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DD17AA" w14:textId="77777777" w:rsidR="00373DA3" w:rsidRDefault="00D1292E">
      <w:pPr>
        <w:spacing w:before="346"/>
        <w:ind w:left="2080"/>
        <w:rPr>
          <w:rFonts w:ascii="Times New Roman" w:eastAsia="Times New Roman" w:hAnsi="Times New Roman" w:cs="Times New Roman"/>
          <w:sz w:val="43"/>
          <w:szCs w:val="43"/>
        </w:rPr>
      </w:pPr>
      <w:r>
        <w:rPr>
          <w:rFonts w:ascii="Times New Roman"/>
          <w:b/>
          <w:spacing w:val="1"/>
          <w:sz w:val="43"/>
        </w:rPr>
        <w:t>Community</w:t>
      </w:r>
      <w:r>
        <w:rPr>
          <w:rFonts w:ascii="Times New Roman"/>
          <w:b/>
          <w:spacing w:val="26"/>
          <w:sz w:val="43"/>
        </w:rPr>
        <w:t xml:space="preserve"> </w:t>
      </w:r>
      <w:r>
        <w:rPr>
          <w:rFonts w:ascii="Times New Roman"/>
          <w:b/>
          <w:spacing w:val="1"/>
          <w:sz w:val="43"/>
        </w:rPr>
        <w:t>Farm</w:t>
      </w:r>
      <w:r>
        <w:rPr>
          <w:rFonts w:ascii="Times New Roman"/>
          <w:b/>
          <w:spacing w:val="29"/>
          <w:sz w:val="43"/>
        </w:rPr>
        <w:t xml:space="preserve"> </w:t>
      </w:r>
      <w:r>
        <w:rPr>
          <w:rFonts w:ascii="Times New Roman"/>
          <w:b/>
          <w:sz w:val="43"/>
        </w:rPr>
        <w:t>Alliance</w:t>
      </w:r>
    </w:p>
    <w:p w14:paraId="43E1A23C" w14:textId="77777777" w:rsidR="002C67CA" w:rsidRDefault="00D1292E">
      <w:pPr>
        <w:spacing w:before="61" w:line="253" w:lineRule="auto"/>
        <w:ind w:left="265" w:right="696"/>
        <w:rPr>
          <w:rFonts w:ascii="Times New Roman"/>
          <w:spacing w:val="1"/>
          <w:w w:val="105"/>
          <w:sz w:val="17"/>
        </w:rPr>
      </w:pPr>
      <w:r>
        <w:rPr>
          <w:w w:val="105"/>
        </w:rPr>
        <w:br w:type="column"/>
      </w:r>
      <w:r w:rsidR="002C67CA">
        <w:rPr>
          <w:rFonts w:ascii="Times New Roman"/>
          <w:spacing w:val="1"/>
          <w:w w:val="105"/>
          <w:sz w:val="17"/>
        </w:rPr>
        <w:lastRenderedPageBreak/>
        <w:t>119 1/2 W. Main St.</w:t>
      </w:r>
    </w:p>
    <w:p w14:paraId="4219AA98" w14:textId="77777777" w:rsidR="00373DA3" w:rsidRDefault="00D1292E">
      <w:pPr>
        <w:spacing w:before="61" w:line="253" w:lineRule="auto"/>
        <w:ind w:left="265" w:right="696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05"/>
          <w:sz w:val="17"/>
        </w:rPr>
        <w:t>Frankfort,</w:t>
      </w:r>
      <w:r>
        <w:rPr>
          <w:rFonts w:ascii="Times New Roman"/>
          <w:spacing w:val="-10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KY</w:t>
      </w:r>
      <w:r>
        <w:rPr>
          <w:rFonts w:ascii="Times New Roman"/>
          <w:spacing w:val="-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40601</w:t>
      </w:r>
    </w:p>
    <w:p w14:paraId="6DB2580A" w14:textId="77777777" w:rsidR="00373DA3" w:rsidRDefault="002C67CA">
      <w:pPr>
        <w:ind w:left="265" w:right="696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BF0D5BA" wp14:editId="1144256D">
                <wp:simplePos x="0" y="0"/>
                <wp:positionH relativeFrom="page">
                  <wp:posOffset>680720</wp:posOffset>
                </wp:positionH>
                <wp:positionV relativeFrom="paragraph">
                  <wp:posOffset>-311150</wp:posOffset>
                </wp:positionV>
                <wp:extent cx="6410325" cy="1141730"/>
                <wp:effectExtent l="0" t="2540" r="8255" b="1143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0325" cy="1141730"/>
                          <a:chOff x="1073" y="-490"/>
                          <a:chExt cx="10095" cy="1798"/>
                        </a:xfrm>
                      </wpg:grpSpPr>
                      <pic:pic xmlns:pic="http://schemas.openxmlformats.org/drawingml/2006/picture">
                        <pic:nvPicPr>
                          <pic:cNvPr id="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80" y="-422"/>
                            <a:ext cx="2803" cy="1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080" y="766"/>
                            <a:ext cx="10080" cy="534"/>
                            <a:chOff x="1080" y="766"/>
                            <a:chExt cx="10080" cy="534"/>
                          </a:xfrm>
                        </wpg:grpSpPr>
                        <wps:wsp>
                          <wps:cNvPr id="4" name="Freeform 6"/>
                          <wps:cNvSpPr>
                            <a:spLocks/>
                          </wps:cNvSpPr>
                          <wps:spPr bwMode="auto">
                            <a:xfrm>
                              <a:off x="1080" y="766"/>
                              <a:ext cx="10080" cy="534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080"/>
                                <a:gd name="T2" fmla="+- 0 766 766"/>
                                <a:gd name="T3" fmla="*/ 766 h 534"/>
                                <a:gd name="T4" fmla="+- 0 11160 1080"/>
                                <a:gd name="T5" fmla="*/ T4 w 10080"/>
                                <a:gd name="T6" fmla="+- 0 766 766"/>
                                <a:gd name="T7" fmla="*/ 766 h 534"/>
                                <a:gd name="T8" fmla="+- 0 11160 1080"/>
                                <a:gd name="T9" fmla="*/ T8 w 10080"/>
                                <a:gd name="T10" fmla="+- 0 1300 766"/>
                                <a:gd name="T11" fmla="*/ 1300 h 534"/>
                                <a:gd name="T12" fmla="+- 0 1080 1080"/>
                                <a:gd name="T13" fmla="*/ T12 w 10080"/>
                                <a:gd name="T14" fmla="+- 0 1300 766"/>
                                <a:gd name="T15" fmla="*/ 1300 h 534"/>
                                <a:gd name="T16" fmla="+- 0 1080 1080"/>
                                <a:gd name="T17" fmla="*/ T16 w 10080"/>
                                <a:gd name="T18" fmla="+- 0 766 766"/>
                                <a:gd name="T19" fmla="*/ 766 h 5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80" h="534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  <a:lnTo>
                                    <a:pt x="10080" y="534"/>
                                  </a:lnTo>
                                  <a:lnTo>
                                    <a:pt x="0" y="53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85" y="843"/>
                              <a:ext cx="10070" cy="3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61" y="-490"/>
                              <a:ext cx="1656" cy="10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3.6pt;margin-top:-24.45pt;width:504.75pt;height:89.9pt;z-index:-251657216;mso-position-horizontal-relative:page" coordorigin="1073,-490" coordsize="10095,1798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PgZ&#10;/cUAAe8FJmwAAAAASUVORK5CYIJQSwMECgAAAAAAAAAhAFKvVvCHAgAAhwIAABQAAABkcnMvbWVk&#10;aWEvaW1hZ2UxLnBuZ4lQTkcNChoKAAAADUlIRFIAAAJIAAAA6QgGAAAA38HIzQAAAAZiS0dEAP8A&#10;/wD/oL2nkwAAAAlwSFlzAAAOxAAADsQBlSsOGwAAAidJREFUeJztwTEBAAAAwqD1T20ND6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8280;top:-422;width:2803;height:111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yW&#10;N5DCAAAA2gAAAA8AAABkcnMvZG93bnJldi54bWxEj81uwjAQhO9IvIO1SL0RBwq0DRiEUJF64QDh&#10;AVbxNgmJ11Fs8vP2daVKPY5m5hvN7jCYWnTUutKygkUUgyDOrC45V3BPz/N3EM4ja6wtk4KRHBz2&#10;08kOE217vlJ387kIEHYJKii8bxIpXVaQQRfZhjh437Y16INsc6lb7APc1HIZxxtpsOSwUGBDp4Ky&#10;6vY0ClyVGV+98sdl/fg0q7fN2KR9qdTLbDhuQXga/H/4r/2lFSzh90q4AXL/A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8ljeQwgAAANoAAAAPAAAAAAAAAAAAAAAAAJwCAABk&#10;cnMvZG93bnJldi54bWxQSwUGAAAAAAQABAD3AAAAiwMAAAAA&#10;">
                  <v:imagedata r:id="rId11" o:title=""/>
                </v:shape>
                <v:group id="Group 3" o:spid="_x0000_s1028" style="position:absolute;left:1080;top:766;width:10080;height:534" coordorigin="1080,766" coordsize="10080,53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fL7HwwAAANo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DP6vhBsg&#10;N0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18vsfDAAAA2gAAAA8A&#10;AAAAAAAAAAAAAAAAqQIAAGRycy9kb3ducmV2LnhtbFBLBQYAAAAABAAEAPoAAACZAwAAAAA=&#10;">
                  <v:shape id="Freeform 6" o:spid="_x0000_s1029" style="position:absolute;left:1080;top:766;width:10080;height:534;visibility:visible;mso-wrap-style:square;v-text-anchor:top" coordsize="10080,5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t0tqwAAA&#10;ANoAAAAPAAAAZHJzL2Rvd25yZXYueG1sRI9Bi8IwFITvgv8hPMGbpkpZ1moUEQRBEHRFr4/m2Uab&#10;l9LEWv+9WVjY4zAz3zCLVWcr0VLjjWMFk3ECgjh32nCh4PyzHX2D8AFZY+WYFLzJw2rZ7y0w0+7F&#10;R2pPoRARwj5DBWUIdSalz0uy6MeuJo7ezTUWQ5RNIXWDrwi3lZwmyZe0aDgulFjTpqT8cXpaBWZ2&#10;xcs7v3f7NNXP1siDLbYHpYaDbj0HEagL/+G/9k4rSOH3SrwBcvk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vt0tqwAAAANoAAAAPAAAAAAAAAAAAAAAAAJcCAABkcnMvZG93bnJl&#10;di54bWxQSwUGAAAAAAQABAD1AAAAhAMAAAAA&#10;" path="m0,0l10080,,10080,534,,534,,0xe" filled="f">
                    <v:path arrowok="t" o:connecttype="custom" o:connectlocs="0,766;10080,766;10080,1300;0,1300;0,766" o:connectangles="0,0,0,0,0"/>
                  </v:shape>
                  <v:shape id="Picture 5" o:spid="_x0000_s1030" type="#_x0000_t75" style="position:absolute;left:1085;top:843;width:10070;height:37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QL&#10;opnBAAAA2gAAAA8AAABkcnMvZG93bnJldi54bWxEj0urwjAUhPeC/yEcwZ2mCsqlGkVFQXAh1xe4&#10;OzSnD9qclCZq/fdGuHCXw8x8w8yXranEkxpXWFYwGkYgiBOrC84UXM67wQ8I55E1VpZJwZscLBfd&#10;zhxjbV/8S8+Tz0SAsItRQe59HUvpkpwMuqGtiYOX2sagD7LJpG7wFeCmkuMomkqDBYeFHGva5JSU&#10;p4dRUG+vx625p5W5teX6wGW6caOjUv1eu5qB8NT6//Bfe68VTOB7JdwAufg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IQLopnBAAAA2gAAAA8AAAAAAAAAAAAAAAAAnAIAAGRy&#10;cy9kb3ducmV2LnhtbFBLBQYAAAAABAAEAPcAAACKAwAAAAA=&#10;">
                    <v:imagedata r:id="rId12" o:title=""/>
                  </v:shape>
                  <v:shape id="Picture 4" o:spid="_x0000_s1031" type="#_x0000_t75" style="position:absolute;left:1161;top:-490;width:1656;height:108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G0&#10;IoTDAAAA2gAAAA8AAABkcnMvZG93bnJldi54bWxEj0FrwkAUhO+C/2F5Qm+6sS1SoquIpVAvEmMh&#10;10f2mUR334bsRuO/dwuFHoeZ+YZZbQZrxI063zhWMJ8lIIhLpxuuFPycvqYfIHxA1mgck4IHedis&#10;x6MVptrd+Ui3PFQiQtinqKAOoU2l9GVNFv3MtcTRO7vOYoiyq6Tu8B7h1sjXJFlIiw3HhRpb2tVU&#10;XvPeKnCHrP+8HIu3ff94t+d2nxksMqVeJsN2CSLQEP7Df+1vrWABv1fiDZDrJ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sbQihMMAAADaAAAADwAAAAAAAAAAAAAAAACcAgAA&#10;ZHJzL2Rvd25yZXYueG1sUEsFBgAAAAAEAAQA9wAAAIwDAAAAAA==&#10;">
                    <v:imagedata r:id="rId13" o:title=""/>
                  </v:shape>
                </v:group>
                <w10:wrap anchorx="page"/>
              </v:group>
            </w:pict>
          </mc:Fallback>
        </mc:AlternateContent>
      </w:r>
      <w:r w:rsidR="00D1292E">
        <w:rPr>
          <w:rFonts w:ascii="Times New Roman"/>
          <w:w w:val="105"/>
          <w:sz w:val="17"/>
        </w:rPr>
        <w:t>Phone</w:t>
      </w:r>
      <w:r w:rsidR="00D1292E">
        <w:rPr>
          <w:rFonts w:ascii="Times New Roman"/>
          <w:spacing w:val="-7"/>
          <w:w w:val="105"/>
          <w:sz w:val="17"/>
        </w:rPr>
        <w:t xml:space="preserve"> </w:t>
      </w:r>
      <w:r w:rsidR="00D1292E">
        <w:rPr>
          <w:rFonts w:ascii="Times New Roman"/>
          <w:w w:val="105"/>
          <w:sz w:val="17"/>
        </w:rPr>
        <w:t>(502)</w:t>
      </w:r>
      <w:r w:rsidR="00D1292E">
        <w:rPr>
          <w:rFonts w:ascii="Times New Roman"/>
          <w:spacing w:val="-5"/>
          <w:w w:val="105"/>
          <w:sz w:val="17"/>
        </w:rPr>
        <w:t xml:space="preserve"> </w:t>
      </w:r>
      <w:r w:rsidR="00D1292E">
        <w:rPr>
          <w:rFonts w:ascii="Times New Roman"/>
          <w:w w:val="105"/>
          <w:sz w:val="17"/>
        </w:rPr>
        <w:t>223-3655</w:t>
      </w:r>
    </w:p>
    <w:p w14:paraId="6DE87B21" w14:textId="77777777" w:rsidR="00373DA3" w:rsidRDefault="00D1292E">
      <w:pPr>
        <w:spacing w:before="11"/>
        <w:ind w:left="265" w:right="696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pacing w:val="1"/>
          <w:w w:val="105"/>
          <w:sz w:val="17"/>
        </w:rPr>
        <w:t>Fax</w:t>
      </w:r>
      <w:r>
        <w:rPr>
          <w:rFonts w:ascii="Times New Roman"/>
          <w:spacing w:val="-6"/>
          <w:w w:val="105"/>
          <w:sz w:val="17"/>
        </w:rPr>
        <w:t xml:space="preserve"> </w:t>
      </w:r>
      <w:r>
        <w:rPr>
          <w:rFonts w:ascii="Times New Roman"/>
          <w:spacing w:val="-1"/>
          <w:w w:val="105"/>
          <w:sz w:val="17"/>
        </w:rPr>
        <w:t>(502)</w:t>
      </w:r>
      <w:r>
        <w:rPr>
          <w:rFonts w:ascii="Times New Roman"/>
          <w:spacing w:val="-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223-3655</w:t>
      </w:r>
    </w:p>
    <w:p w14:paraId="0AC898CD" w14:textId="77777777" w:rsidR="00373DA3" w:rsidRDefault="00FF2223">
      <w:pPr>
        <w:spacing w:before="11"/>
        <w:ind w:left="265"/>
        <w:rPr>
          <w:rFonts w:ascii="Times New Roman" w:eastAsia="Times New Roman" w:hAnsi="Times New Roman" w:cs="Times New Roman"/>
          <w:sz w:val="17"/>
          <w:szCs w:val="17"/>
        </w:rPr>
      </w:pPr>
      <w:hyperlink r:id="rId14">
        <w:r w:rsidR="00D1292E">
          <w:rPr>
            <w:rFonts w:ascii="Times New Roman"/>
            <w:color w:val="0000FF"/>
            <w:w w:val="105"/>
            <w:sz w:val="17"/>
            <w:u w:val="single" w:color="0433FF"/>
          </w:rPr>
          <w:t>http://communityfarmalliance.org/</w:t>
        </w:r>
      </w:hyperlink>
    </w:p>
    <w:p w14:paraId="4C9AB508" w14:textId="77777777" w:rsidR="00373DA3" w:rsidRDefault="00373DA3">
      <w:pPr>
        <w:rPr>
          <w:rFonts w:ascii="Times New Roman" w:eastAsia="Times New Roman" w:hAnsi="Times New Roman" w:cs="Times New Roman"/>
          <w:sz w:val="17"/>
          <w:szCs w:val="17"/>
        </w:rPr>
        <w:sectPr w:rsidR="00373DA3">
          <w:headerReference w:type="default" r:id="rId15"/>
          <w:footerReference w:type="even" r:id="rId16"/>
          <w:footerReference w:type="default" r:id="rId17"/>
          <w:type w:val="continuous"/>
          <w:pgSz w:w="12240" w:h="15840"/>
          <w:pgMar w:top="740" w:right="980" w:bottom="280" w:left="980" w:header="720" w:footer="720" w:gutter="0"/>
          <w:cols w:num="2" w:space="720" w:equalWidth="0">
            <w:col w:w="7139" w:space="40"/>
            <w:col w:w="3101"/>
          </w:cols>
        </w:sectPr>
      </w:pPr>
    </w:p>
    <w:p w14:paraId="661FD576" w14:textId="77777777" w:rsidR="00373DA3" w:rsidRDefault="00373DA3">
      <w:pPr>
        <w:spacing w:before="10" w:line="160" w:lineRule="exact"/>
        <w:rPr>
          <w:sz w:val="16"/>
          <w:szCs w:val="16"/>
        </w:rPr>
      </w:pPr>
    </w:p>
    <w:p w14:paraId="6E4CFCBC" w14:textId="77777777" w:rsidR="00373DA3" w:rsidRDefault="002C67CA" w:rsidP="002C67CA">
      <w:pPr>
        <w:tabs>
          <w:tab w:val="left" w:pos="6887"/>
          <w:tab w:val="left" w:pos="10179"/>
        </w:tabs>
        <w:spacing w:before="62"/>
        <w:ind w:left="1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color w:val="FFFFFF"/>
          <w:spacing w:val="1"/>
          <w:sz w:val="28"/>
          <w:highlight w:val="black"/>
        </w:rPr>
        <w:t xml:space="preserve">                                       JOB ANNOUNCEMENT                                                    </w:t>
      </w:r>
      <w:r>
        <w:rPr>
          <w:rFonts w:ascii="Times New Roman"/>
          <w:b/>
          <w:color w:val="FFFFFF"/>
          <w:sz w:val="28"/>
        </w:rPr>
        <w:t xml:space="preserve">     </w:t>
      </w:r>
    </w:p>
    <w:p w14:paraId="1A88B594" w14:textId="77777777" w:rsidR="00373DA3" w:rsidRDefault="00373DA3">
      <w:pPr>
        <w:spacing w:before="19" w:line="220" w:lineRule="exact"/>
      </w:pPr>
    </w:p>
    <w:p w14:paraId="09AABD38" w14:textId="76DD03C8" w:rsidR="00373DA3" w:rsidRDefault="00D1292E" w:rsidP="00D356B9">
      <w:pPr>
        <w:tabs>
          <w:tab w:val="left" w:pos="2880"/>
        </w:tabs>
        <w:spacing w:before="69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Position</w:t>
      </w:r>
      <w:r w:rsidR="00D356B9">
        <w:rPr>
          <w:rFonts w:ascii="Times New Roman"/>
          <w:sz w:val="24"/>
        </w:rPr>
        <w:t>:</w:t>
      </w:r>
      <w:r w:rsidR="00D356B9">
        <w:rPr>
          <w:rFonts w:ascii="Times New Roman"/>
          <w:sz w:val="24"/>
        </w:rPr>
        <w:tab/>
      </w:r>
      <w:r w:rsidR="002C67CA">
        <w:rPr>
          <w:rFonts w:ascii="Times New Roman"/>
          <w:sz w:val="24"/>
        </w:rPr>
        <w:t>Eastern Kentucky Farm to Table Coordinator</w:t>
      </w:r>
    </w:p>
    <w:p w14:paraId="7629C7A3" w14:textId="250A6EB5" w:rsidR="00373DA3" w:rsidRDefault="00D1292E" w:rsidP="00D356B9">
      <w:pPr>
        <w:pStyle w:val="BodyText"/>
        <w:tabs>
          <w:tab w:val="left" w:pos="2880"/>
        </w:tabs>
        <w:spacing w:before="2" w:line="275" w:lineRule="exact"/>
        <w:ind w:left="360" w:firstLine="0"/>
        <w:jc w:val="both"/>
      </w:pPr>
      <w:r>
        <w:rPr>
          <w:b/>
        </w:rPr>
        <w:t>Time</w:t>
      </w:r>
      <w:r>
        <w:t>:</w:t>
      </w:r>
      <w:r w:rsidR="00D356B9">
        <w:rPr>
          <w:spacing w:val="47"/>
        </w:rPr>
        <w:tab/>
      </w:r>
      <w:r>
        <w:t>Full-time</w:t>
      </w:r>
    </w:p>
    <w:p w14:paraId="3BDC9E31" w14:textId="699159FC" w:rsidR="00373DA3" w:rsidRDefault="00D1292E" w:rsidP="00D356B9">
      <w:pPr>
        <w:pStyle w:val="BodyText"/>
        <w:tabs>
          <w:tab w:val="left" w:pos="2880"/>
        </w:tabs>
        <w:spacing w:line="275" w:lineRule="exact"/>
        <w:ind w:left="360" w:firstLine="0"/>
        <w:jc w:val="both"/>
      </w:pPr>
      <w:r>
        <w:rPr>
          <w:b/>
        </w:rPr>
        <w:t>Location</w:t>
      </w:r>
      <w:r w:rsidR="00D356B9">
        <w:t>:</w:t>
      </w:r>
      <w:r w:rsidR="00D356B9">
        <w:tab/>
      </w:r>
      <w:r>
        <w:t xml:space="preserve">Floyd – Perry - </w:t>
      </w:r>
      <w:r w:rsidR="002C67CA">
        <w:t>Letcher Counties</w:t>
      </w:r>
    </w:p>
    <w:p w14:paraId="19AD9FE2" w14:textId="28A13F76" w:rsidR="00373DA3" w:rsidRDefault="002C67CA" w:rsidP="00D356B9">
      <w:pPr>
        <w:pStyle w:val="BodyText"/>
        <w:tabs>
          <w:tab w:val="left" w:pos="2880"/>
        </w:tabs>
        <w:spacing w:before="7" w:line="274" w:lineRule="exact"/>
        <w:ind w:left="360" w:right="869" w:hanging="1620"/>
      </w:pPr>
      <w:r>
        <w:rPr>
          <w:b/>
        </w:rPr>
        <w:tab/>
      </w:r>
      <w:r w:rsidR="00D1292E">
        <w:rPr>
          <w:b/>
        </w:rPr>
        <w:t>Salary</w:t>
      </w:r>
      <w:r w:rsidR="00D1292E">
        <w:t>:</w:t>
      </w:r>
      <w:r w:rsidR="00D356B9">
        <w:tab/>
        <w:t>B</w:t>
      </w:r>
      <w:r w:rsidR="000A3C75">
        <w:t>ased on</w:t>
      </w:r>
      <w:r w:rsidR="00D1292E">
        <w:rPr>
          <w:spacing w:val="-3"/>
        </w:rPr>
        <w:t xml:space="preserve"> </w:t>
      </w:r>
      <w:r w:rsidR="00D356B9">
        <w:t>experience</w:t>
      </w:r>
      <w:r w:rsidR="00D1292E">
        <w:rPr>
          <w:spacing w:val="-4"/>
        </w:rPr>
        <w:t xml:space="preserve"> </w:t>
      </w:r>
      <w:r w:rsidR="00D1292E">
        <w:t>with</w:t>
      </w:r>
      <w:r w:rsidR="00D1292E">
        <w:rPr>
          <w:spacing w:val="-4"/>
        </w:rPr>
        <w:t xml:space="preserve"> </w:t>
      </w:r>
      <w:r w:rsidR="00D1292E">
        <w:t>liberal</w:t>
      </w:r>
      <w:r w:rsidR="00D1292E">
        <w:rPr>
          <w:spacing w:val="-4"/>
        </w:rPr>
        <w:t xml:space="preserve"> </w:t>
      </w:r>
      <w:r w:rsidR="00D1292E">
        <w:t>benefits</w:t>
      </w:r>
    </w:p>
    <w:p w14:paraId="34DB7206" w14:textId="5F0060C9" w:rsidR="00373DA3" w:rsidRDefault="00D356B9" w:rsidP="00D356B9">
      <w:pPr>
        <w:tabs>
          <w:tab w:val="left" w:pos="2880"/>
        </w:tabs>
        <w:spacing w:line="276" w:lineRule="exac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Anticipated Start</w:t>
      </w:r>
      <w:r w:rsidR="00D1292E">
        <w:rPr>
          <w:rFonts w:ascii="Times New Roman"/>
          <w:b/>
          <w:spacing w:val="-3"/>
          <w:sz w:val="24"/>
        </w:rPr>
        <w:t xml:space="preserve"> </w:t>
      </w:r>
      <w:r w:rsidR="00D1292E">
        <w:rPr>
          <w:rFonts w:ascii="Times New Roman"/>
          <w:b/>
          <w:sz w:val="24"/>
        </w:rPr>
        <w:t>Date</w:t>
      </w:r>
      <w:r w:rsidR="00D1292E">
        <w:rPr>
          <w:rFonts w:ascii="Times New Roman"/>
          <w:sz w:val="24"/>
        </w:rPr>
        <w:t>:</w:t>
      </w:r>
      <w:r>
        <w:rPr>
          <w:rFonts w:ascii="Times New Roman"/>
          <w:sz w:val="24"/>
        </w:rPr>
        <w:tab/>
      </w:r>
      <w:r w:rsidR="00AF2E68">
        <w:rPr>
          <w:rFonts w:ascii="Times New Roman"/>
          <w:sz w:val="24"/>
        </w:rPr>
        <w:t>February 2014</w:t>
      </w:r>
    </w:p>
    <w:p w14:paraId="5DB58779" w14:textId="3A3E76BF" w:rsidR="002C67CA" w:rsidRDefault="002C67CA" w:rsidP="00D356B9">
      <w:pPr>
        <w:pStyle w:val="Body"/>
      </w:pPr>
      <w:r w:rsidRPr="0086436A">
        <w:t xml:space="preserve">The </w:t>
      </w:r>
      <w:r w:rsidRPr="002A0125">
        <w:rPr>
          <w:b/>
          <w:bCs/>
          <w:i/>
        </w:rPr>
        <w:t>Eastern Kentucky Farm to Table Coordinator</w:t>
      </w:r>
      <w:r>
        <w:rPr>
          <w:b/>
          <w:bCs/>
          <w:i/>
        </w:rPr>
        <w:t xml:space="preserve"> </w:t>
      </w:r>
      <w:r w:rsidRPr="0086436A">
        <w:t>is responsible for</w:t>
      </w:r>
      <w:r>
        <w:t xml:space="preserve"> coordinating and integrating CFA’s Program of Work in Ea</w:t>
      </w:r>
      <w:r w:rsidR="00FF2223">
        <w:t>stern Kentucky that</w:t>
      </w:r>
      <w:bookmarkStart w:id="0" w:name="_GoBack"/>
      <w:bookmarkEnd w:id="0"/>
      <w:r>
        <w:t xml:space="preserve"> a) builds CFA’s EKY membership, b) identifies and develops EKY CFA Leadership, and c) helps to build regional and community food systems.</w:t>
      </w:r>
    </w:p>
    <w:p w14:paraId="24095355" w14:textId="6EB0850E" w:rsidR="00D356B9" w:rsidRDefault="00D356B9" w:rsidP="00D356B9">
      <w:pPr>
        <w:pStyle w:val="Body"/>
      </w:pPr>
      <w:r>
        <w:t xml:space="preserve">The EKY F2T Coordinator is specifically responsible </w:t>
      </w:r>
      <w:r w:rsidRPr="0086436A">
        <w:t>for</w:t>
      </w:r>
      <w:r>
        <w:t xml:space="preserve"> facilitating and implementing CFA’s Eastern Kentucky market development workplan by </w:t>
      </w:r>
      <w:r w:rsidR="003D3B72">
        <w:t xml:space="preserve">a) </w:t>
      </w:r>
      <w:r>
        <w:t xml:space="preserve">coordinating CFA’s Farmer’s Market Support Program (FMSP), </w:t>
      </w:r>
      <w:r w:rsidR="003D3B72">
        <w:t xml:space="preserve">b) </w:t>
      </w:r>
      <w:r>
        <w:t xml:space="preserve">facilitating the Eastern Kentucky Food System Collaborative (EKYFSC), and </w:t>
      </w:r>
      <w:r w:rsidR="003D3B72">
        <w:t xml:space="preserve">c) </w:t>
      </w:r>
      <w:r>
        <w:t>developing and implementing a program for institutional purchase of EKY produced food.</w:t>
      </w:r>
    </w:p>
    <w:p w14:paraId="2B28A127" w14:textId="77777777" w:rsidR="00D356B9" w:rsidRPr="002C67CA" w:rsidRDefault="00D356B9" w:rsidP="00D356B9">
      <w:pPr>
        <w:pStyle w:val="Heading1"/>
      </w:pPr>
      <w:r w:rsidRPr="002C67CA">
        <w:t>Abou</w:t>
      </w:r>
      <w:r>
        <w:t>t Community Farm Alliance (CFA)</w:t>
      </w:r>
    </w:p>
    <w:p w14:paraId="50BB1275" w14:textId="77777777" w:rsidR="00D356B9" w:rsidRDefault="00D356B9" w:rsidP="00D356B9">
      <w:pPr>
        <w:pStyle w:val="Body"/>
      </w:pPr>
      <w:r>
        <w:t>CFA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statewide</w:t>
      </w:r>
      <w:r>
        <w:rPr>
          <w:spacing w:val="-4"/>
        </w:rPr>
        <w:t xml:space="preserve"> </w:t>
      </w:r>
      <w:r>
        <w:t>grassroots</w:t>
      </w:r>
      <w:r>
        <w:rPr>
          <w:spacing w:val="-4"/>
        </w:rPr>
        <w:t xml:space="preserve"> </w:t>
      </w:r>
      <w:r>
        <w:t>membership</w:t>
      </w:r>
      <w:r>
        <w:rPr>
          <w:spacing w:val="-4"/>
        </w:rPr>
        <w:t xml:space="preserve"> </w:t>
      </w:r>
      <w:r>
        <w:t>organization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strives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bring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voice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issues affecting</w:t>
      </w:r>
      <w:r>
        <w:rPr>
          <w:spacing w:val="-4"/>
        </w:rPr>
        <w:t xml:space="preserve"> </w:t>
      </w:r>
      <w:r>
        <w:t>family</w:t>
      </w:r>
      <w:r>
        <w:rPr>
          <w:spacing w:val="-4"/>
        </w:rPr>
        <w:t xml:space="preserve"> </w:t>
      </w:r>
      <w:r>
        <w:t>farmers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local</w:t>
      </w:r>
      <w:r>
        <w:rPr>
          <w:spacing w:val="-4"/>
        </w:rPr>
        <w:t xml:space="preserve"> </w:t>
      </w:r>
      <w:r>
        <w:t>food</w:t>
      </w:r>
      <w:r>
        <w:rPr>
          <w:spacing w:val="-4"/>
        </w:rPr>
        <w:t xml:space="preserve"> </w:t>
      </w:r>
      <w:r>
        <w:t>consumers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both</w:t>
      </w:r>
      <w:r>
        <w:rPr>
          <w:spacing w:val="-3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national</w:t>
      </w:r>
      <w:r>
        <w:rPr>
          <w:spacing w:val="-4"/>
        </w:rPr>
        <w:t xml:space="preserve"> </w:t>
      </w:r>
      <w:r>
        <w:t>policy</w:t>
      </w:r>
      <w:r>
        <w:rPr>
          <w:spacing w:val="-4"/>
        </w:rPr>
        <w:t xml:space="preserve"> </w:t>
      </w:r>
      <w:r>
        <w:t>makers. Since</w:t>
      </w:r>
      <w:r>
        <w:rPr>
          <w:spacing w:val="-6"/>
        </w:rPr>
        <w:t xml:space="preserve"> </w:t>
      </w:r>
      <w:r>
        <w:t>1985</w:t>
      </w:r>
      <w:r>
        <w:rPr>
          <w:spacing w:val="-5"/>
        </w:rPr>
        <w:t xml:space="preserve"> </w:t>
      </w:r>
      <w:r>
        <w:t>Community</w:t>
      </w:r>
      <w:r>
        <w:rPr>
          <w:spacing w:val="-5"/>
        </w:rPr>
        <w:t xml:space="preserve"> </w:t>
      </w:r>
      <w:r>
        <w:t>Farm</w:t>
      </w:r>
      <w:r>
        <w:rPr>
          <w:spacing w:val="-5"/>
        </w:rPr>
        <w:t xml:space="preserve"> </w:t>
      </w:r>
      <w:r>
        <w:t>Alliance</w:t>
      </w:r>
      <w:r>
        <w:rPr>
          <w:spacing w:val="-5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led</w:t>
      </w:r>
      <w:r>
        <w:rPr>
          <w:spacing w:val="-5"/>
        </w:rPr>
        <w:t xml:space="preserve"> </w:t>
      </w:r>
      <w:r>
        <w:t>major</w:t>
      </w:r>
      <w:r>
        <w:rPr>
          <w:spacing w:val="-5"/>
        </w:rPr>
        <w:t xml:space="preserve"> </w:t>
      </w:r>
      <w:r>
        <w:t>innovations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Kentucky’s</w:t>
      </w:r>
      <w:r>
        <w:rPr>
          <w:spacing w:val="-5"/>
        </w:rPr>
        <w:t xml:space="preserve"> </w:t>
      </w:r>
      <w:r>
        <w:t>agriculture, food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community</w:t>
      </w:r>
      <w:r>
        <w:rPr>
          <w:spacing w:val="-7"/>
        </w:rPr>
        <w:t xml:space="preserve"> </w:t>
      </w:r>
      <w:r>
        <w:t>policy</w:t>
      </w:r>
      <w:r>
        <w:rPr>
          <w:spacing w:val="-7"/>
        </w:rPr>
        <w:t xml:space="preserve"> </w:t>
      </w:r>
      <w:r>
        <w:t>development.</w:t>
      </w:r>
    </w:p>
    <w:p w14:paraId="33C002AC" w14:textId="77777777" w:rsidR="00D356B9" w:rsidRPr="002C67CA" w:rsidRDefault="00D356B9" w:rsidP="00D356B9">
      <w:pPr>
        <w:pStyle w:val="Body"/>
      </w:pPr>
      <w:r>
        <w:t>CFA</w:t>
      </w:r>
      <w:r>
        <w:rPr>
          <w:spacing w:val="-5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over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thousand</w:t>
      </w:r>
      <w:r>
        <w:rPr>
          <w:spacing w:val="-5"/>
        </w:rPr>
        <w:t xml:space="preserve"> </w:t>
      </w:r>
      <w:r>
        <w:t>passionate,</w:t>
      </w:r>
      <w:r>
        <w:rPr>
          <w:spacing w:val="-5"/>
        </w:rPr>
        <w:t xml:space="preserve"> </w:t>
      </w:r>
      <w:r>
        <w:t>committed</w:t>
      </w:r>
      <w:r>
        <w:rPr>
          <w:spacing w:val="-4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across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Commonwealth. CFA</w:t>
      </w:r>
      <w:r>
        <w:rPr>
          <w:spacing w:val="-3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mix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urban,</w:t>
      </w:r>
      <w:r>
        <w:rPr>
          <w:spacing w:val="-2"/>
        </w:rPr>
        <w:t xml:space="preserve"> </w:t>
      </w:r>
      <w:r>
        <w:t>rural,</w:t>
      </w:r>
      <w:r>
        <w:rPr>
          <w:spacing w:val="-3"/>
        </w:rPr>
        <w:t xml:space="preserve"> </w:t>
      </w:r>
      <w:r>
        <w:t>farmers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non-farmers,</w:t>
      </w:r>
      <w:r>
        <w:rPr>
          <w:spacing w:val="-3"/>
        </w:rPr>
        <w:t xml:space="preserve"> </w:t>
      </w:r>
      <w:r>
        <w:t>rich,</w:t>
      </w:r>
      <w:r>
        <w:rPr>
          <w:spacing w:val="-2"/>
        </w:rPr>
        <w:t xml:space="preserve"> </w:t>
      </w:r>
      <w:r>
        <w:t>poor,</w:t>
      </w:r>
      <w:r>
        <w:rPr>
          <w:spacing w:val="-3"/>
        </w:rPr>
        <w:t xml:space="preserve"> </w:t>
      </w:r>
      <w:r>
        <w:t>young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old. The</w:t>
      </w:r>
      <w:r>
        <w:rPr>
          <w:spacing w:val="-5"/>
        </w:rPr>
        <w:t xml:space="preserve"> </w:t>
      </w:r>
      <w:r>
        <w:t>“community”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Community</w:t>
      </w:r>
      <w:r>
        <w:rPr>
          <w:spacing w:val="-4"/>
        </w:rPr>
        <w:t xml:space="preserve"> </w:t>
      </w:r>
      <w:r>
        <w:t>Farm</w:t>
      </w:r>
      <w:r>
        <w:rPr>
          <w:spacing w:val="-5"/>
        </w:rPr>
        <w:t xml:space="preserve"> </w:t>
      </w:r>
      <w:r>
        <w:t>Alliance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defined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geography</w:t>
      </w:r>
      <w:r>
        <w:rPr>
          <w:spacing w:val="-5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values that</w:t>
      </w:r>
      <w:r>
        <w:rPr>
          <w:spacing w:val="-4"/>
        </w:rPr>
        <w:t xml:space="preserve"> </w:t>
      </w:r>
      <w:r>
        <w:t>govern</w:t>
      </w:r>
      <w:r>
        <w:rPr>
          <w:spacing w:val="-4"/>
        </w:rPr>
        <w:t xml:space="preserve"> </w:t>
      </w:r>
      <w:r>
        <w:t>good</w:t>
      </w:r>
      <w:r>
        <w:rPr>
          <w:spacing w:val="-4"/>
        </w:rPr>
        <w:t xml:space="preserve"> </w:t>
      </w:r>
      <w:r>
        <w:t>stewardship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land,</w:t>
      </w:r>
      <w:r>
        <w:rPr>
          <w:spacing w:val="-4"/>
        </w:rPr>
        <w:t xml:space="preserve"> </w:t>
      </w:r>
      <w:r>
        <w:t>family,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community.</w:t>
      </w:r>
    </w:p>
    <w:p w14:paraId="3134D215" w14:textId="77777777" w:rsidR="00373DA3" w:rsidRDefault="00373DA3">
      <w:pPr>
        <w:spacing w:line="260" w:lineRule="exact"/>
        <w:rPr>
          <w:sz w:val="26"/>
          <w:szCs w:val="26"/>
        </w:rPr>
      </w:pPr>
    </w:p>
    <w:p w14:paraId="526C35FC" w14:textId="77777777" w:rsidR="00373DA3" w:rsidRDefault="00D1292E">
      <w:pPr>
        <w:ind w:left="460" w:firstLine="669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i/>
          <w:sz w:val="21"/>
        </w:rPr>
        <w:t>CFA</w:t>
      </w:r>
      <w:r>
        <w:rPr>
          <w:rFonts w:ascii="Times New Roman"/>
          <w:b/>
          <w:i/>
          <w:spacing w:val="19"/>
          <w:sz w:val="21"/>
        </w:rPr>
        <w:t xml:space="preserve"> </w:t>
      </w:r>
      <w:r>
        <w:rPr>
          <w:rFonts w:ascii="Times New Roman"/>
          <w:b/>
          <w:i/>
          <w:sz w:val="21"/>
        </w:rPr>
        <w:t>is</w:t>
      </w:r>
      <w:r>
        <w:rPr>
          <w:rFonts w:ascii="Times New Roman"/>
          <w:b/>
          <w:i/>
          <w:spacing w:val="17"/>
          <w:sz w:val="21"/>
        </w:rPr>
        <w:t xml:space="preserve"> </w:t>
      </w:r>
      <w:r>
        <w:rPr>
          <w:rFonts w:ascii="Times New Roman"/>
          <w:b/>
          <w:i/>
          <w:sz w:val="21"/>
        </w:rPr>
        <w:t>an</w:t>
      </w:r>
      <w:r>
        <w:rPr>
          <w:rFonts w:ascii="Times New Roman"/>
          <w:b/>
          <w:i/>
          <w:spacing w:val="18"/>
          <w:sz w:val="21"/>
        </w:rPr>
        <w:t xml:space="preserve"> </w:t>
      </w:r>
      <w:r>
        <w:rPr>
          <w:rFonts w:ascii="Times New Roman"/>
          <w:b/>
          <w:i/>
          <w:sz w:val="21"/>
        </w:rPr>
        <w:t>equal</w:t>
      </w:r>
      <w:r>
        <w:rPr>
          <w:rFonts w:ascii="Times New Roman"/>
          <w:b/>
          <w:i/>
          <w:spacing w:val="18"/>
          <w:sz w:val="21"/>
        </w:rPr>
        <w:t xml:space="preserve"> </w:t>
      </w:r>
      <w:r>
        <w:rPr>
          <w:rFonts w:ascii="Times New Roman"/>
          <w:b/>
          <w:i/>
          <w:sz w:val="21"/>
        </w:rPr>
        <w:t>opportunity</w:t>
      </w:r>
      <w:r>
        <w:rPr>
          <w:rFonts w:ascii="Times New Roman"/>
          <w:b/>
          <w:i/>
          <w:spacing w:val="18"/>
          <w:sz w:val="21"/>
        </w:rPr>
        <w:t xml:space="preserve"> </w:t>
      </w:r>
      <w:r>
        <w:rPr>
          <w:rFonts w:ascii="Times New Roman"/>
          <w:b/>
          <w:i/>
          <w:sz w:val="21"/>
        </w:rPr>
        <w:t>employer</w:t>
      </w:r>
      <w:r>
        <w:rPr>
          <w:rFonts w:ascii="Times New Roman"/>
          <w:b/>
          <w:i/>
          <w:spacing w:val="17"/>
          <w:sz w:val="21"/>
        </w:rPr>
        <w:t xml:space="preserve"> </w:t>
      </w:r>
      <w:r>
        <w:rPr>
          <w:rFonts w:ascii="Times New Roman"/>
          <w:b/>
          <w:i/>
          <w:sz w:val="21"/>
        </w:rPr>
        <w:t>-</w:t>
      </w:r>
      <w:r>
        <w:rPr>
          <w:rFonts w:ascii="Times New Roman"/>
          <w:b/>
          <w:i/>
          <w:spacing w:val="17"/>
          <w:sz w:val="21"/>
        </w:rPr>
        <w:t xml:space="preserve"> </w:t>
      </w:r>
      <w:r>
        <w:rPr>
          <w:rFonts w:ascii="Times New Roman"/>
          <w:b/>
          <w:i/>
          <w:sz w:val="21"/>
        </w:rPr>
        <w:t>People</w:t>
      </w:r>
      <w:r>
        <w:rPr>
          <w:rFonts w:ascii="Times New Roman"/>
          <w:b/>
          <w:i/>
          <w:spacing w:val="18"/>
          <w:sz w:val="21"/>
        </w:rPr>
        <w:t xml:space="preserve"> </w:t>
      </w:r>
      <w:r>
        <w:rPr>
          <w:rFonts w:ascii="Times New Roman"/>
          <w:b/>
          <w:i/>
          <w:sz w:val="21"/>
        </w:rPr>
        <w:t>of</w:t>
      </w:r>
      <w:r>
        <w:rPr>
          <w:rFonts w:ascii="Times New Roman"/>
          <w:b/>
          <w:i/>
          <w:spacing w:val="17"/>
          <w:sz w:val="21"/>
        </w:rPr>
        <w:t xml:space="preserve"> </w:t>
      </w:r>
      <w:r>
        <w:rPr>
          <w:rFonts w:ascii="Times New Roman"/>
          <w:b/>
          <w:i/>
          <w:sz w:val="21"/>
        </w:rPr>
        <w:t>color</w:t>
      </w:r>
      <w:r>
        <w:rPr>
          <w:rFonts w:ascii="Times New Roman"/>
          <w:b/>
          <w:i/>
          <w:spacing w:val="19"/>
          <w:sz w:val="21"/>
        </w:rPr>
        <w:t xml:space="preserve"> </w:t>
      </w:r>
      <w:r>
        <w:rPr>
          <w:rFonts w:ascii="Times New Roman"/>
          <w:b/>
          <w:i/>
          <w:sz w:val="21"/>
        </w:rPr>
        <w:t>are</w:t>
      </w:r>
      <w:r>
        <w:rPr>
          <w:rFonts w:ascii="Times New Roman"/>
          <w:b/>
          <w:i/>
          <w:spacing w:val="18"/>
          <w:sz w:val="21"/>
        </w:rPr>
        <w:t xml:space="preserve"> </w:t>
      </w:r>
      <w:r>
        <w:rPr>
          <w:rFonts w:ascii="Times New Roman"/>
          <w:b/>
          <w:i/>
          <w:sz w:val="21"/>
        </w:rPr>
        <w:t>encouraged</w:t>
      </w:r>
      <w:r>
        <w:rPr>
          <w:rFonts w:ascii="Times New Roman"/>
          <w:b/>
          <w:i/>
          <w:spacing w:val="18"/>
          <w:sz w:val="21"/>
        </w:rPr>
        <w:t xml:space="preserve"> </w:t>
      </w:r>
      <w:r>
        <w:rPr>
          <w:rFonts w:ascii="Times New Roman"/>
          <w:b/>
          <w:i/>
          <w:sz w:val="21"/>
        </w:rPr>
        <w:t>to</w:t>
      </w:r>
      <w:r>
        <w:rPr>
          <w:rFonts w:ascii="Times New Roman"/>
          <w:b/>
          <w:i/>
          <w:spacing w:val="19"/>
          <w:sz w:val="21"/>
        </w:rPr>
        <w:t xml:space="preserve"> </w:t>
      </w:r>
      <w:r>
        <w:rPr>
          <w:rFonts w:ascii="Times New Roman"/>
          <w:b/>
          <w:i/>
          <w:sz w:val="21"/>
        </w:rPr>
        <w:t>apply</w:t>
      </w:r>
    </w:p>
    <w:p w14:paraId="1C5FF3E5" w14:textId="77777777" w:rsidR="00373DA3" w:rsidRDefault="00373DA3">
      <w:pPr>
        <w:spacing w:before="7" w:line="300" w:lineRule="exact"/>
        <w:rPr>
          <w:sz w:val="30"/>
          <w:szCs w:val="30"/>
        </w:rPr>
      </w:pPr>
    </w:p>
    <w:p w14:paraId="281C4886" w14:textId="31F4AC27" w:rsidR="00373DA3" w:rsidRDefault="00D1292E">
      <w:pPr>
        <w:pStyle w:val="BodyText"/>
        <w:spacing w:line="239" w:lineRule="auto"/>
        <w:ind w:left="460" w:right="421" w:firstLine="0"/>
      </w:pPr>
      <w:r>
        <w:t>For</w:t>
      </w:r>
      <w:r>
        <w:rPr>
          <w:spacing w:val="-4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apply</w:t>
      </w:r>
      <w:r>
        <w:rPr>
          <w:spacing w:val="-3"/>
        </w:rPr>
        <w:t xml:space="preserve"> </w:t>
      </w:r>
      <w:r>
        <w:t>(send</w:t>
      </w:r>
      <w:r>
        <w:rPr>
          <w:spacing w:val="-3"/>
        </w:rPr>
        <w:t xml:space="preserve"> </w:t>
      </w:r>
      <w:r>
        <w:t>Resume,</w:t>
      </w:r>
      <w:r>
        <w:rPr>
          <w:spacing w:val="-3"/>
        </w:rPr>
        <w:t xml:space="preserve"> </w:t>
      </w:r>
      <w:r>
        <w:t>cover</w:t>
      </w:r>
      <w:r>
        <w:rPr>
          <w:spacing w:val="-3"/>
        </w:rPr>
        <w:t xml:space="preserve"> </w:t>
      </w:r>
      <w:r>
        <w:t>letter,</w:t>
      </w:r>
      <w:r>
        <w:rPr>
          <w:spacing w:val="-3"/>
        </w:rPr>
        <w:t xml:space="preserve"> </w:t>
      </w:r>
      <w:r>
        <w:t>along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writing samples,</w:t>
      </w:r>
      <w:r>
        <w:rPr>
          <w:spacing w:val="-6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professional</w:t>
      </w:r>
      <w:r>
        <w:rPr>
          <w:spacing w:val="-5"/>
        </w:rPr>
        <w:t xml:space="preserve"> </w:t>
      </w:r>
      <w:r>
        <w:t>references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personal</w:t>
      </w:r>
      <w:r>
        <w:rPr>
          <w:spacing w:val="-5"/>
        </w:rPr>
        <w:t xml:space="preserve"> </w:t>
      </w:r>
      <w:r>
        <w:t>references)</w:t>
      </w:r>
      <w:r>
        <w:rPr>
          <w:spacing w:val="-5"/>
        </w:rPr>
        <w:t xml:space="preserve"> </w:t>
      </w:r>
      <w:r>
        <w:t>contact</w:t>
      </w:r>
      <w:r>
        <w:rPr>
          <w:spacing w:val="-6"/>
        </w:rPr>
        <w:t xml:space="preserve"> </w:t>
      </w:r>
      <w:r>
        <w:t>Martin</w:t>
      </w:r>
      <w:r>
        <w:rPr>
          <w:spacing w:val="-5"/>
        </w:rPr>
        <w:t xml:space="preserve"> </w:t>
      </w:r>
      <w:r>
        <w:t>Richards, Executive</w:t>
      </w:r>
      <w:r>
        <w:rPr>
          <w:spacing w:val="-3"/>
        </w:rPr>
        <w:t xml:space="preserve"> </w:t>
      </w:r>
      <w:r>
        <w:t>Director,</w:t>
      </w:r>
      <w:r>
        <w:rPr>
          <w:spacing w:val="-2"/>
        </w:rPr>
        <w:t xml:space="preserve"> </w:t>
      </w:r>
      <w:r w:rsidR="00DB3F20">
        <w:t>119 ½ West Main</w:t>
      </w:r>
      <w:r>
        <w:rPr>
          <w:spacing w:val="-2"/>
        </w:rPr>
        <w:t xml:space="preserve"> </w:t>
      </w:r>
      <w:r>
        <w:t>Street,</w:t>
      </w:r>
      <w:r>
        <w:rPr>
          <w:spacing w:val="-2"/>
        </w:rPr>
        <w:t xml:space="preserve"> </w:t>
      </w:r>
      <w:r>
        <w:t>Frankfort,</w:t>
      </w:r>
      <w:r>
        <w:rPr>
          <w:spacing w:val="-2"/>
        </w:rPr>
        <w:t xml:space="preserve"> </w:t>
      </w:r>
      <w:r>
        <w:t>KY</w:t>
      </w:r>
      <w:r>
        <w:rPr>
          <w:spacing w:val="-2"/>
        </w:rPr>
        <w:t xml:space="preserve"> </w:t>
      </w:r>
      <w:r>
        <w:t>40601</w:t>
      </w:r>
      <w:r>
        <w:rPr>
          <w:spacing w:val="-2"/>
        </w:rPr>
        <w:t xml:space="preserve"> </w:t>
      </w:r>
      <w:r w:rsidR="003E770C">
        <w:t>or e</w:t>
      </w:r>
      <w:r>
        <w:t>mail</w:t>
      </w:r>
      <w:r>
        <w:rPr>
          <w:spacing w:val="-18"/>
        </w:rPr>
        <w:t xml:space="preserve"> </w:t>
      </w:r>
      <w:hyperlink r:id="rId18" w:history="1">
        <w:r w:rsidR="003E770C" w:rsidRPr="00F539C4">
          <w:rPr>
            <w:rStyle w:val="Hyperlink"/>
            <w:spacing w:val="-18"/>
          </w:rPr>
          <w:t>martin@cfaky.org</w:t>
        </w:r>
      </w:hyperlink>
      <w:r w:rsidR="003E770C">
        <w:rPr>
          <w:spacing w:val="-18"/>
        </w:rPr>
        <w:t xml:space="preserve"> </w:t>
      </w:r>
      <w:r>
        <w:t>(</w:t>
      </w:r>
      <w:r>
        <w:rPr>
          <w:u w:val="single" w:color="000000"/>
        </w:rPr>
        <w:t>preferred</w:t>
      </w:r>
      <w:r w:rsidR="003E770C">
        <w:t>).</w:t>
      </w:r>
    </w:p>
    <w:p w14:paraId="6016F639" w14:textId="77777777" w:rsidR="00DB3F20" w:rsidRDefault="00DB3F20">
      <w:pPr>
        <w:pStyle w:val="BodyText"/>
        <w:spacing w:line="239" w:lineRule="auto"/>
        <w:ind w:left="460" w:right="421" w:firstLine="0"/>
      </w:pPr>
    </w:p>
    <w:sectPr w:rsidR="00DB3F20" w:rsidSect="007E4F2B">
      <w:type w:val="continuous"/>
      <w:pgSz w:w="12240" w:h="15840"/>
      <w:pgMar w:top="1397" w:right="1397" w:bottom="274" w:left="133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B271FA" w14:textId="77777777" w:rsidR="00087925" w:rsidRDefault="00087925" w:rsidP="00D1292E">
      <w:r>
        <w:separator/>
      </w:r>
    </w:p>
  </w:endnote>
  <w:endnote w:type="continuationSeparator" w:id="0">
    <w:p w14:paraId="6B9839C3" w14:textId="77777777" w:rsidR="00087925" w:rsidRDefault="00087925" w:rsidP="00D12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4BF36D" w14:textId="77777777" w:rsidR="00087925" w:rsidRDefault="00087925" w:rsidP="007E4F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393FF9" w14:textId="77777777" w:rsidR="00087925" w:rsidRDefault="0008792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C65B2A" w14:textId="77777777" w:rsidR="00087925" w:rsidRDefault="00087925" w:rsidP="007E4F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2223">
      <w:rPr>
        <w:rStyle w:val="PageNumber"/>
        <w:noProof/>
      </w:rPr>
      <w:t>1</w:t>
    </w:r>
    <w:r>
      <w:rPr>
        <w:rStyle w:val="PageNumber"/>
      </w:rPr>
      <w:fldChar w:fldCharType="end"/>
    </w:r>
  </w:p>
  <w:p w14:paraId="7CC9C7E2" w14:textId="77777777" w:rsidR="00087925" w:rsidRDefault="0008792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5C8CF4" w14:textId="77777777" w:rsidR="00087925" w:rsidRDefault="00087925" w:rsidP="00D1292E">
      <w:r>
        <w:separator/>
      </w:r>
    </w:p>
  </w:footnote>
  <w:footnote w:type="continuationSeparator" w:id="0">
    <w:p w14:paraId="530DA963" w14:textId="77777777" w:rsidR="00087925" w:rsidRDefault="00087925" w:rsidP="00D1292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84EFF4" w14:textId="5A89AA9C" w:rsidR="00087925" w:rsidRDefault="00087925" w:rsidP="007E4F2B">
    <w:pPr>
      <w:pStyle w:val="Header"/>
      <w:jc w:val="center"/>
    </w:pPr>
    <w:r>
      <w:t>Community Farm Alliance Eastern Kentucky Farm to Table Coordinator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54573"/>
    <w:multiLevelType w:val="hybridMultilevel"/>
    <w:tmpl w:val="AA12FEF0"/>
    <w:lvl w:ilvl="0" w:tplc="FDA2D9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274D81"/>
    <w:multiLevelType w:val="hybridMultilevel"/>
    <w:tmpl w:val="38EADD88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">
    <w:nsid w:val="48BE5C14"/>
    <w:multiLevelType w:val="hybridMultilevel"/>
    <w:tmpl w:val="6178B1CC"/>
    <w:lvl w:ilvl="0" w:tplc="803E310E">
      <w:start w:val="1"/>
      <w:numFmt w:val="bullet"/>
      <w:lvlText w:val=""/>
      <w:lvlJc w:val="left"/>
      <w:pPr>
        <w:ind w:left="1180" w:hanging="360"/>
      </w:pPr>
      <w:rPr>
        <w:rFonts w:ascii="Symbol" w:eastAsia="Symbol" w:hAnsi="Symbol" w:hint="default"/>
        <w:w w:val="76"/>
        <w:sz w:val="24"/>
        <w:szCs w:val="24"/>
      </w:rPr>
    </w:lvl>
    <w:lvl w:ilvl="1" w:tplc="69DCACD2">
      <w:start w:val="1"/>
      <w:numFmt w:val="bullet"/>
      <w:lvlText w:val="•"/>
      <w:lvlJc w:val="left"/>
      <w:pPr>
        <w:ind w:left="2090" w:hanging="360"/>
      </w:pPr>
      <w:rPr>
        <w:rFonts w:hint="default"/>
      </w:rPr>
    </w:lvl>
    <w:lvl w:ilvl="2" w:tplc="807EC4CE">
      <w:start w:val="1"/>
      <w:numFmt w:val="bullet"/>
      <w:lvlText w:val="•"/>
      <w:lvlJc w:val="left"/>
      <w:pPr>
        <w:ind w:left="3000" w:hanging="360"/>
      </w:pPr>
      <w:rPr>
        <w:rFonts w:hint="default"/>
      </w:rPr>
    </w:lvl>
    <w:lvl w:ilvl="3" w:tplc="BE845236">
      <w:start w:val="1"/>
      <w:numFmt w:val="bullet"/>
      <w:lvlText w:val="•"/>
      <w:lvlJc w:val="left"/>
      <w:pPr>
        <w:ind w:left="3910" w:hanging="360"/>
      </w:pPr>
      <w:rPr>
        <w:rFonts w:hint="default"/>
      </w:rPr>
    </w:lvl>
    <w:lvl w:ilvl="4" w:tplc="3E164C92">
      <w:start w:val="1"/>
      <w:numFmt w:val="bullet"/>
      <w:lvlText w:val="•"/>
      <w:lvlJc w:val="left"/>
      <w:pPr>
        <w:ind w:left="4820" w:hanging="360"/>
      </w:pPr>
      <w:rPr>
        <w:rFonts w:hint="default"/>
      </w:rPr>
    </w:lvl>
    <w:lvl w:ilvl="5" w:tplc="CCCA05B8">
      <w:start w:val="1"/>
      <w:numFmt w:val="bullet"/>
      <w:lvlText w:val="•"/>
      <w:lvlJc w:val="left"/>
      <w:pPr>
        <w:ind w:left="5730" w:hanging="360"/>
      </w:pPr>
      <w:rPr>
        <w:rFonts w:hint="default"/>
      </w:rPr>
    </w:lvl>
    <w:lvl w:ilvl="6" w:tplc="9EF6D5FC">
      <w:start w:val="1"/>
      <w:numFmt w:val="bullet"/>
      <w:lvlText w:val="•"/>
      <w:lvlJc w:val="left"/>
      <w:pPr>
        <w:ind w:left="6640" w:hanging="360"/>
      </w:pPr>
      <w:rPr>
        <w:rFonts w:hint="default"/>
      </w:rPr>
    </w:lvl>
    <w:lvl w:ilvl="7" w:tplc="D2E891EE">
      <w:start w:val="1"/>
      <w:numFmt w:val="bullet"/>
      <w:lvlText w:val="•"/>
      <w:lvlJc w:val="left"/>
      <w:pPr>
        <w:ind w:left="7550" w:hanging="360"/>
      </w:pPr>
      <w:rPr>
        <w:rFonts w:hint="default"/>
      </w:rPr>
    </w:lvl>
    <w:lvl w:ilvl="8" w:tplc="E3B07BF4">
      <w:start w:val="1"/>
      <w:numFmt w:val="bullet"/>
      <w:lvlText w:val="•"/>
      <w:lvlJc w:val="left"/>
      <w:pPr>
        <w:ind w:left="8460" w:hanging="360"/>
      </w:pPr>
      <w:rPr>
        <w:rFonts w:hint="default"/>
      </w:rPr>
    </w:lvl>
  </w:abstractNum>
  <w:abstractNum w:abstractNumId="3">
    <w:nsid w:val="6F6F385F"/>
    <w:multiLevelType w:val="hybridMultilevel"/>
    <w:tmpl w:val="B13CDB02"/>
    <w:lvl w:ilvl="0" w:tplc="7B4EF42E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76"/>
        <w:sz w:val="24"/>
        <w:szCs w:val="24"/>
      </w:rPr>
    </w:lvl>
    <w:lvl w:ilvl="1" w:tplc="372E6348">
      <w:start w:val="1"/>
      <w:numFmt w:val="bullet"/>
      <w:lvlText w:val="•"/>
      <w:lvlJc w:val="left"/>
      <w:pPr>
        <w:ind w:left="1688" w:hanging="360"/>
      </w:pPr>
      <w:rPr>
        <w:rFonts w:hint="default"/>
      </w:rPr>
    </w:lvl>
    <w:lvl w:ilvl="2" w:tplc="5DB0C5C2">
      <w:start w:val="1"/>
      <w:numFmt w:val="bullet"/>
      <w:lvlText w:val="•"/>
      <w:lvlJc w:val="left"/>
      <w:pPr>
        <w:ind w:left="2556" w:hanging="360"/>
      </w:pPr>
      <w:rPr>
        <w:rFonts w:hint="default"/>
      </w:rPr>
    </w:lvl>
    <w:lvl w:ilvl="3" w:tplc="452C09BE">
      <w:start w:val="1"/>
      <w:numFmt w:val="bullet"/>
      <w:lvlText w:val="•"/>
      <w:lvlJc w:val="left"/>
      <w:pPr>
        <w:ind w:left="3424" w:hanging="360"/>
      </w:pPr>
      <w:rPr>
        <w:rFonts w:hint="default"/>
      </w:rPr>
    </w:lvl>
    <w:lvl w:ilvl="4" w:tplc="23BEBB10">
      <w:start w:val="1"/>
      <w:numFmt w:val="bullet"/>
      <w:lvlText w:val="•"/>
      <w:lvlJc w:val="left"/>
      <w:pPr>
        <w:ind w:left="4292" w:hanging="360"/>
      </w:pPr>
      <w:rPr>
        <w:rFonts w:hint="default"/>
      </w:rPr>
    </w:lvl>
    <w:lvl w:ilvl="5" w:tplc="CEDA1C0E">
      <w:start w:val="1"/>
      <w:numFmt w:val="bullet"/>
      <w:lvlText w:val="•"/>
      <w:lvlJc w:val="left"/>
      <w:pPr>
        <w:ind w:left="5160" w:hanging="360"/>
      </w:pPr>
      <w:rPr>
        <w:rFonts w:hint="default"/>
      </w:rPr>
    </w:lvl>
    <w:lvl w:ilvl="6" w:tplc="C54A1A26">
      <w:start w:val="1"/>
      <w:numFmt w:val="bullet"/>
      <w:lvlText w:val="•"/>
      <w:lvlJc w:val="left"/>
      <w:pPr>
        <w:ind w:left="6028" w:hanging="360"/>
      </w:pPr>
      <w:rPr>
        <w:rFonts w:hint="default"/>
      </w:rPr>
    </w:lvl>
    <w:lvl w:ilvl="7" w:tplc="98B85240">
      <w:start w:val="1"/>
      <w:numFmt w:val="bullet"/>
      <w:lvlText w:val="•"/>
      <w:lvlJc w:val="left"/>
      <w:pPr>
        <w:ind w:left="6896" w:hanging="360"/>
      </w:pPr>
      <w:rPr>
        <w:rFonts w:hint="default"/>
      </w:rPr>
    </w:lvl>
    <w:lvl w:ilvl="8" w:tplc="F0104D18">
      <w:start w:val="1"/>
      <w:numFmt w:val="bullet"/>
      <w:lvlText w:val="•"/>
      <w:lvlJc w:val="left"/>
      <w:pPr>
        <w:ind w:left="7764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DA3"/>
    <w:rsid w:val="0007180B"/>
    <w:rsid w:val="00087925"/>
    <w:rsid w:val="000A3C75"/>
    <w:rsid w:val="002C67CA"/>
    <w:rsid w:val="0030721B"/>
    <w:rsid w:val="00373DA3"/>
    <w:rsid w:val="003D3B72"/>
    <w:rsid w:val="003E770C"/>
    <w:rsid w:val="007E4F2B"/>
    <w:rsid w:val="00AF2E68"/>
    <w:rsid w:val="00D1292E"/>
    <w:rsid w:val="00D356B9"/>
    <w:rsid w:val="00DB3F20"/>
    <w:rsid w:val="00FF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8BA2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rsid w:val="00D1292E"/>
    <w:pPr>
      <w:spacing w:before="120" w:after="120"/>
      <w:ind w:left="36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D1292E"/>
    <w:pPr>
      <w:tabs>
        <w:tab w:val="left" w:pos="360"/>
      </w:tabs>
      <w:spacing w:before="120" w:after="120"/>
      <w:ind w:left="360"/>
      <w:outlineLvl w:val="1"/>
    </w:pPr>
    <w:rPr>
      <w:i/>
      <w:color w:val="auto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29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67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rsid w:val="00D1292E"/>
    <w:rPr>
      <w:rFonts w:asciiTheme="majorHAnsi" w:eastAsiaTheme="majorEastAsia" w:hAnsiTheme="majorHAnsi" w:cstheme="majorBidi"/>
      <w:b/>
      <w:bCs/>
      <w:i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67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2C67CA"/>
    <w:pPr>
      <w:widowControl/>
    </w:pPr>
    <w:rPr>
      <w:rFonts w:ascii="Calibri" w:eastAsia="Calibri" w:hAnsi="Calibri" w:cs="Times New Roman"/>
    </w:rPr>
  </w:style>
  <w:style w:type="paragraph" w:customStyle="1" w:styleId="Body">
    <w:name w:val="Body"/>
    <w:basedOn w:val="NoSpacing"/>
    <w:qFormat/>
    <w:rsid w:val="002C67CA"/>
    <w:pPr>
      <w:spacing w:before="120" w:after="120"/>
      <w:ind w:left="360"/>
    </w:pPr>
    <w:rPr>
      <w:rFonts w:ascii="Times New Roman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1292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D129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292E"/>
  </w:style>
  <w:style w:type="paragraph" w:styleId="Footer">
    <w:name w:val="footer"/>
    <w:basedOn w:val="Normal"/>
    <w:link w:val="FooterChar"/>
    <w:uiPriority w:val="99"/>
    <w:unhideWhenUsed/>
    <w:rsid w:val="00D129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292E"/>
  </w:style>
  <w:style w:type="character" w:styleId="PageNumber">
    <w:name w:val="page number"/>
    <w:basedOn w:val="DefaultParagraphFont"/>
    <w:uiPriority w:val="99"/>
    <w:semiHidden/>
    <w:unhideWhenUsed/>
    <w:rsid w:val="007E4F2B"/>
  </w:style>
  <w:style w:type="character" w:styleId="Hyperlink">
    <w:name w:val="Hyperlink"/>
    <w:basedOn w:val="DefaultParagraphFont"/>
    <w:uiPriority w:val="99"/>
    <w:unhideWhenUsed/>
    <w:rsid w:val="003E77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rsid w:val="00D1292E"/>
    <w:pPr>
      <w:spacing w:before="120" w:after="120"/>
      <w:ind w:left="36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D1292E"/>
    <w:pPr>
      <w:tabs>
        <w:tab w:val="left" w:pos="360"/>
      </w:tabs>
      <w:spacing w:before="120" w:after="120"/>
      <w:ind w:left="360"/>
      <w:outlineLvl w:val="1"/>
    </w:pPr>
    <w:rPr>
      <w:i/>
      <w:color w:val="auto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29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67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rsid w:val="00D1292E"/>
    <w:rPr>
      <w:rFonts w:asciiTheme="majorHAnsi" w:eastAsiaTheme="majorEastAsia" w:hAnsiTheme="majorHAnsi" w:cstheme="majorBidi"/>
      <w:b/>
      <w:bCs/>
      <w:i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67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2C67CA"/>
    <w:pPr>
      <w:widowControl/>
    </w:pPr>
    <w:rPr>
      <w:rFonts w:ascii="Calibri" w:eastAsia="Calibri" w:hAnsi="Calibri" w:cs="Times New Roman"/>
    </w:rPr>
  </w:style>
  <w:style w:type="paragraph" w:customStyle="1" w:styleId="Body">
    <w:name w:val="Body"/>
    <w:basedOn w:val="NoSpacing"/>
    <w:qFormat/>
    <w:rsid w:val="002C67CA"/>
    <w:pPr>
      <w:spacing w:before="120" w:after="120"/>
      <w:ind w:left="360"/>
    </w:pPr>
    <w:rPr>
      <w:rFonts w:ascii="Times New Roman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1292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D129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292E"/>
  </w:style>
  <w:style w:type="paragraph" w:styleId="Footer">
    <w:name w:val="footer"/>
    <w:basedOn w:val="Normal"/>
    <w:link w:val="FooterChar"/>
    <w:uiPriority w:val="99"/>
    <w:unhideWhenUsed/>
    <w:rsid w:val="00D129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292E"/>
  </w:style>
  <w:style w:type="character" w:styleId="PageNumber">
    <w:name w:val="page number"/>
    <w:basedOn w:val="DefaultParagraphFont"/>
    <w:uiPriority w:val="99"/>
    <w:semiHidden/>
    <w:unhideWhenUsed/>
    <w:rsid w:val="007E4F2B"/>
  </w:style>
  <w:style w:type="character" w:styleId="Hyperlink">
    <w:name w:val="Hyperlink"/>
    <w:basedOn w:val="DefaultParagraphFont"/>
    <w:uiPriority w:val="99"/>
    <w:unhideWhenUsed/>
    <w:rsid w:val="003E77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hyperlink" Target="http://communityfarmalliance.org/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hyperlink" Target="mailto:martin@cfaky.org" TargetMode="Externa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332</Words>
  <Characters>1893</Characters>
  <Application>Microsoft Macintosh Word</Application>
  <DocSecurity>0</DocSecurity>
  <Lines>15</Lines>
  <Paragraphs>4</Paragraphs>
  <ScaleCrop>false</ScaleCrop>
  <Company>Community Farm Alliance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 Richards</cp:lastModifiedBy>
  <cp:revision>5</cp:revision>
  <dcterms:created xsi:type="dcterms:W3CDTF">2013-11-15T13:34:00Z</dcterms:created>
  <dcterms:modified xsi:type="dcterms:W3CDTF">2013-12-18T15:35:00Z</dcterms:modified>
</cp:coreProperties>
</file>