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4227" w:rsidRDefault="00980B82">
      <w:r>
        <w:rPr>
          <w:noProof/>
        </w:rPr>
        <mc:AlternateContent>
          <mc:Choice Requires="wps">
            <w:drawing>
              <wp:anchor distT="45720" distB="45720" distL="114300" distR="114300" simplePos="0" relativeHeight="251670528" behindDoc="0" locked="0" layoutInCell="1" allowOverlap="1" wp14:anchorId="762E79F9" wp14:editId="700A2E5B">
                <wp:simplePos x="0" y="0"/>
                <wp:positionH relativeFrom="column">
                  <wp:posOffset>-285750</wp:posOffset>
                </wp:positionH>
                <wp:positionV relativeFrom="paragraph">
                  <wp:posOffset>2265045</wp:posOffset>
                </wp:positionV>
                <wp:extent cx="6353175" cy="6477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477000"/>
                        </a:xfrm>
                        <a:prstGeom prst="rect">
                          <a:avLst/>
                        </a:prstGeom>
                        <a:solidFill>
                          <a:srgbClr val="FFFFFF"/>
                        </a:solidFill>
                        <a:ln w="9525">
                          <a:noFill/>
                          <a:miter lim="800000"/>
                          <a:headEnd/>
                          <a:tailEnd/>
                        </a:ln>
                      </wps:spPr>
                      <wps:txbx>
                        <w:txbxContent>
                          <w:p w:rsidR="00F11E46" w:rsidRPr="00980B82" w:rsidRDefault="00980B82" w:rsidP="00980B82">
                            <w:pPr>
                              <w:jc w:val="center"/>
                              <w:rPr>
                                <w:sz w:val="36"/>
                                <w:szCs w:val="36"/>
                              </w:rPr>
                            </w:pPr>
                            <w:r>
                              <w:rPr>
                                <w:sz w:val="36"/>
                                <w:szCs w:val="36"/>
                              </w:rPr>
                              <w:t>Top Dog Contest Kicks Off Dog License Season</w:t>
                            </w:r>
                          </w:p>
                          <w:p w:rsidR="00980B82" w:rsidRDefault="00980B82"/>
                          <w:p w:rsidR="00E07FBA" w:rsidRDefault="00E07FBA">
                            <w:r>
                              <w:t>Mike Kovack, Medina County Auditor, announced today the 20</w:t>
                            </w:r>
                            <w:r w:rsidRPr="00E07FBA">
                              <w:rPr>
                                <w:vertAlign w:val="superscript"/>
                              </w:rPr>
                              <w:t>th</w:t>
                            </w:r>
                            <w:r>
                              <w:t xml:space="preserve"> Annual Top Dog Essay Contest for all fourth grade students in Medina County.  This contest is the kick-off each year for the dog licensing period which runs from December 1, 2014 to January 31, 2015.  The contest is open to public, private and home-school</w:t>
                            </w:r>
                            <w:r w:rsidR="006459F8">
                              <w:t>ed children who reside in Medina County.</w:t>
                            </w:r>
                          </w:p>
                          <w:p w:rsidR="00F11E46" w:rsidRDefault="00F11E46">
                            <w:r>
                              <w:t xml:space="preserve">Winners can get prizes for their dog, themselves and one of the first dog tags for 2015.  Any student who enters the contest will </w:t>
                            </w:r>
                            <w:r w:rsidR="006459F8">
                              <w:t xml:space="preserve">also </w:t>
                            </w:r>
                            <w:r>
                              <w:t>receive a gift certificate for a small ice cream cone from Northland Dairy Queen in Medina.</w:t>
                            </w:r>
                          </w:p>
                          <w:p w:rsidR="00F11E46" w:rsidRDefault="00F11E46">
                            <w:r>
                              <w:t>“Kids love this contest.  We get hundreds of essays every year, ranging from the funniest ones you will ever see to ones that absolutely break your heart,” said Kovack.  “The contest is used by many of the local teachers as a part of their lesson plans on composition and grammar.”</w:t>
                            </w:r>
                          </w:p>
                          <w:p w:rsidR="00E07FBA" w:rsidRDefault="00E07FBA">
                            <w:r>
                              <w:t>Students can submit only one essay (</w:t>
                            </w:r>
                            <w:r w:rsidR="00D44AF7">
                              <w:t>solely written by them</w:t>
                            </w:r>
                            <w:r>
                              <w:t xml:space="preserve">) about why they think a particular dog is the Top Dog in Medina County.  The dog does not have to be owned by the writer, but it must be alive and living in Medina County.  </w:t>
                            </w:r>
                          </w:p>
                          <w:p w:rsidR="00D44AF7" w:rsidRDefault="00E07FBA">
                            <w:r>
                              <w:t>All entries must be received in the Medina County Auditor’s Office by Monday, November 17</w:t>
                            </w:r>
                            <w:r w:rsidR="00D44AF7">
                              <w:t>.  They will be judged by a panel of staff members in the auditor’s office.  Awards will be presented at a special ceremony on December 1 at the county administration building.  Winners and their dogs will receive prizes from many local companies and organizations.</w:t>
                            </w:r>
                          </w:p>
                          <w:p w:rsidR="00D44AF7" w:rsidRDefault="00D44AF7">
                            <w:r>
                              <w:t xml:space="preserve">Donors to the contest </w:t>
                            </w:r>
                            <w:r w:rsidR="006459F8">
                              <w:t>include</w:t>
                            </w:r>
                            <w:r>
                              <w:t xml:space="preserve"> Northland Dairy Queen</w:t>
                            </w:r>
                            <w:r w:rsidR="00F11E46">
                              <w:t xml:space="preserve"> in Medina</w:t>
                            </w:r>
                            <w:r>
                              <w:t xml:space="preserve">, Medina </w:t>
                            </w:r>
                            <w:proofErr w:type="spellStart"/>
                            <w:r>
                              <w:t>Skateland</w:t>
                            </w:r>
                            <w:proofErr w:type="spellEnd"/>
                            <w:r>
                              <w:t>, Bil-Jac Foods, Medina Pet Supplies Plus, Amazone Entertainment Center, and Quick Fix/Kitten Krazy.</w:t>
                            </w:r>
                          </w:p>
                          <w:p w:rsidR="00F11E46" w:rsidRDefault="00F11E46">
                            <w:r>
                              <w:t xml:space="preserve">For more information, contact </w:t>
                            </w:r>
                            <w:r w:rsidR="006459F8">
                              <w:t xml:space="preserve">Deputy Auditor </w:t>
                            </w:r>
                            <w:r w:rsidR="00F463B4">
                              <w:t xml:space="preserve">Beth Kilchenman at 330-725-9756 or </w:t>
                            </w:r>
                            <w:hyperlink r:id="rId4" w:history="1">
                              <w:r w:rsidR="00F463B4" w:rsidRPr="00EE6268">
                                <w:rPr>
                                  <w:rStyle w:val="Hyperlink"/>
                                </w:rPr>
                                <w:t>bkilchenman@medinaco.org</w:t>
                              </w:r>
                            </w:hyperlink>
                            <w:r w:rsidR="00F463B4">
                              <w:t>.</w:t>
                            </w:r>
                          </w:p>
                          <w:p w:rsidR="00F11E46" w:rsidRDefault="00F11E46"/>
                          <w:p w:rsidR="00F11E46" w:rsidRDefault="00F11E46"/>
                          <w:p w:rsidR="00F11E46" w:rsidRDefault="00F11E46" w:rsidP="00F11E46">
                            <w:pPr>
                              <w:jc w:val="center"/>
                            </w:pPr>
                            <w:r>
                              <w:t>###</w:t>
                            </w:r>
                          </w:p>
                          <w:p w:rsidR="00D44AF7" w:rsidRDefault="00D44AF7"/>
                          <w:p w:rsidR="00D44AF7" w:rsidRDefault="00D44AF7"/>
                          <w:p w:rsidR="00E07FBA" w:rsidRDefault="00E07FBA"/>
                          <w:p w:rsidR="00E07FBA" w:rsidRDefault="00E07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E79F9" id="_x0000_t202" coordsize="21600,21600" o:spt="202" path="m,l,21600r21600,l21600,xe">
                <v:stroke joinstyle="miter"/>
                <v:path gradientshapeok="t" o:connecttype="rect"/>
              </v:shapetype>
              <v:shape id="Text Box 2" o:spid="_x0000_s1026" type="#_x0000_t202" style="position:absolute;margin-left:-22.5pt;margin-top:178.35pt;width:500.25pt;height:51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KYIQIAABw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" stroked="f">
                <v:textbox>
                  <w:txbxContent>
                    <w:p w:rsidR="00F11E46" w:rsidRPr="00980B82" w:rsidRDefault="00980B82" w:rsidP="00980B82">
                      <w:pPr>
                        <w:jc w:val="center"/>
                        <w:rPr>
                          <w:sz w:val="36"/>
                          <w:szCs w:val="36"/>
                        </w:rPr>
                      </w:pPr>
                      <w:r>
                        <w:rPr>
                          <w:sz w:val="36"/>
                          <w:szCs w:val="36"/>
                        </w:rPr>
                        <w:t>Top Dog Contest Kicks Off Dog License Season</w:t>
                      </w:r>
                    </w:p>
                    <w:p w:rsidR="00980B82" w:rsidRDefault="00980B82"/>
                    <w:p w:rsidR="00E07FBA" w:rsidRDefault="00E07FBA">
                      <w:r>
                        <w:t xml:space="preserve">Mike </w:t>
                      </w:r>
                      <w:proofErr w:type="spellStart"/>
                      <w:r>
                        <w:t>Kovack</w:t>
                      </w:r>
                      <w:proofErr w:type="spellEnd"/>
                      <w:r>
                        <w:t>, Medina County Auditor, announced today the 20</w:t>
                      </w:r>
                      <w:r w:rsidRPr="00E07FBA">
                        <w:rPr>
                          <w:vertAlign w:val="superscript"/>
                        </w:rPr>
                        <w:t>th</w:t>
                      </w:r>
                      <w:r>
                        <w:t xml:space="preserve"> Annual Top Dog Essay Contest for all fourth grade students in Medina County.  This contest is the kick-off each year for the dog licensing period which runs from December 1, 2014 to January 31, 2015.  The contest is open to public, private and home-school</w:t>
                      </w:r>
                      <w:r w:rsidR="006459F8">
                        <w:t>ed children who reside in Medina County.</w:t>
                      </w:r>
                    </w:p>
                    <w:p w:rsidR="00F11E46" w:rsidRDefault="00F11E46">
                      <w:r>
                        <w:t xml:space="preserve">Winners can get prizes for their dog, themselves and one of the first dog tags for 2015.  Any student who enters the contest will </w:t>
                      </w:r>
                      <w:r w:rsidR="006459F8">
                        <w:t xml:space="preserve">also </w:t>
                      </w:r>
                      <w:r>
                        <w:t>receive a gift certificate for a small ice cream cone from Northland Dairy Queen in Medina.</w:t>
                      </w:r>
                    </w:p>
                    <w:p w:rsidR="00F11E46" w:rsidRDefault="00F11E46">
                      <w:r>
                        <w:t xml:space="preserve">“Kids love this contest.  We get hundreds of essays every year, ranging from the funniest ones you will ever see to ones that absolutely break your heart,” said </w:t>
                      </w:r>
                      <w:proofErr w:type="spellStart"/>
                      <w:r>
                        <w:t>Kovack</w:t>
                      </w:r>
                      <w:proofErr w:type="spellEnd"/>
                      <w:r>
                        <w:t>.  “The contest is used by many of the local teachers as a part of their lesson plans on composition and grammar.”</w:t>
                      </w:r>
                    </w:p>
                    <w:p w:rsidR="00E07FBA" w:rsidRDefault="00E07FBA">
                      <w:r>
                        <w:t>Students can submit only one essay (</w:t>
                      </w:r>
                      <w:r w:rsidR="00D44AF7">
                        <w:t>solely written by them</w:t>
                      </w:r>
                      <w:r>
                        <w:t xml:space="preserve">) about why they think a particular dog is the Top Dog in Medina County.  The dog does not have to be owned by the writer, but it must be alive and living in Medina County.  </w:t>
                      </w:r>
                    </w:p>
                    <w:p w:rsidR="00D44AF7" w:rsidRDefault="00E07FBA">
                      <w:r>
                        <w:t>All entries must be received in the Medina County Auditor’s Office by Monday, November 17</w:t>
                      </w:r>
                      <w:r w:rsidR="00D44AF7">
                        <w:t>.  They will be judged by a panel of staff members in the auditor’s office.  Awards will be presented at a special ceremony on December 1 at the county administration building.  Winners and their dogs will receive prizes from many local companies and organizations.</w:t>
                      </w:r>
                    </w:p>
                    <w:p w:rsidR="00D44AF7" w:rsidRDefault="00D44AF7">
                      <w:r>
                        <w:t xml:space="preserve">Donors to the contest </w:t>
                      </w:r>
                      <w:r w:rsidR="006459F8">
                        <w:t>include</w:t>
                      </w:r>
                      <w:r>
                        <w:t xml:space="preserve"> Northland Dairy Queen</w:t>
                      </w:r>
                      <w:r w:rsidR="00F11E46">
                        <w:t xml:space="preserve"> in Medina</w:t>
                      </w:r>
                      <w:r>
                        <w:t xml:space="preserve">, Medina </w:t>
                      </w:r>
                      <w:proofErr w:type="spellStart"/>
                      <w:r>
                        <w:t>Skateland</w:t>
                      </w:r>
                      <w:proofErr w:type="spellEnd"/>
                      <w:r>
                        <w:t xml:space="preserve">, </w:t>
                      </w:r>
                      <w:proofErr w:type="spellStart"/>
                      <w:r>
                        <w:t>Bil-Jac</w:t>
                      </w:r>
                      <w:proofErr w:type="spellEnd"/>
                      <w:r>
                        <w:t xml:space="preserve"> Foods, Medina Pet Supplies Plus, Amazone Entertainment Center, and Quick Fix/Kitten </w:t>
                      </w:r>
                      <w:proofErr w:type="spellStart"/>
                      <w:r>
                        <w:t>Krazy</w:t>
                      </w:r>
                      <w:proofErr w:type="spellEnd"/>
                      <w:r>
                        <w:t>.</w:t>
                      </w:r>
                    </w:p>
                    <w:p w:rsidR="00F11E46" w:rsidRDefault="00F11E46">
                      <w:r>
                        <w:t xml:space="preserve">For more information, contact </w:t>
                      </w:r>
                      <w:r w:rsidR="006459F8">
                        <w:t xml:space="preserve">Deputy Auditor </w:t>
                      </w:r>
                      <w:r w:rsidR="00F463B4">
                        <w:t xml:space="preserve">Beth Kilchenman at 330-725-9756 or </w:t>
                      </w:r>
                      <w:hyperlink r:id="rId5" w:history="1">
                        <w:r w:rsidR="00F463B4" w:rsidRPr="00EE6268">
                          <w:rPr>
                            <w:rStyle w:val="Hyperlink"/>
                          </w:rPr>
                          <w:t>bkilchenman@medinaco.org</w:t>
                        </w:r>
                      </w:hyperlink>
                      <w:r w:rsidR="00F463B4">
                        <w:t>.</w:t>
                      </w:r>
                    </w:p>
                    <w:p w:rsidR="00F11E46" w:rsidRDefault="00F11E46"/>
                    <w:p w:rsidR="00F11E46" w:rsidRDefault="00F11E46"/>
                    <w:p w:rsidR="00F11E46" w:rsidRDefault="00F11E46" w:rsidP="00F11E46">
                      <w:pPr>
                        <w:jc w:val="center"/>
                      </w:pPr>
                      <w:r>
                        <w:t>###</w:t>
                      </w:r>
                    </w:p>
                    <w:p w:rsidR="00D44AF7" w:rsidRDefault="00D44AF7"/>
                    <w:p w:rsidR="00D44AF7" w:rsidRDefault="00D44AF7"/>
                    <w:p w:rsidR="00E07FBA" w:rsidRDefault="00E07FBA"/>
                    <w:p w:rsidR="00E07FBA" w:rsidRDefault="00E07FBA"/>
                  </w:txbxContent>
                </v:textbox>
                <w10:wrap type="square"/>
              </v:shape>
            </w:pict>
          </mc:Fallback>
        </mc:AlternateContent>
      </w:r>
      <w:r w:rsidR="000C252C">
        <w:rPr>
          <w:noProof/>
        </w:rPr>
        <mc:AlternateContent>
          <mc:Choice Requires="wps">
            <w:drawing>
              <wp:anchor distT="45720" distB="45720" distL="114300" distR="114300" simplePos="0" relativeHeight="251668480" behindDoc="0" locked="0" layoutInCell="1" allowOverlap="1" wp14:anchorId="573C38CC" wp14:editId="3C5BD0D6">
                <wp:simplePos x="0" y="0"/>
                <wp:positionH relativeFrom="margin">
                  <wp:posOffset>-171450</wp:posOffset>
                </wp:positionH>
                <wp:positionV relativeFrom="paragraph">
                  <wp:posOffset>1169670</wp:posOffset>
                </wp:positionV>
                <wp:extent cx="3086100" cy="990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90600"/>
                        </a:xfrm>
                        <a:prstGeom prst="rect">
                          <a:avLst/>
                        </a:prstGeom>
                        <a:solidFill>
                          <a:srgbClr val="FFFFFF"/>
                        </a:solidFill>
                        <a:ln w="9525">
                          <a:noFill/>
                          <a:miter lim="800000"/>
                          <a:headEnd/>
                          <a:tailEnd/>
                        </a:ln>
                      </wps:spPr>
                      <wps:txbx>
                        <w:txbxContent>
                          <w:p w:rsidR="00E1083A" w:rsidRDefault="00E1083A" w:rsidP="00E1083A">
                            <w:pPr>
                              <w:spacing w:after="0" w:line="240" w:lineRule="auto"/>
                              <w:rPr>
                                <w:sz w:val="20"/>
                                <w:szCs w:val="20"/>
                              </w:rPr>
                            </w:pPr>
                            <w:r>
                              <w:rPr>
                                <w:sz w:val="20"/>
                                <w:szCs w:val="20"/>
                              </w:rPr>
                              <w:t>Contact:</w:t>
                            </w:r>
                            <w:r w:rsidR="00E07FBA">
                              <w:rPr>
                                <w:sz w:val="20"/>
                                <w:szCs w:val="20"/>
                              </w:rPr>
                              <w:t xml:space="preserve">  Beth Kilchenman</w:t>
                            </w:r>
                            <w:r w:rsidR="00E07FBA">
                              <w:rPr>
                                <w:sz w:val="20"/>
                                <w:szCs w:val="20"/>
                              </w:rPr>
                              <w:tab/>
                              <w:t>, Community Relations</w:t>
                            </w:r>
                          </w:p>
                          <w:p w:rsidR="00E1083A" w:rsidRDefault="00E1083A" w:rsidP="00E1083A">
                            <w:pPr>
                              <w:spacing w:after="0" w:line="240" w:lineRule="auto"/>
                              <w:rPr>
                                <w:sz w:val="20"/>
                                <w:szCs w:val="20"/>
                              </w:rPr>
                            </w:pPr>
                            <w:r>
                              <w:rPr>
                                <w:sz w:val="20"/>
                                <w:szCs w:val="20"/>
                              </w:rPr>
                              <w:t>Phone:</w:t>
                            </w:r>
                            <w:r w:rsidR="00E07FBA">
                              <w:rPr>
                                <w:sz w:val="20"/>
                                <w:szCs w:val="20"/>
                              </w:rPr>
                              <w:t xml:space="preserve">  330-725-9756</w:t>
                            </w:r>
                          </w:p>
                          <w:p w:rsidR="00E1083A" w:rsidRDefault="00E1083A" w:rsidP="00E1083A">
                            <w:pPr>
                              <w:spacing w:after="0" w:line="240" w:lineRule="auto"/>
                              <w:rPr>
                                <w:sz w:val="20"/>
                                <w:szCs w:val="20"/>
                              </w:rPr>
                            </w:pPr>
                            <w:r>
                              <w:rPr>
                                <w:sz w:val="20"/>
                                <w:szCs w:val="20"/>
                              </w:rPr>
                              <w:t>Email:</w:t>
                            </w:r>
                            <w:r w:rsidR="00E07FBA">
                              <w:rPr>
                                <w:sz w:val="20"/>
                                <w:szCs w:val="20"/>
                              </w:rPr>
                              <w:t xml:space="preserve">  </w:t>
                            </w:r>
                            <w:hyperlink r:id="rId6" w:history="1">
                              <w:r w:rsidR="000C252C" w:rsidRPr="001331D3">
                                <w:rPr>
                                  <w:rStyle w:val="Hyperlink"/>
                                  <w:sz w:val="20"/>
                                  <w:szCs w:val="20"/>
                                </w:rPr>
                                <w:t>bkilchenman@medinaco.org</w:t>
                              </w:r>
                            </w:hyperlink>
                          </w:p>
                          <w:p w:rsidR="000C252C" w:rsidRDefault="000C252C" w:rsidP="00E1083A">
                            <w:pPr>
                              <w:spacing w:after="0" w:line="240" w:lineRule="auto"/>
                              <w:rPr>
                                <w:sz w:val="20"/>
                                <w:szCs w:val="20"/>
                              </w:rPr>
                            </w:pPr>
                            <w:r>
                              <w:rPr>
                                <w:sz w:val="20"/>
                                <w:szCs w:val="20"/>
                              </w:rPr>
                              <w:t>September 1</w:t>
                            </w:r>
                            <w:r w:rsidR="006459F8">
                              <w:rPr>
                                <w:sz w:val="20"/>
                                <w:szCs w:val="20"/>
                              </w:rPr>
                              <w:t>7</w:t>
                            </w:r>
                            <w:r>
                              <w:rPr>
                                <w:sz w:val="20"/>
                                <w:szCs w:val="20"/>
                              </w:rPr>
                              <w:t>, 2014</w:t>
                            </w:r>
                          </w:p>
                          <w:p w:rsidR="00E1083A" w:rsidRDefault="00E1083A" w:rsidP="00E1083A">
                            <w:pPr>
                              <w:spacing w:after="0" w:line="240" w:lineRule="auto"/>
                              <w:rPr>
                                <w:sz w:val="20"/>
                                <w:szCs w:val="20"/>
                              </w:rPr>
                            </w:pPr>
                            <w:r>
                              <w:rPr>
                                <w:sz w:val="20"/>
                                <w:szCs w:val="20"/>
                              </w:rPr>
                              <w:t>FOR IMMEDIATE RELEASE</w:t>
                            </w:r>
                          </w:p>
                          <w:p w:rsidR="00E1083A" w:rsidRDefault="00E1083A" w:rsidP="00E1083A">
                            <w:pPr>
                              <w:spacing w:after="0" w:line="240" w:lineRule="auto"/>
                              <w:rPr>
                                <w:sz w:val="20"/>
                                <w:szCs w:val="20"/>
                              </w:rPr>
                            </w:pPr>
                          </w:p>
                          <w:p w:rsidR="00E1083A" w:rsidRPr="00E1083A" w:rsidRDefault="00E1083A" w:rsidP="00E1083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38CC" id="_x0000_s1027" type="#_x0000_t202" style="position:absolute;margin-left:-13.5pt;margin-top:92.1pt;width:243pt;height:7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" stroked="f">
                <v:textbox>
                  <w:txbxContent>
                    <w:p w:rsidR="00E1083A" w:rsidRDefault="00E1083A" w:rsidP="00E1083A">
                      <w:pPr>
                        <w:spacing w:after="0" w:line="240" w:lineRule="auto"/>
                        <w:rPr>
                          <w:sz w:val="20"/>
                          <w:szCs w:val="20"/>
                        </w:rPr>
                      </w:pPr>
                      <w:r>
                        <w:rPr>
                          <w:sz w:val="20"/>
                          <w:szCs w:val="20"/>
                        </w:rPr>
                        <w:t>Contact:</w:t>
                      </w:r>
                      <w:r w:rsidR="00E07FBA">
                        <w:rPr>
                          <w:sz w:val="20"/>
                          <w:szCs w:val="20"/>
                        </w:rPr>
                        <w:t xml:space="preserve">  Beth Kilchenman</w:t>
                      </w:r>
                      <w:r w:rsidR="00E07FBA">
                        <w:rPr>
                          <w:sz w:val="20"/>
                          <w:szCs w:val="20"/>
                        </w:rPr>
                        <w:tab/>
                        <w:t>, Community Relations</w:t>
                      </w:r>
                    </w:p>
                    <w:p w:rsidR="00E1083A" w:rsidRDefault="00E1083A" w:rsidP="00E1083A">
                      <w:pPr>
                        <w:spacing w:after="0" w:line="240" w:lineRule="auto"/>
                        <w:rPr>
                          <w:sz w:val="20"/>
                          <w:szCs w:val="20"/>
                        </w:rPr>
                      </w:pPr>
                      <w:r>
                        <w:rPr>
                          <w:sz w:val="20"/>
                          <w:szCs w:val="20"/>
                        </w:rPr>
                        <w:t>Phone:</w:t>
                      </w:r>
                      <w:r w:rsidR="00E07FBA">
                        <w:rPr>
                          <w:sz w:val="20"/>
                          <w:szCs w:val="20"/>
                        </w:rPr>
                        <w:t xml:space="preserve">  330-725-9756</w:t>
                      </w:r>
                    </w:p>
                    <w:p w:rsidR="00E1083A" w:rsidRDefault="00E1083A" w:rsidP="00E1083A">
                      <w:pPr>
                        <w:spacing w:after="0" w:line="240" w:lineRule="auto"/>
                        <w:rPr>
                          <w:sz w:val="20"/>
                          <w:szCs w:val="20"/>
                        </w:rPr>
                      </w:pPr>
                      <w:r>
                        <w:rPr>
                          <w:sz w:val="20"/>
                          <w:szCs w:val="20"/>
                        </w:rPr>
                        <w:t>Email:</w:t>
                      </w:r>
                      <w:r w:rsidR="00E07FBA">
                        <w:rPr>
                          <w:sz w:val="20"/>
                          <w:szCs w:val="20"/>
                        </w:rPr>
                        <w:t xml:space="preserve">  </w:t>
                      </w:r>
                      <w:hyperlink r:id="rId7" w:history="1">
                        <w:r w:rsidR="000C252C" w:rsidRPr="001331D3">
                          <w:rPr>
                            <w:rStyle w:val="Hyperlink"/>
                            <w:sz w:val="20"/>
                            <w:szCs w:val="20"/>
                          </w:rPr>
                          <w:t>bkilchenman@medinaco.org</w:t>
                        </w:r>
                      </w:hyperlink>
                    </w:p>
                    <w:p w:rsidR="000C252C" w:rsidRDefault="000C252C" w:rsidP="00E1083A">
                      <w:pPr>
                        <w:spacing w:after="0" w:line="240" w:lineRule="auto"/>
                        <w:rPr>
                          <w:sz w:val="20"/>
                          <w:szCs w:val="20"/>
                        </w:rPr>
                      </w:pPr>
                      <w:r>
                        <w:rPr>
                          <w:sz w:val="20"/>
                          <w:szCs w:val="20"/>
                        </w:rPr>
                        <w:t>September 1</w:t>
                      </w:r>
                      <w:r w:rsidR="006459F8">
                        <w:rPr>
                          <w:sz w:val="20"/>
                          <w:szCs w:val="20"/>
                        </w:rPr>
                        <w:t>7</w:t>
                      </w:r>
                      <w:r>
                        <w:rPr>
                          <w:sz w:val="20"/>
                          <w:szCs w:val="20"/>
                        </w:rPr>
                        <w:t>, 2014</w:t>
                      </w:r>
                    </w:p>
                    <w:p w:rsidR="00E1083A" w:rsidRDefault="00E1083A" w:rsidP="00E1083A">
                      <w:pPr>
                        <w:spacing w:after="0" w:line="240" w:lineRule="auto"/>
                        <w:rPr>
                          <w:sz w:val="20"/>
                          <w:szCs w:val="20"/>
                        </w:rPr>
                      </w:pPr>
                      <w:r>
                        <w:rPr>
                          <w:sz w:val="20"/>
                          <w:szCs w:val="20"/>
                        </w:rPr>
                        <w:t>FOR IMMEDIATE RELEASE</w:t>
                      </w:r>
                    </w:p>
                    <w:p w:rsidR="00E1083A" w:rsidRDefault="00E1083A" w:rsidP="00E1083A">
                      <w:pPr>
                        <w:spacing w:after="0" w:line="240" w:lineRule="auto"/>
                        <w:rPr>
                          <w:sz w:val="20"/>
                          <w:szCs w:val="20"/>
                        </w:rPr>
                      </w:pPr>
                    </w:p>
                    <w:p w:rsidR="00E1083A" w:rsidRPr="00E1083A" w:rsidRDefault="00E1083A" w:rsidP="00E1083A">
                      <w:pPr>
                        <w:spacing w:after="0" w:line="240" w:lineRule="auto"/>
                        <w:rPr>
                          <w:sz w:val="20"/>
                          <w:szCs w:val="20"/>
                        </w:rPr>
                      </w:pPr>
                    </w:p>
                  </w:txbxContent>
                </v:textbox>
                <w10:wrap type="square" anchorx="margin"/>
              </v:shape>
            </w:pict>
          </mc:Fallback>
        </mc:AlternateContent>
      </w:r>
      <w:r w:rsidR="007044A5">
        <w:rPr>
          <w:noProof/>
        </w:rPr>
        <mc:AlternateContent>
          <mc:Choice Requires="wps">
            <w:drawing>
              <wp:anchor distT="45720" distB="45720" distL="114300" distR="114300" simplePos="0" relativeHeight="251666432" behindDoc="0" locked="0" layoutInCell="1" allowOverlap="1" wp14:anchorId="21569C70" wp14:editId="12BC2F0F">
                <wp:simplePos x="0" y="0"/>
                <wp:positionH relativeFrom="column">
                  <wp:posOffset>4124325</wp:posOffset>
                </wp:positionH>
                <wp:positionV relativeFrom="paragraph">
                  <wp:posOffset>1181100</wp:posOffset>
                </wp:positionV>
                <wp:extent cx="2360930" cy="676275"/>
                <wp:effectExtent l="0" t="0" r="381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rsidR="00E1083A" w:rsidRDefault="00E1083A" w:rsidP="00E1083A">
                            <w:pPr>
                              <w:spacing w:after="0" w:line="240" w:lineRule="auto"/>
                              <w:rPr>
                                <w:sz w:val="20"/>
                                <w:szCs w:val="20"/>
                              </w:rPr>
                            </w:pPr>
                            <w:r>
                              <w:rPr>
                                <w:sz w:val="20"/>
                                <w:szCs w:val="20"/>
                              </w:rPr>
                              <w:t>144 N. Broadway St.</w:t>
                            </w:r>
                          </w:p>
                          <w:p w:rsidR="00E1083A" w:rsidRDefault="00E1083A" w:rsidP="00E1083A">
                            <w:pPr>
                              <w:spacing w:after="0" w:line="240" w:lineRule="auto"/>
                              <w:rPr>
                                <w:sz w:val="20"/>
                                <w:szCs w:val="20"/>
                              </w:rPr>
                            </w:pPr>
                            <w:r>
                              <w:rPr>
                                <w:sz w:val="20"/>
                                <w:szCs w:val="20"/>
                              </w:rPr>
                              <w:t>Medina, OH  44256</w:t>
                            </w:r>
                          </w:p>
                          <w:p w:rsidR="00E1083A" w:rsidRDefault="00B904FE" w:rsidP="00E1083A">
                            <w:pPr>
                              <w:spacing w:after="0" w:line="240" w:lineRule="auto"/>
                              <w:rPr>
                                <w:sz w:val="20"/>
                                <w:szCs w:val="20"/>
                              </w:rPr>
                            </w:pPr>
                            <w:hyperlink r:id="rId8" w:history="1">
                              <w:r w:rsidR="00E1083A" w:rsidRPr="007D2077">
                                <w:rPr>
                                  <w:rStyle w:val="Hyperlink"/>
                                  <w:sz w:val="20"/>
                                  <w:szCs w:val="20"/>
                                </w:rPr>
                                <w:t>www.medinacountyauditor.org</w:t>
                              </w:r>
                            </w:hyperlink>
                          </w:p>
                          <w:p w:rsidR="00E1083A" w:rsidRDefault="00E1083A" w:rsidP="00E1083A">
                            <w:pPr>
                              <w:spacing w:after="0" w:line="240" w:lineRule="auto"/>
                              <w:rPr>
                                <w:sz w:val="20"/>
                                <w:szCs w:val="20"/>
                              </w:rPr>
                            </w:pPr>
                          </w:p>
                          <w:p w:rsidR="00E1083A" w:rsidRPr="00E1083A" w:rsidRDefault="00E1083A" w:rsidP="00E1083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569C70" id="_x0000_s1028" type="#_x0000_t202" style="position:absolute;margin-left:324.75pt;margin-top:93pt;width:185.9pt;height:53.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iZIAIAABs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" stroked="f">
                <v:textbox>
                  <w:txbxContent>
                    <w:p w:rsidR="00E1083A" w:rsidRDefault="00E1083A" w:rsidP="00E1083A">
                      <w:pPr>
                        <w:spacing w:after="0" w:line="240" w:lineRule="auto"/>
                        <w:rPr>
                          <w:sz w:val="20"/>
                          <w:szCs w:val="20"/>
                        </w:rPr>
                      </w:pPr>
                      <w:r>
                        <w:rPr>
                          <w:sz w:val="20"/>
                          <w:szCs w:val="20"/>
                        </w:rPr>
                        <w:t>144 N. Broadway St.</w:t>
                      </w:r>
                    </w:p>
                    <w:p w:rsidR="00E1083A" w:rsidRDefault="00E1083A" w:rsidP="00E1083A">
                      <w:pPr>
                        <w:spacing w:after="0" w:line="240" w:lineRule="auto"/>
                        <w:rPr>
                          <w:sz w:val="20"/>
                          <w:szCs w:val="20"/>
                        </w:rPr>
                      </w:pPr>
                      <w:r>
                        <w:rPr>
                          <w:sz w:val="20"/>
                          <w:szCs w:val="20"/>
                        </w:rPr>
                        <w:t>Medina, OH  44256</w:t>
                      </w:r>
                    </w:p>
                    <w:p w:rsidR="00E1083A" w:rsidRDefault="00F11E46" w:rsidP="00E1083A">
                      <w:pPr>
                        <w:spacing w:after="0" w:line="240" w:lineRule="auto"/>
                        <w:rPr>
                          <w:sz w:val="20"/>
                          <w:szCs w:val="20"/>
                        </w:rPr>
                      </w:pPr>
                      <w:hyperlink r:id="rId9" w:history="1">
                        <w:r w:rsidR="00E1083A" w:rsidRPr="007D2077">
                          <w:rPr>
                            <w:rStyle w:val="Hyperlink"/>
                            <w:sz w:val="20"/>
                            <w:szCs w:val="20"/>
                          </w:rPr>
                          <w:t>www.medinacountyauditor.org</w:t>
                        </w:r>
                      </w:hyperlink>
                    </w:p>
                    <w:p w:rsidR="00E1083A" w:rsidRDefault="00E1083A" w:rsidP="00E1083A">
                      <w:pPr>
                        <w:spacing w:after="0" w:line="240" w:lineRule="auto"/>
                        <w:rPr>
                          <w:sz w:val="20"/>
                          <w:szCs w:val="20"/>
                        </w:rPr>
                      </w:pPr>
                    </w:p>
                    <w:p w:rsidR="00E1083A" w:rsidRPr="00E1083A" w:rsidRDefault="00E1083A" w:rsidP="00E1083A">
                      <w:pPr>
                        <w:spacing w:after="0" w:line="240" w:lineRule="auto"/>
                        <w:rPr>
                          <w:sz w:val="20"/>
                          <w:szCs w:val="20"/>
                        </w:rPr>
                      </w:pPr>
                    </w:p>
                  </w:txbxContent>
                </v:textbox>
                <w10:wrap type="square"/>
              </v:shape>
            </w:pict>
          </mc:Fallback>
        </mc:AlternateContent>
      </w:r>
      <w:r w:rsidR="0013475D">
        <w:rPr>
          <w:noProof/>
        </w:rPr>
        <mc:AlternateContent>
          <mc:Choice Requires="wps">
            <w:drawing>
              <wp:anchor distT="45720" distB="45720" distL="114300" distR="114300" simplePos="0" relativeHeight="251664384" behindDoc="0" locked="0" layoutInCell="1" allowOverlap="1">
                <wp:simplePos x="0" y="0"/>
                <wp:positionH relativeFrom="column">
                  <wp:posOffset>2200275</wp:posOffset>
                </wp:positionH>
                <wp:positionV relativeFrom="paragraph">
                  <wp:posOffset>523875</wp:posOffset>
                </wp:positionV>
                <wp:extent cx="2360930" cy="295275"/>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rsidR="0013475D" w:rsidRPr="00E1083A" w:rsidRDefault="0013475D" w:rsidP="00E1083A">
                            <w:pPr>
                              <w:jc w:val="center"/>
                              <w:rPr>
                                <w:rFonts w:ascii="Times New Roman" w:hAnsi="Times New Roman" w:cs="Times New Roman"/>
                                <w:b/>
                                <w:color w:val="0037A4"/>
                                <w:spacing w:val="20"/>
                                <w:sz w:val="32"/>
                                <w:szCs w:val="32"/>
                              </w:rPr>
                            </w:pPr>
                            <w:r w:rsidRPr="00E1083A">
                              <w:rPr>
                                <w:rFonts w:ascii="Times New Roman" w:hAnsi="Times New Roman" w:cs="Times New Roman"/>
                                <w:b/>
                                <w:color w:val="0037A4"/>
                                <w:spacing w:val="20"/>
                                <w:sz w:val="32"/>
                                <w:szCs w:val="32"/>
                              </w:rPr>
                              <w:t>PRESS 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73.25pt;margin-top:41.25pt;width:185.9pt;height:23.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" stroked="f">
                <v:textbox>
                  <w:txbxContent>
                    <w:p w:rsidR="0013475D" w:rsidRPr="00E1083A" w:rsidRDefault="0013475D" w:rsidP="00E1083A">
                      <w:pPr>
                        <w:jc w:val="center"/>
                        <w:rPr>
                          <w:rFonts w:ascii="Times New Roman" w:hAnsi="Times New Roman" w:cs="Times New Roman"/>
                          <w:b/>
                          <w:color w:val="0037A4"/>
                          <w:spacing w:val="20"/>
                          <w:sz w:val="32"/>
                          <w:szCs w:val="32"/>
                        </w:rPr>
                      </w:pPr>
                      <w:r w:rsidRPr="00E1083A">
                        <w:rPr>
                          <w:rFonts w:ascii="Times New Roman" w:hAnsi="Times New Roman" w:cs="Times New Roman"/>
                          <w:b/>
                          <w:color w:val="0037A4"/>
                          <w:spacing w:val="20"/>
                          <w:sz w:val="32"/>
                          <w:szCs w:val="32"/>
                        </w:rPr>
                        <w:t>PRESS RELEASE</w:t>
                      </w:r>
                    </w:p>
                  </w:txbxContent>
                </v:textbox>
                <w10:wrap type="square"/>
              </v:shape>
            </w:pict>
          </mc:Fallback>
        </mc:AlternateContent>
      </w:r>
      <w:r w:rsidR="0013475D">
        <w:rPr>
          <w:noProof/>
        </w:rPr>
        <mc:AlternateContent>
          <mc:Choice Requires="wps">
            <w:drawing>
              <wp:anchor distT="45720" distB="45720" distL="114300" distR="114300" simplePos="0" relativeHeight="251661312" behindDoc="0" locked="0" layoutInCell="1" allowOverlap="1" wp14:anchorId="5A611C49" wp14:editId="5A86F54F">
                <wp:simplePos x="0" y="0"/>
                <wp:positionH relativeFrom="margin">
                  <wp:posOffset>1790700</wp:posOffset>
                </wp:positionH>
                <wp:positionV relativeFrom="paragraph">
                  <wp:posOffset>0</wp:posOffset>
                </wp:positionV>
                <wp:extent cx="3124200" cy="428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solidFill>
                          <a:srgbClr val="FFFFFF"/>
                        </a:solidFill>
                        <a:ln w="9525">
                          <a:noFill/>
                          <a:miter lim="800000"/>
                          <a:headEnd/>
                          <a:tailEnd/>
                        </a:ln>
                      </wps:spPr>
                      <wps:txbx>
                        <w:txbxContent>
                          <w:p w:rsidR="0013475D" w:rsidRPr="0013475D" w:rsidRDefault="0013475D">
                            <w:pPr>
                              <w:rPr>
                                <w:rFonts w:ascii="Times New Roman" w:hAnsi="Times New Roman" w:cs="Times New Roman"/>
                                <w:b/>
                                <w:color w:val="0037A4"/>
                                <w:sz w:val="44"/>
                                <w:szCs w:val="44"/>
                              </w:rPr>
                            </w:pPr>
                            <w:r w:rsidRPr="0013475D">
                              <w:rPr>
                                <w:rFonts w:ascii="Times New Roman" w:hAnsi="Times New Roman" w:cs="Times New Roman"/>
                                <w:b/>
                                <w:color w:val="0037A4"/>
                                <w:sz w:val="44"/>
                                <w:szCs w:val="44"/>
                              </w:rPr>
                              <w:t>Medina County Auditor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11C49" id="_x0000_s1029" type="#_x0000_t202" style="position:absolute;margin-left:141pt;margin-top:0;width:246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C2HgIAABs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" stroked="f">
                <v:textbox>
                  <w:txbxContent>
                    <w:p w:rsidR="0013475D" w:rsidRPr="0013475D" w:rsidRDefault="0013475D">
                      <w:pPr>
                        <w:rPr>
                          <w:rFonts w:ascii="Times New Roman" w:hAnsi="Times New Roman" w:cs="Times New Roman"/>
                          <w:b/>
                          <w:color w:val="0037A4"/>
                          <w:sz w:val="44"/>
                          <w:szCs w:val="44"/>
                        </w:rPr>
                      </w:pPr>
                      <w:r w:rsidRPr="0013475D">
                        <w:rPr>
                          <w:rFonts w:ascii="Times New Roman" w:hAnsi="Times New Roman" w:cs="Times New Roman"/>
                          <w:b/>
                          <w:color w:val="0037A4"/>
                          <w:sz w:val="44"/>
                          <w:szCs w:val="44"/>
                        </w:rPr>
                        <w:t>Medina County Auditor</w:t>
                      </w:r>
                    </w:p>
                  </w:txbxContent>
                </v:textbox>
                <w10:wrap type="square" anchorx="margin"/>
              </v:shape>
            </w:pict>
          </mc:Fallback>
        </mc:AlternateContent>
      </w:r>
      <w:r w:rsidR="0013475D" w:rsidRPr="00E1083A">
        <w:rPr>
          <w:noProof/>
          <w:color w:val="0037A4"/>
        </w:rPr>
        <mc:AlternateContent>
          <mc:Choice Requires="wps">
            <w:drawing>
              <wp:anchor distT="0" distB="0" distL="114300" distR="114300" simplePos="0" relativeHeight="251662336" behindDoc="0" locked="0" layoutInCell="1" allowOverlap="1" wp14:anchorId="2137DC81" wp14:editId="771306EB">
                <wp:simplePos x="0" y="0"/>
                <wp:positionH relativeFrom="column">
                  <wp:posOffset>1047749</wp:posOffset>
                </wp:positionH>
                <wp:positionV relativeFrom="paragraph">
                  <wp:posOffset>409575</wp:posOffset>
                </wp:positionV>
                <wp:extent cx="4714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714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8EEF6"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2.5pt,32.25pt" to="45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" strokecolor="#5b9bd5 [3204]" strokeweight=".5pt">
                <v:stroke joinstyle="miter"/>
              </v:line>
            </w:pict>
          </mc:Fallback>
        </mc:AlternateContent>
      </w:r>
      <w:r w:rsidR="00994087">
        <w:rPr>
          <w:noProof/>
        </w:rPr>
        <mc:AlternateContent>
          <mc:Choice Requires="wps">
            <w:drawing>
              <wp:anchor distT="45720" distB="45720" distL="114300" distR="114300" simplePos="0" relativeHeight="251659264" behindDoc="0" locked="0" layoutInCell="1" allowOverlap="1">
                <wp:simplePos x="0" y="0"/>
                <wp:positionH relativeFrom="column">
                  <wp:posOffset>-285750</wp:posOffset>
                </wp:positionH>
                <wp:positionV relativeFrom="paragraph">
                  <wp:posOffset>0</wp:posOffset>
                </wp:positionV>
                <wp:extent cx="12477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14425"/>
                        </a:xfrm>
                        <a:prstGeom prst="rect">
                          <a:avLst/>
                        </a:prstGeom>
                        <a:solidFill>
                          <a:srgbClr val="FFFFFF"/>
                        </a:solidFill>
                        <a:ln w="9525">
                          <a:noFill/>
                          <a:miter lim="800000"/>
                          <a:headEnd/>
                          <a:tailEnd/>
                        </a:ln>
                      </wps:spPr>
                      <wps:txbx>
                        <w:txbxContent>
                          <w:p w:rsidR="00994087" w:rsidRDefault="00994087">
                            <w:r>
                              <w:rPr>
                                <w:noProof/>
                              </w:rPr>
                              <w:drawing>
                                <wp:inline distT="0" distB="0" distL="0" distR="0">
                                  <wp:extent cx="1076325" cy="1018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tor seal.jpg"/>
                                          <pic:cNvPicPr/>
                                        </pic:nvPicPr>
                                        <pic:blipFill>
                                          <a:blip r:embed="rId10">
                                            <a:extLst>
                                              <a:ext uri="{28A0092B-C50C-407E-A947-70E740481C1C}">
                                                <a14:useLocalDpi xmlns:a14="http://schemas.microsoft.com/office/drawing/2010/main" val="0"/>
                                              </a:ext>
                                            </a:extLst>
                                          </a:blip>
                                          <a:stretch>
                                            <a:fillRect/>
                                          </a:stretch>
                                        </pic:blipFill>
                                        <pic:spPr>
                                          <a:xfrm>
                                            <a:off x="0" y="0"/>
                                            <a:ext cx="1110683" cy="10507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0;width:98.2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8cIgIAACU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" stroked="f">
                <v:textbox>
                  <w:txbxContent>
                    <w:p w:rsidR="00994087" w:rsidRDefault="00994087">
                      <w:r>
                        <w:rPr>
                          <w:noProof/>
                        </w:rPr>
                        <w:drawing>
                          <wp:inline distT="0" distB="0" distL="0" distR="0">
                            <wp:extent cx="1076325" cy="1018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tor seal.jpg"/>
                                    <pic:cNvPicPr/>
                                  </pic:nvPicPr>
                                  <pic:blipFill>
                                    <a:blip r:embed="rId11">
                                      <a:extLst>
                                        <a:ext uri="{28A0092B-C50C-407E-A947-70E740481C1C}">
                                          <a14:useLocalDpi xmlns:a14="http://schemas.microsoft.com/office/drawing/2010/main" val="0"/>
                                        </a:ext>
                                      </a:extLst>
                                    </a:blip>
                                    <a:stretch>
                                      <a:fillRect/>
                                    </a:stretch>
                                  </pic:blipFill>
                                  <pic:spPr>
                                    <a:xfrm>
                                      <a:off x="0" y="0"/>
                                      <a:ext cx="1110683" cy="1050793"/>
                                    </a:xfrm>
                                    <a:prstGeom prst="rect">
                                      <a:avLst/>
                                    </a:prstGeom>
                                  </pic:spPr>
                                </pic:pic>
                              </a:graphicData>
                            </a:graphic>
                          </wp:inline>
                        </w:drawing>
                      </w:r>
                    </w:p>
                  </w:txbxContent>
                </v:textbox>
                <w10:wrap type="square"/>
              </v:shape>
            </w:pict>
          </mc:Fallback>
        </mc:AlternateContent>
      </w:r>
    </w:p>
    <w:sectPr w:rsidR="00DE4227" w:rsidSect="00853A9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87"/>
    <w:rsid w:val="000C252C"/>
    <w:rsid w:val="0013475D"/>
    <w:rsid w:val="006459F8"/>
    <w:rsid w:val="007044A5"/>
    <w:rsid w:val="00853A95"/>
    <w:rsid w:val="00980B82"/>
    <w:rsid w:val="00994087"/>
    <w:rsid w:val="00B904FE"/>
    <w:rsid w:val="00D44AF7"/>
    <w:rsid w:val="00DE4227"/>
    <w:rsid w:val="00E07FBA"/>
    <w:rsid w:val="00E1083A"/>
    <w:rsid w:val="00F11E46"/>
    <w:rsid w:val="00F4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185F0-FFE6-4ADA-BFA5-AF7BDCF8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83A"/>
    <w:rPr>
      <w:color w:val="0563C1" w:themeColor="hyperlink"/>
      <w:u w:val="single"/>
    </w:rPr>
  </w:style>
  <w:style w:type="paragraph" w:styleId="BalloonText">
    <w:name w:val="Balloon Text"/>
    <w:basedOn w:val="Normal"/>
    <w:link w:val="BalloonTextChar"/>
    <w:uiPriority w:val="99"/>
    <w:semiHidden/>
    <w:unhideWhenUsed/>
    <w:rsid w:val="00853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countyaudito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kilchenman@medinac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ilchenman@medinaco.org" TargetMode="External"/><Relationship Id="rId11" Type="http://schemas.openxmlformats.org/officeDocument/2006/relationships/image" Target="media/image10.jpg"/><Relationship Id="rId5" Type="http://schemas.openxmlformats.org/officeDocument/2006/relationships/hyperlink" Target="mailto:bkilchenman@medinaco.org" TargetMode="External"/><Relationship Id="rId10" Type="http://schemas.openxmlformats.org/officeDocument/2006/relationships/image" Target="media/image1.jpg"/><Relationship Id="rId4" Type="http://schemas.openxmlformats.org/officeDocument/2006/relationships/hyperlink" Target="mailto:bkilchenman@medinaco.org" TargetMode="External"/><Relationship Id="rId9" Type="http://schemas.openxmlformats.org/officeDocument/2006/relationships/hyperlink" Target="http://www.medinacountyaudi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Kilchenman</dc:creator>
  <cp:keywords/>
  <dc:description/>
  <cp:lastModifiedBy>Jennifer Gray</cp:lastModifiedBy>
  <cp:revision>2</cp:revision>
  <cp:lastPrinted>2014-08-26T13:14:00Z</cp:lastPrinted>
  <dcterms:created xsi:type="dcterms:W3CDTF">2014-09-22T16:47:00Z</dcterms:created>
  <dcterms:modified xsi:type="dcterms:W3CDTF">2014-09-22T16:47:00Z</dcterms:modified>
</cp:coreProperties>
</file>