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20" w:rsidRPr="00A86420" w:rsidRDefault="00A86420" w:rsidP="00A86420">
      <w:pPr>
        <w:tabs>
          <w:tab w:val="clear" w:pos="900"/>
          <w:tab w:val="left" w:pos="0"/>
        </w:tabs>
        <w:spacing w:line="280" w:lineRule="atLeast"/>
        <w:ind w:left="0"/>
        <w:rPr>
          <w:rStyle w:val="apple-style-span"/>
          <w:rFonts w:ascii="Times New Roman" w:hAnsi="Times New Roman"/>
          <w:bCs/>
        </w:rPr>
      </w:pPr>
      <w:r w:rsidRPr="00A86420">
        <w:rPr>
          <w:rStyle w:val="apple-style-span"/>
          <w:rFonts w:ascii="Times New Roman" w:hAnsi="Times New Roman"/>
          <w:bCs/>
        </w:rPr>
        <w:t xml:space="preserve">Dear Brothers in Christ: </w:t>
      </w:r>
    </w:p>
    <w:p w:rsidR="00A86420" w:rsidRPr="00A86420" w:rsidRDefault="00A86420" w:rsidP="00A86420">
      <w:pPr>
        <w:tabs>
          <w:tab w:val="clear" w:pos="900"/>
          <w:tab w:val="left" w:pos="0"/>
        </w:tabs>
        <w:spacing w:line="280" w:lineRule="atLeast"/>
        <w:ind w:left="0"/>
        <w:rPr>
          <w:rStyle w:val="apple-style-span"/>
          <w:rFonts w:ascii="Times New Roman" w:hAnsi="Times New Roman"/>
          <w:bCs/>
        </w:rPr>
      </w:pPr>
    </w:p>
    <w:p w:rsidR="00A86420" w:rsidRPr="00A86420" w:rsidRDefault="00A86420" w:rsidP="00A86420">
      <w:pPr>
        <w:tabs>
          <w:tab w:val="clear" w:pos="900"/>
          <w:tab w:val="left" w:pos="0"/>
        </w:tabs>
        <w:ind w:left="0"/>
        <w:rPr>
          <w:rFonts w:ascii="Times New Roman" w:hAnsi="Times New Roman"/>
        </w:rPr>
      </w:pPr>
      <w:bookmarkStart w:id="0" w:name="_GoBack"/>
      <w:r w:rsidRPr="00A86420">
        <w:rPr>
          <w:rFonts w:ascii="Times New Roman" w:hAnsi="Times New Roman"/>
        </w:rPr>
        <w:t xml:space="preserve">One of the several tasks that </w:t>
      </w:r>
      <w:r w:rsidRPr="00A86420">
        <w:rPr>
          <w:rFonts w:ascii="Times New Roman" w:hAnsi="Times New Roman"/>
        </w:rPr>
        <w:t>are</w:t>
      </w:r>
      <w:r w:rsidRPr="00A86420">
        <w:rPr>
          <w:rFonts w:ascii="Times New Roman" w:hAnsi="Times New Roman"/>
        </w:rPr>
        <w:t xml:space="preserve"> part and parcel of serving in this office of district president involves conflict resolution. Sometimes leaders of a congregation point a finger at their pastor saying that he is not doing his job. For that reason I carry along a </w:t>
      </w:r>
      <w:r w:rsidRPr="00A86420">
        <w:rPr>
          <w:rFonts w:ascii="Times New Roman" w:hAnsi="Times New Roman"/>
          <w:i/>
        </w:rPr>
        <w:t>“Supplement to the Diploma of Vocation”</w:t>
      </w:r>
      <w:r w:rsidRPr="00A86420">
        <w:rPr>
          <w:rFonts w:ascii="Times New Roman" w:hAnsi="Times New Roman"/>
        </w:rPr>
        <w:t xml:space="preserve"> in my bag. It’s a good thing for each of us who serve as </w:t>
      </w:r>
      <w:r w:rsidRPr="00A86420">
        <w:rPr>
          <w:rFonts w:ascii="Times New Roman" w:hAnsi="Times New Roman"/>
          <w:i/>
        </w:rPr>
        <w:t>“called and ordained”</w:t>
      </w:r>
      <w:r w:rsidRPr="00A86420">
        <w:rPr>
          <w:rFonts w:ascii="Times New Roman" w:hAnsi="Times New Roman"/>
        </w:rPr>
        <w:t xml:space="preserve"> to consider. It is basically our job description. It outlines our responsibility to our Lord and His Church, His Bride, His people.</w:t>
      </w:r>
    </w:p>
    <w:p w:rsidR="00A86420" w:rsidRPr="00A86420" w:rsidRDefault="00A86420" w:rsidP="00A86420">
      <w:pPr>
        <w:tabs>
          <w:tab w:val="clear" w:pos="900"/>
          <w:tab w:val="left" w:pos="0"/>
        </w:tabs>
        <w:ind w:left="0"/>
        <w:rPr>
          <w:rFonts w:ascii="Times New Roman" w:hAnsi="Times New Roman"/>
        </w:rPr>
      </w:pPr>
    </w:p>
    <w:p w:rsidR="00A86420" w:rsidRPr="00A86420" w:rsidRDefault="00A86420" w:rsidP="00A86420">
      <w:pPr>
        <w:tabs>
          <w:tab w:val="clear" w:pos="900"/>
          <w:tab w:val="left" w:pos="0"/>
        </w:tabs>
        <w:ind w:left="0"/>
        <w:rPr>
          <w:rFonts w:ascii="Times New Roman" w:hAnsi="Times New Roman"/>
        </w:rPr>
      </w:pPr>
      <w:r w:rsidRPr="00A86420">
        <w:rPr>
          <w:rFonts w:ascii="Times New Roman" w:hAnsi="Times New Roman"/>
        </w:rPr>
        <w:t xml:space="preserve">I hold it up for us all here…for your consideration. </w:t>
      </w:r>
    </w:p>
    <w:bookmarkEnd w:id="0"/>
    <w:p w:rsidR="00A86420" w:rsidRPr="00A86420" w:rsidRDefault="00A86420" w:rsidP="00A86420">
      <w:pPr>
        <w:tabs>
          <w:tab w:val="clear" w:pos="900"/>
        </w:tabs>
        <w:autoSpaceDE/>
        <w:autoSpaceDN/>
        <w:adjustRightInd/>
        <w:ind w:left="0"/>
        <w:rPr>
          <w:rFonts w:ascii="Times New Roman" w:eastAsia="Times New Roman" w:hAnsi="Times New Roman"/>
          <w:color w:val="000000"/>
        </w:rPr>
      </w:pPr>
    </w:p>
    <w:p w:rsidR="00A86420" w:rsidRPr="00A86420" w:rsidRDefault="00A86420" w:rsidP="00A86420">
      <w:pPr>
        <w:tabs>
          <w:tab w:val="clear" w:pos="900"/>
        </w:tabs>
        <w:autoSpaceDE/>
        <w:autoSpaceDN/>
        <w:adjustRightInd/>
        <w:ind w:left="0"/>
        <w:rPr>
          <w:rFonts w:ascii="Times New Roman" w:eastAsia="Times New Roman" w:hAnsi="Times New Roman"/>
          <w:color w:val="000000"/>
        </w:rPr>
      </w:pPr>
      <w:r w:rsidRPr="00A86420">
        <w:rPr>
          <w:rFonts w:ascii="Times New Roman" w:eastAsia="Times New Roman" w:hAnsi="Times New Roman"/>
          <w:color w:val="000000"/>
        </w:rPr>
        <w:t>In the name of the Triune God and by His authority, in order that we might carry out His mission to the world, we hereby authorize and obligate you:</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administer to us the Word of God in its full truth and purity</w:t>
      </w:r>
      <w:r w:rsidRPr="00A86420">
        <w:rPr>
          <w:rFonts w:ascii="Times New Roman" w:eastAsia="Times New Roman" w:hAnsi="Times New Roman"/>
          <w:color w:val="000000"/>
        </w:rPr>
        <w:t xml:space="preserve"> as contained in the Sacred Scriptures of the Old and New Testaments and as set forth in the confessional writings of the Evangelical Lutheran Church as found in the Book of Concord;</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administer the holy sacraments in accordance with their divine institution</w:t>
      </w:r>
      <w:r w:rsidRPr="00A86420">
        <w:rPr>
          <w:rFonts w:ascii="Times New Roman" w:eastAsia="Times New Roman" w:hAnsi="Times New Roman"/>
          <w:color w:val="000000"/>
        </w:rPr>
        <w:t>;</w:t>
      </w:r>
    </w:p>
    <w:p w:rsidR="00A86420" w:rsidRPr="00A86420" w:rsidRDefault="00A86420" w:rsidP="00A86420">
      <w:pPr>
        <w:tabs>
          <w:tab w:val="clear" w:pos="900"/>
        </w:tabs>
        <w:autoSpaceDE/>
        <w:autoSpaceDN/>
        <w:adjustRightInd/>
        <w:ind w:left="360" w:hanging="360"/>
        <w:rPr>
          <w:rFonts w:ascii="Times New Roman" w:eastAsia="Times New Roman" w:hAnsi="Times New Roman"/>
          <w:i/>
          <w:color w:val="000000"/>
          <w:u w:val="single"/>
        </w:rPr>
      </w:pPr>
      <w:r w:rsidRPr="00A86420">
        <w:rPr>
          <w:rFonts w:ascii="Times New Roman" w:eastAsia="Times New Roman" w:hAnsi="Times New Roman"/>
          <w:i/>
          <w:color w:val="000000"/>
          <w:u w:val="single"/>
        </w:rPr>
        <w:t xml:space="preserve">To demonstrate the mind and spirit of Christ </w:t>
      </w:r>
      <w:r w:rsidRPr="00A86420">
        <w:rPr>
          <w:rFonts w:ascii="Times New Roman" w:eastAsia="Times New Roman" w:hAnsi="Times New Roman"/>
          <w:color w:val="000000"/>
        </w:rPr>
        <w:t xml:space="preserve">as you serve the members of the congregation </w:t>
      </w:r>
      <w:r w:rsidRPr="00A86420">
        <w:rPr>
          <w:rFonts w:ascii="Times New Roman" w:eastAsia="Times New Roman" w:hAnsi="Times New Roman"/>
          <w:i/>
          <w:color w:val="000000"/>
          <w:u w:val="single"/>
        </w:rPr>
        <w:t>and equip them for Christ's mission to seek and save the lost;</w:t>
      </w:r>
    </w:p>
    <w:p w:rsidR="00A86420" w:rsidRPr="00A86420" w:rsidRDefault="00A86420" w:rsidP="00A86420">
      <w:pPr>
        <w:tabs>
          <w:tab w:val="clear" w:pos="900"/>
        </w:tabs>
        <w:autoSpaceDE/>
        <w:autoSpaceDN/>
        <w:adjustRightInd/>
        <w:ind w:left="360" w:hanging="360"/>
        <w:rPr>
          <w:rFonts w:ascii="Times New Roman" w:eastAsia="Times New Roman" w:hAnsi="Times New Roman"/>
          <w:i/>
          <w:color w:val="000000"/>
          <w:u w:val="single"/>
        </w:rPr>
      </w:pPr>
      <w:r w:rsidRPr="00A86420">
        <w:rPr>
          <w:rFonts w:ascii="Times New Roman" w:eastAsia="Times New Roman" w:hAnsi="Times New Roman"/>
          <w:i/>
          <w:color w:val="000000"/>
          <w:u w:val="single"/>
        </w:rPr>
        <w:t>To equip and enable the members of the congregation to serve one another and those outside the fellowship of the congregation;</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perform the functions of a pastor in an evangelical manner</w:t>
      </w:r>
      <w:r w:rsidRPr="00A86420">
        <w:rPr>
          <w:rFonts w:ascii="Times New Roman" w:eastAsia="Times New Roman" w:hAnsi="Times New Roman"/>
          <w:color w:val="000000"/>
        </w:rPr>
        <w:t>; to aid, counsel, and guide members of all ages and social conditions</w:t>
      </w:r>
      <w:r w:rsidRPr="00A86420">
        <w:rPr>
          <w:rFonts w:ascii="Times New Roman" w:eastAsia="Times New Roman" w:hAnsi="Times New Roman"/>
          <w:i/>
          <w:color w:val="000000"/>
          <w:u w:val="single"/>
        </w:rPr>
        <w:t>; to visit the sick and the dying; to admonish the indifferent and the erring; to support the members of the congregation as they extend that evangelical ministry to others</w:t>
      </w:r>
      <w:r w:rsidRPr="00A86420">
        <w:rPr>
          <w:rFonts w:ascii="Times New Roman" w:eastAsia="Times New Roman" w:hAnsi="Times New Roman"/>
          <w:color w:val="000000"/>
        </w:rPr>
        <w:t>;</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guard and promote faithfully the spiritual welfare of the members of this congregation</w:t>
      </w:r>
      <w:r w:rsidRPr="00A86420">
        <w:rPr>
          <w:rFonts w:ascii="Times New Roman" w:eastAsia="Times New Roman" w:hAnsi="Times New Roman"/>
          <w:color w:val="000000"/>
        </w:rPr>
        <w:t>, in particular to see to the instruction of the catechumens, both children and adults, in the Word and thus prepare them for communicant membership in the church;</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guide the congregation in applying the divinely ordained discipline of the church</w:t>
      </w:r>
      <w:r w:rsidRPr="00A86420">
        <w:rPr>
          <w:rFonts w:ascii="Times New Roman" w:eastAsia="Times New Roman" w:hAnsi="Times New Roman"/>
          <w:color w:val="000000"/>
        </w:rPr>
        <w:t xml:space="preserve"> according to the Word of God and </w:t>
      </w:r>
      <w:r w:rsidRPr="00A86420">
        <w:rPr>
          <w:rFonts w:ascii="Times New Roman" w:eastAsia="Times New Roman" w:hAnsi="Times New Roman"/>
          <w:i/>
          <w:color w:val="000000"/>
          <w:u w:val="single"/>
        </w:rPr>
        <w:t>to assist and lead the members of the congregation in practicing the forgiven life with one another</w:t>
      </w:r>
      <w:r w:rsidRPr="00A86420">
        <w:rPr>
          <w:rFonts w:ascii="Times New Roman" w:eastAsia="Times New Roman" w:hAnsi="Times New Roman"/>
          <w:color w:val="000000"/>
        </w:rPr>
        <w:t>;</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promote and guide the mission activity of the congregation as it is related to the local community and to endeavors of the Synod and its Districts, in particular to train workers and guide them in evangelism and to enlist the support of the congregation for mission work</w:t>
      </w:r>
      <w:r w:rsidRPr="00A86420">
        <w:rPr>
          <w:rFonts w:ascii="Times New Roman" w:eastAsia="Times New Roman" w:hAnsi="Times New Roman"/>
          <w:color w:val="000000"/>
        </w:rPr>
        <w:t>;</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serve as a resource and guide for members of the congregation</w:t>
      </w:r>
      <w:r w:rsidRPr="00A86420">
        <w:rPr>
          <w:rFonts w:ascii="Times New Roman" w:eastAsia="Times New Roman" w:hAnsi="Times New Roman"/>
          <w:color w:val="000000"/>
        </w:rPr>
        <w:t xml:space="preserve"> as they participate in the ministry of Christian education, and </w:t>
      </w:r>
      <w:r w:rsidRPr="00A86420">
        <w:rPr>
          <w:rFonts w:ascii="Times New Roman" w:eastAsia="Times New Roman" w:hAnsi="Times New Roman"/>
          <w:i/>
          <w:color w:val="000000"/>
          <w:u w:val="single"/>
        </w:rPr>
        <w:t>to train parents to teach the Christian faith to their children</w:t>
      </w:r>
      <w:r w:rsidRPr="00A86420">
        <w:rPr>
          <w:rFonts w:ascii="Times New Roman" w:eastAsia="Times New Roman" w:hAnsi="Times New Roman"/>
          <w:color w:val="000000"/>
        </w:rPr>
        <w:t>;</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r w:rsidRPr="00A86420">
        <w:rPr>
          <w:rFonts w:ascii="Times New Roman" w:eastAsia="Times New Roman" w:hAnsi="Times New Roman"/>
          <w:i/>
          <w:color w:val="000000"/>
          <w:u w:val="single"/>
        </w:rPr>
        <w:t>To assist the congregation in adopting administrative policies and procedures</w:t>
      </w:r>
      <w:r w:rsidRPr="00A86420">
        <w:rPr>
          <w:rFonts w:ascii="Times New Roman" w:eastAsia="Times New Roman" w:hAnsi="Times New Roman"/>
          <w:color w:val="000000"/>
        </w:rPr>
        <w:t xml:space="preserve"> that will help it carry out the mission of a Christian congregation;</w:t>
      </w:r>
    </w:p>
    <w:p w:rsidR="00A86420" w:rsidRPr="00A86420" w:rsidRDefault="00A86420" w:rsidP="00A86420">
      <w:pPr>
        <w:tabs>
          <w:tab w:val="clear" w:pos="900"/>
        </w:tabs>
        <w:autoSpaceDE/>
        <w:autoSpaceDN/>
        <w:adjustRightInd/>
        <w:ind w:left="360" w:hanging="360"/>
        <w:rPr>
          <w:rFonts w:ascii="Times New Roman" w:eastAsia="Times New Roman" w:hAnsi="Times New Roman"/>
          <w:i/>
          <w:color w:val="000000"/>
          <w:u w:val="single"/>
        </w:rPr>
      </w:pPr>
      <w:r w:rsidRPr="00A86420">
        <w:rPr>
          <w:rFonts w:ascii="Times New Roman" w:eastAsia="Times New Roman" w:hAnsi="Times New Roman"/>
          <w:i/>
          <w:color w:val="000000"/>
          <w:u w:val="single"/>
        </w:rPr>
        <w:t>To serve the congregation as an example of Christian conduct; to endeavor earnestly to live in Christian unity with the members of the congregation, fellow workers, and sister congregations in the Synod; and by the grace of God to do everything possible for the edification of the congregation and the upbuilding of the church in Christ.</w:t>
      </w:r>
      <w:r w:rsidRPr="00A86420">
        <w:rPr>
          <w:rFonts w:ascii="Times New Roman" w:eastAsia="Times New Roman" w:hAnsi="Times New Roman"/>
          <w:color w:val="000000"/>
        </w:rPr>
        <w:t xml:space="preserve">   </w:t>
      </w:r>
      <w:r w:rsidRPr="00A86420">
        <w:rPr>
          <w:rFonts w:ascii="Times New Roman" w:eastAsia="Times New Roman" w:hAnsi="Times New Roman"/>
          <w:i/>
          <w:color w:val="000000"/>
          <w:u w:val="single"/>
        </w:rPr>
        <w:t>[</w:t>
      </w:r>
      <w:r w:rsidRPr="00A86420">
        <w:rPr>
          <w:rFonts w:ascii="Times New Roman" w:eastAsia="Times New Roman" w:hAnsi="Times New Roman"/>
          <w:i/>
          <w:color w:val="000000"/>
          <w:u w:val="single"/>
        </w:rPr>
        <w:t>Emphasis</w:t>
      </w:r>
      <w:r w:rsidRPr="00A86420">
        <w:rPr>
          <w:rFonts w:ascii="Times New Roman" w:eastAsia="Times New Roman" w:hAnsi="Times New Roman"/>
          <w:i/>
          <w:color w:val="000000"/>
          <w:u w:val="single"/>
        </w:rPr>
        <w:t xml:space="preserve"> added]</w:t>
      </w:r>
    </w:p>
    <w:p w:rsidR="00A86420" w:rsidRPr="00A86420" w:rsidRDefault="00A86420" w:rsidP="00A86420">
      <w:pPr>
        <w:tabs>
          <w:tab w:val="clear" w:pos="900"/>
        </w:tabs>
        <w:autoSpaceDE/>
        <w:autoSpaceDN/>
        <w:adjustRightInd/>
        <w:ind w:left="360" w:hanging="360"/>
        <w:rPr>
          <w:rFonts w:ascii="Times New Roman" w:eastAsia="Times New Roman" w:hAnsi="Times New Roman"/>
          <w:color w:val="000000"/>
        </w:rPr>
      </w:pPr>
    </w:p>
    <w:p w:rsidR="00A86420" w:rsidRPr="00A86420" w:rsidRDefault="00A86420" w:rsidP="00A86420">
      <w:pPr>
        <w:tabs>
          <w:tab w:val="clear" w:pos="900"/>
        </w:tabs>
        <w:autoSpaceDE/>
        <w:autoSpaceDN/>
        <w:adjustRightInd/>
        <w:ind w:left="0"/>
        <w:rPr>
          <w:rFonts w:ascii="Times New Roman" w:eastAsia="Times New Roman" w:hAnsi="Times New Roman"/>
          <w:color w:val="000000"/>
        </w:rPr>
      </w:pPr>
      <w:r w:rsidRPr="00A86420">
        <w:rPr>
          <w:rFonts w:ascii="Times New Roman" w:eastAsia="Times New Roman" w:hAnsi="Times New Roman"/>
          <w:color w:val="000000"/>
        </w:rPr>
        <w:lastRenderedPageBreak/>
        <w:t>To weigh the infinitive clauses is to understand that we have been entrusted with an awesome responsibility; both by our God and by the people through whom He has called us to serve. It is a Word and Sacrament ministry that unpacks itself in so many ways, not just on Sunday morning but every day of the week. It is Word and Sacrament ministry that is to be unpacked as we serve God’s people, and as we reach out to people in the community in which we live.</w:t>
      </w:r>
    </w:p>
    <w:p w:rsidR="00A86420" w:rsidRPr="00A86420" w:rsidRDefault="00A86420" w:rsidP="00A86420">
      <w:pPr>
        <w:tabs>
          <w:tab w:val="clear" w:pos="900"/>
        </w:tabs>
        <w:autoSpaceDE/>
        <w:autoSpaceDN/>
        <w:adjustRightInd/>
        <w:ind w:left="0"/>
        <w:rPr>
          <w:rFonts w:ascii="Times New Roman" w:eastAsia="Times New Roman" w:hAnsi="Times New Roman"/>
          <w:color w:val="000000"/>
        </w:rPr>
      </w:pPr>
    </w:p>
    <w:p w:rsidR="00A86420" w:rsidRPr="00A86420" w:rsidRDefault="00A86420" w:rsidP="00A86420">
      <w:pPr>
        <w:tabs>
          <w:tab w:val="clear" w:pos="900"/>
        </w:tabs>
        <w:autoSpaceDE/>
        <w:autoSpaceDN/>
        <w:adjustRightInd/>
        <w:ind w:left="0"/>
        <w:rPr>
          <w:rFonts w:ascii="Times New Roman" w:eastAsia="Times New Roman" w:hAnsi="Times New Roman"/>
          <w:color w:val="000000"/>
        </w:rPr>
      </w:pPr>
      <w:r w:rsidRPr="00A86420">
        <w:rPr>
          <w:rFonts w:ascii="Times New Roman" w:eastAsia="Times New Roman" w:hAnsi="Times New Roman"/>
          <w:color w:val="000000"/>
        </w:rPr>
        <w:t>It is a humbling calling, and it can be overwhelming responsibility; to be entrusted with the spiritual care of God’s own people, to reach out to people in the community with the Gospel. It is more than a 40 hour a week “job”; rather a divine vocation, a way of life. In view of that it is essential that we remember the words of the Apostle Paul to the Corinthians:</w:t>
      </w:r>
    </w:p>
    <w:p w:rsidR="00A86420" w:rsidRPr="00A86420" w:rsidRDefault="00A86420" w:rsidP="00A86420">
      <w:pPr>
        <w:numPr>
          <w:ilvl w:val="0"/>
          <w:numId w:val="1"/>
        </w:numPr>
        <w:tabs>
          <w:tab w:val="clear" w:pos="900"/>
        </w:tabs>
        <w:autoSpaceDE/>
        <w:autoSpaceDN/>
        <w:adjustRightInd/>
        <w:jc w:val="both"/>
        <w:rPr>
          <w:rFonts w:ascii="Times New Roman" w:eastAsia="Times New Roman" w:hAnsi="Times New Roman"/>
          <w:color w:val="000000"/>
        </w:rPr>
      </w:pPr>
      <w:r w:rsidRPr="00A86420">
        <w:rPr>
          <w:rFonts w:ascii="Times New Roman" w:hAnsi="Times New Roman"/>
        </w:rPr>
        <w:t xml:space="preserve">2 Corinthians 3:4-6: Such is the confidence that we have through Christ toward God. </w:t>
      </w:r>
      <w:r w:rsidRPr="00A86420">
        <w:rPr>
          <w:rFonts w:ascii="Times New Roman" w:hAnsi="Times New Roman"/>
          <w:b/>
          <w:vertAlign w:val="superscript"/>
        </w:rPr>
        <w:t>5 </w:t>
      </w:r>
      <w:r w:rsidRPr="00A86420">
        <w:rPr>
          <w:rFonts w:ascii="Times New Roman" w:hAnsi="Times New Roman"/>
        </w:rPr>
        <w:t xml:space="preserve">Not that we are sufficient in ourselves to claim anything as coming from us, but </w:t>
      </w:r>
      <w:r w:rsidRPr="00A86420">
        <w:rPr>
          <w:rFonts w:ascii="Times New Roman" w:hAnsi="Times New Roman"/>
          <w:i/>
          <w:u w:val="single"/>
        </w:rPr>
        <w:t>our sufficiency is from God</w:t>
      </w:r>
      <w:r w:rsidRPr="00A86420">
        <w:rPr>
          <w:rFonts w:ascii="Times New Roman" w:hAnsi="Times New Roman"/>
        </w:rPr>
        <w:t xml:space="preserve">, </w:t>
      </w:r>
      <w:r w:rsidRPr="00A86420">
        <w:rPr>
          <w:rFonts w:ascii="Times New Roman" w:hAnsi="Times New Roman"/>
          <w:b/>
          <w:vertAlign w:val="superscript"/>
        </w:rPr>
        <w:t>6 </w:t>
      </w:r>
      <w:r w:rsidRPr="00A86420">
        <w:rPr>
          <w:rFonts w:ascii="Times New Roman" w:hAnsi="Times New Roman"/>
        </w:rPr>
        <w:t xml:space="preserve">who has made us sufficient to be ministers of a new covenant, not of the letter but of the Spirit. For the letter kills, but the Spirit gives life. </w:t>
      </w:r>
    </w:p>
    <w:p w:rsidR="00A86420" w:rsidRPr="00A86420" w:rsidRDefault="00A86420" w:rsidP="00A86420">
      <w:pPr>
        <w:numPr>
          <w:ilvl w:val="0"/>
          <w:numId w:val="1"/>
        </w:numPr>
        <w:tabs>
          <w:tab w:val="clear" w:pos="900"/>
        </w:tabs>
        <w:autoSpaceDE/>
        <w:autoSpaceDN/>
        <w:adjustRightInd/>
        <w:jc w:val="both"/>
        <w:rPr>
          <w:rFonts w:ascii="Times New Roman" w:eastAsia="Times New Roman" w:hAnsi="Times New Roman"/>
          <w:color w:val="000000"/>
        </w:rPr>
      </w:pPr>
      <w:r w:rsidRPr="00A86420">
        <w:rPr>
          <w:rFonts w:ascii="Times New Roman" w:hAnsi="Times New Roman"/>
        </w:rPr>
        <w:t xml:space="preserve">2 Corinthians 4:1, Therefore, having this ministry by the mercy of God, we do not lose heart. </w:t>
      </w:r>
    </w:p>
    <w:p w:rsidR="00A86420" w:rsidRPr="00A86420" w:rsidRDefault="00A86420" w:rsidP="00A86420">
      <w:pPr>
        <w:tabs>
          <w:tab w:val="clear" w:pos="900"/>
          <w:tab w:val="left" w:pos="0"/>
        </w:tabs>
        <w:ind w:left="0"/>
        <w:rPr>
          <w:rFonts w:ascii="Times New Roman" w:eastAsia="Times New Roman" w:hAnsi="Times New Roman"/>
          <w:color w:val="000000"/>
        </w:rPr>
      </w:pPr>
    </w:p>
    <w:p w:rsidR="00A86420" w:rsidRPr="00A86420" w:rsidRDefault="00A86420" w:rsidP="00A86420">
      <w:pPr>
        <w:tabs>
          <w:tab w:val="clear" w:pos="900"/>
          <w:tab w:val="left" w:pos="0"/>
        </w:tabs>
        <w:ind w:left="0"/>
        <w:rPr>
          <w:rFonts w:ascii="Times New Roman" w:eastAsia="Times New Roman" w:hAnsi="Times New Roman"/>
          <w:color w:val="000000"/>
        </w:rPr>
      </w:pPr>
      <w:r w:rsidRPr="00A86420">
        <w:rPr>
          <w:rFonts w:ascii="Times New Roman" w:eastAsia="Times New Roman" w:hAnsi="Times New Roman"/>
          <w:color w:val="000000"/>
        </w:rPr>
        <w:t>May our gracious Lord Jesus, the Lord of the Church, who has called us to serve Him through His church, bless us as we proclaim His saving Word and as we serve His people in the ministry placed upon us!!</w:t>
      </w:r>
    </w:p>
    <w:p w:rsidR="00A86420" w:rsidRPr="00A86420" w:rsidRDefault="00A86420" w:rsidP="00A86420">
      <w:pPr>
        <w:tabs>
          <w:tab w:val="clear" w:pos="900"/>
          <w:tab w:val="left" w:pos="0"/>
        </w:tabs>
        <w:ind w:left="0"/>
        <w:rPr>
          <w:rFonts w:ascii="Times New Roman" w:eastAsia="Times New Roman" w:hAnsi="Times New Roman"/>
          <w:color w:val="000000"/>
        </w:rPr>
      </w:pPr>
    </w:p>
    <w:p w:rsidR="00A86420" w:rsidRPr="00A86420" w:rsidRDefault="00A86420" w:rsidP="00A86420">
      <w:pPr>
        <w:tabs>
          <w:tab w:val="clear" w:pos="900"/>
          <w:tab w:val="left" w:pos="0"/>
        </w:tabs>
        <w:ind w:left="0"/>
        <w:jc w:val="right"/>
        <w:rPr>
          <w:rFonts w:ascii="Times New Roman" w:hAnsi="Times New Roman"/>
        </w:rPr>
      </w:pPr>
      <w:r w:rsidRPr="00A86420">
        <w:rPr>
          <w:rFonts w:ascii="Times New Roman" w:hAnsi="Times New Roman"/>
        </w:rPr>
        <w:t>May our Lord bless us as we faithfully serve Him and His Bride, the Church</w:t>
      </w:r>
    </w:p>
    <w:p w:rsidR="00A86420" w:rsidRPr="00A86420" w:rsidRDefault="00A86420" w:rsidP="00A86420">
      <w:pPr>
        <w:tabs>
          <w:tab w:val="clear" w:pos="900"/>
          <w:tab w:val="left" w:pos="0"/>
        </w:tabs>
        <w:ind w:left="0"/>
        <w:jc w:val="right"/>
        <w:rPr>
          <w:rFonts w:ascii="Times New Roman" w:hAnsi="Times New Roman"/>
        </w:rPr>
      </w:pPr>
      <w:r w:rsidRPr="00A86420">
        <w:rPr>
          <w:rFonts w:ascii="Times New Roman" w:hAnsi="Times New Roman"/>
        </w:rPr>
        <w:t>Rev. Dr. John C. Wille</w:t>
      </w:r>
    </w:p>
    <w:p w:rsidR="00B61B64" w:rsidRPr="00A86420" w:rsidRDefault="00A86420" w:rsidP="00A864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SWD P</w:t>
      </w:r>
      <w:r w:rsidRPr="00A86420">
        <w:rPr>
          <w:rFonts w:ascii="Times New Roman" w:hAnsi="Times New Roman"/>
        </w:rPr>
        <w:t>resident</w:t>
      </w:r>
    </w:p>
    <w:sectPr w:rsidR="00B61B64" w:rsidRPr="00A8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8B3"/>
    <w:multiLevelType w:val="hybridMultilevel"/>
    <w:tmpl w:val="BC6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20"/>
    <w:rsid w:val="00181ACB"/>
    <w:rsid w:val="00A86420"/>
    <w:rsid w:val="00B6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20"/>
    <w:pPr>
      <w:tabs>
        <w:tab w:val="left" w:pos="900"/>
      </w:tabs>
      <w:autoSpaceDE w:val="0"/>
      <w:autoSpaceDN w:val="0"/>
      <w:adjustRightInd w:val="0"/>
      <w:spacing w:after="0" w:line="240" w:lineRule="auto"/>
      <w:ind w:left="90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86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20"/>
    <w:pPr>
      <w:tabs>
        <w:tab w:val="left" w:pos="900"/>
      </w:tabs>
      <w:autoSpaceDE w:val="0"/>
      <w:autoSpaceDN w:val="0"/>
      <w:adjustRightInd w:val="0"/>
      <w:spacing w:after="0" w:line="240" w:lineRule="auto"/>
      <w:ind w:left="90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8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Hauser</dc:creator>
  <cp:lastModifiedBy>Karen Hauser</cp:lastModifiedBy>
  <cp:revision>1</cp:revision>
  <dcterms:created xsi:type="dcterms:W3CDTF">2014-01-14T15:37:00Z</dcterms:created>
  <dcterms:modified xsi:type="dcterms:W3CDTF">2014-01-14T15:47:00Z</dcterms:modified>
</cp:coreProperties>
</file>