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C7" w:rsidRPr="009E1649" w:rsidRDefault="001F4CC7" w:rsidP="0075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9E1649">
        <w:rPr>
          <w:rFonts w:ascii="Tahoma" w:hAnsi="Tahoma" w:cs="Tahoma"/>
          <w:b/>
          <w:sz w:val="28"/>
          <w:szCs w:val="28"/>
        </w:rPr>
        <w:t>Restore Your Balance. Reclaim Your Life</w:t>
      </w:r>
    </w:p>
    <w:p w:rsidR="00912C29" w:rsidRPr="009E1649" w:rsidRDefault="001F4CC7" w:rsidP="0075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9E1649">
        <w:rPr>
          <w:rFonts w:ascii="Tahoma" w:hAnsi="Tahoma" w:cs="Tahoma"/>
          <w:b/>
          <w:sz w:val="28"/>
          <w:szCs w:val="28"/>
        </w:rPr>
        <w:t>From Surviving to Thriving</w:t>
      </w:r>
      <w:r w:rsidR="005C2E45" w:rsidRPr="009E1649">
        <w:rPr>
          <w:rFonts w:ascii="Tahoma" w:hAnsi="Tahoma" w:cs="Tahoma"/>
          <w:b/>
          <w:sz w:val="28"/>
          <w:szCs w:val="28"/>
        </w:rPr>
        <w:t xml:space="preserve"> After Trauma</w:t>
      </w:r>
      <w:r w:rsidR="002F7B5D">
        <w:rPr>
          <w:rFonts w:ascii="Tahoma" w:hAnsi="Tahoma" w:cs="Tahoma"/>
          <w:b/>
          <w:sz w:val="28"/>
          <w:szCs w:val="28"/>
        </w:rPr>
        <w:t>, cont.</w:t>
      </w:r>
      <w:proofErr w:type="gramEnd"/>
    </w:p>
    <w:p w:rsidR="00757BA2" w:rsidRPr="009E1649" w:rsidRDefault="00757BA2" w:rsidP="00912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C84FF"/>
          <w:sz w:val="22"/>
          <w:szCs w:val="22"/>
        </w:rPr>
      </w:pPr>
    </w:p>
    <w:p w:rsidR="00585681" w:rsidRPr="009E1649" w:rsidRDefault="00585681" w:rsidP="00444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4444AD" w:rsidRPr="009E1649" w:rsidRDefault="004444AD" w:rsidP="00444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9E1649">
        <w:rPr>
          <w:rFonts w:ascii="Tahoma" w:hAnsi="Tahoma" w:cs="Tahoma"/>
          <w:color w:val="000000"/>
          <w:sz w:val="22"/>
          <w:szCs w:val="22"/>
        </w:rPr>
        <w:t xml:space="preserve">Perhaps the most significant challenge for those who have faced traumatic illness or injury is integrating their changed lives into their very core essence. </w:t>
      </w:r>
      <w:r w:rsidR="00585681" w:rsidRPr="009E1649">
        <w:rPr>
          <w:rFonts w:ascii="Tahoma" w:hAnsi="Tahoma" w:cs="Tahoma"/>
          <w:color w:val="000000"/>
          <w:sz w:val="22"/>
          <w:szCs w:val="22"/>
        </w:rPr>
        <w:t xml:space="preserve">Focusing on reclaiming your life, rather than on recovering your life, </w:t>
      </w:r>
      <w:proofErr w:type="gramStart"/>
      <w:r w:rsidR="00585681" w:rsidRPr="009E1649">
        <w:rPr>
          <w:rFonts w:ascii="Tahoma" w:hAnsi="Tahoma" w:cs="Tahoma"/>
          <w:color w:val="000000"/>
          <w:sz w:val="22"/>
          <w:szCs w:val="22"/>
        </w:rPr>
        <w:t>allows</w:t>
      </w:r>
      <w:proofErr w:type="gramEnd"/>
      <w:r w:rsidR="00585681" w:rsidRPr="009E1649">
        <w:rPr>
          <w:rFonts w:ascii="Tahoma" w:hAnsi="Tahoma" w:cs="Tahoma"/>
          <w:color w:val="000000"/>
          <w:sz w:val="22"/>
          <w:szCs w:val="22"/>
        </w:rPr>
        <w:t xml:space="preserve"> you to move from surviving to thriving. While “recovery” can lead to further injury by trying to get back to the “way things were before,” reclaiming your life </w:t>
      </w:r>
      <w:r w:rsidR="00C10CCC" w:rsidRPr="009E1649">
        <w:rPr>
          <w:rFonts w:ascii="Tahoma" w:hAnsi="Tahoma" w:cs="Tahoma"/>
          <w:color w:val="000000"/>
          <w:sz w:val="22"/>
          <w:szCs w:val="22"/>
        </w:rPr>
        <w:t>allows you</w:t>
      </w:r>
      <w:r w:rsidR="00585681" w:rsidRPr="009E1649">
        <w:rPr>
          <w:rFonts w:ascii="Tahoma" w:hAnsi="Tahoma" w:cs="Tahoma"/>
          <w:color w:val="000000"/>
          <w:sz w:val="22"/>
          <w:szCs w:val="22"/>
        </w:rPr>
        <w:t xml:space="preserve"> to you move forward</w:t>
      </w:r>
      <w:r w:rsidR="005C2E45" w:rsidRPr="009E1649">
        <w:rPr>
          <w:rFonts w:ascii="Tahoma" w:hAnsi="Tahoma" w:cs="Tahoma"/>
          <w:color w:val="000000"/>
          <w:sz w:val="22"/>
          <w:szCs w:val="22"/>
        </w:rPr>
        <w:t xml:space="preserve"> from surviving to thriving</w:t>
      </w:r>
      <w:r w:rsidR="00585681" w:rsidRPr="009E1649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02998" w:rsidRPr="009E1649">
        <w:rPr>
          <w:rFonts w:ascii="Tahoma" w:hAnsi="Tahoma" w:cs="Tahoma"/>
          <w:color w:val="000000"/>
          <w:sz w:val="22"/>
          <w:szCs w:val="22"/>
        </w:rPr>
        <w:t>This process includes restoring balance to your mind body and spirit,</w:t>
      </w:r>
      <w:r w:rsidRPr="009E1649">
        <w:rPr>
          <w:rFonts w:ascii="Tahoma" w:hAnsi="Tahoma" w:cs="Tahoma"/>
          <w:color w:val="000000"/>
          <w:sz w:val="22"/>
          <w:szCs w:val="22"/>
        </w:rPr>
        <w:t xml:space="preserve"> letting go of negative thought pat</w:t>
      </w:r>
      <w:r w:rsidR="00302998" w:rsidRPr="009E1649">
        <w:rPr>
          <w:rFonts w:ascii="Tahoma" w:hAnsi="Tahoma" w:cs="Tahoma"/>
          <w:color w:val="000000"/>
          <w:sz w:val="22"/>
          <w:szCs w:val="22"/>
        </w:rPr>
        <w:t xml:space="preserve">terns and self-limiting beliefs, and engaging in conscious wellness. </w:t>
      </w:r>
    </w:p>
    <w:p w:rsidR="004444AD" w:rsidRPr="009E1649" w:rsidRDefault="004444AD" w:rsidP="00912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116387" w:rsidRDefault="002C2CEE" w:rsidP="001163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9E1649">
        <w:rPr>
          <w:rFonts w:ascii="Tahoma" w:hAnsi="Tahoma" w:cs="Tahoma"/>
          <w:color w:val="000000"/>
          <w:sz w:val="22"/>
          <w:szCs w:val="22"/>
        </w:rPr>
        <w:t>Restorative healing arts</w:t>
      </w:r>
      <w:r w:rsidR="00116387" w:rsidRPr="009E1649">
        <w:rPr>
          <w:rFonts w:ascii="Tahoma" w:hAnsi="Tahoma" w:cs="Tahoma"/>
          <w:color w:val="000000"/>
          <w:sz w:val="22"/>
          <w:szCs w:val="22"/>
        </w:rPr>
        <w:t>, such as energy work, acupuncture, bodywork, aromatherapy and yoga,</w:t>
      </w:r>
      <w:r w:rsidRPr="009E164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CB" w:rsidRPr="009E1649">
        <w:rPr>
          <w:rFonts w:ascii="Tahoma" w:hAnsi="Tahoma" w:cs="Tahoma"/>
          <w:color w:val="000000"/>
          <w:sz w:val="22"/>
          <w:szCs w:val="22"/>
        </w:rPr>
        <w:t>play</w:t>
      </w:r>
      <w:r w:rsidR="00912C29" w:rsidRPr="009E1649">
        <w:rPr>
          <w:rFonts w:ascii="Tahoma" w:hAnsi="Tahoma" w:cs="Tahoma"/>
          <w:color w:val="000000"/>
          <w:sz w:val="22"/>
          <w:szCs w:val="22"/>
        </w:rPr>
        <w:t xml:space="preserve"> a vital role in bridging the span between functional recovery</w:t>
      </w:r>
      <w:r w:rsidR="00116387" w:rsidRPr="009E164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C2E45" w:rsidRPr="009E1649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116387" w:rsidRPr="009E1649">
        <w:rPr>
          <w:rFonts w:ascii="Tahoma" w:hAnsi="Tahoma" w:cs="Tahoma"/>
          <w:color w:val="000000"/>
          <w:sz w:val="22"/>
          <w:szCs w:val="22"/>
        </w:rPr>
        <w:t>whole-person health</w:t>
      </w:r>
      <w:r w:rsidR="00096ECB" w:rsidRPr="009E1649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116387" w:rsidRPr="009E1649">
        <w:rPr>
          <w:rFonts w:ascii="Tahoma" w:hAnsi="Tahoma" w:cs="Tahoma"/>
          <w:color w:val="000000"/>
          <w:sz w:val="22"/>
          <w:szCs w:val="22"/>
        </w:rPr>
        <w:t xml:space="preserve">Bringing balance to your mind, body and spirit restores your natural energy flow. In the </w:t>
      </w:r>
      <w:r w:rsidR="00C10CCC" w:rsidRPr="009E1649">
        <w:rPr>
          <w:rFonts w:ascii="Tahoma" w:hAnsi="Tahoma" w:cs="Tahoma"/>
          <w:color w:val="000000"/>
          <w:sz w:val="22"/>
          <w:szCs w:val="22"/>
        </w:rPr>
        <w:t>Eastern traditions</w:t>
      </w:r>
      <w:r w:rsidR="00116387" w:rsidRPr="009E1649">
        <w:rPr>
          <w:rFonts w:ascii="Tahoma" w:hAnsi="Tahoma" w:cs="Tahoma"/>
          <w:color w:val="000000"/>
          <w:sz w:val="22"/>
          <w:szCs w:val="22"/>
        </w:rPr>
        <w:t>, the purpose is to clear blocked or restricted energy and restore balance and harmony to the energy system</w:t>
      </w:r>
      <w:r w:rsidR="00C10CCC" w:rsidRPr="009E1649">
        <w:rPr>
          <w:rFonts w:ascii="Tahoma" w:hAnsi="Tahoma" w:cs="Tahoma"/>
          <w:color w:val="000000"/>
          <w:sz w:val="22"/>
          <w:szCs w:val="22"/>
        </w:rPr>
        <w:t>. From the Western viewpoint</w:t>
      </w:r>
      <w:r w:rsidR="00116387" w:rsidRPr="009E1649">
        <w:rPr>
          <w:rFonts w:ascii="Tahoma" w:hAnsi="Tahoma" w:cs="Tahoma"/>
          <w:color w:val="000000"/>
          <w:sz w:val="22"/>
          <w:szCs w:val="22"/>
        </w:rPr>
        <w:t>, these therapies interrupt the pain and stress cycles and promote deep relaxation</w:t>
      </w:r>
      <w:r w:rsidR="00C10CCC" w:rsidRPr="009E1649">
        <w:rPr>
          <w:rFonts w:ascii="Tahoma" w:hAnsi="Tahoma" w:cs="Tahoma"/>
          <w:color w:val="000000"/>
          <w:sz w:val="22"/>
          <w:szCs w:val="22"/>
        </w:rPr>
        <w:t xml:space="preserve"> and create homeostasis</w:t>
      </w:r>
      <w:r w:rsidR="00E87726" w:rsidRPr="009E1649">
        <w:rPr>
          <w:rFonts w:ascii="Tahoma" w:hAnsi="Tahoma" w:cs="Tahoma"/>
          <w:color w:val="000000"/>
          <w:sz w:val="22"/>
          <w:szCs w:val="22"/>
        </w:rPr>
        <w:t xml:space="preserve">. From both perspectives, these therapies tap </w:t>
      </w:r>
      <w:r w:rsidR="0014692D" w:rsidRPr="009E1649">
        <w:rPr>
          <w:rFonts w:ascii="Tahoma" w:hAnsi="Tahoma" w:cs="Tahoma"/>
          <w:color w:val="000000"/>
          <w:sz w:val="22"/>
          <w:szCs w:val="22"/>
        </w:rPr>
        <w:t>play an important role in</w:t>
      </w:r>
      <w:r w:rsidR="00E87726" w:rsidRPr="009E1649">
        <w:rPr>
          <w:rFonts w:ascii="Tahoma" w:hAnsi="Tahoma" w:cs="Tahoma"/>
          <w:color w:val="000000"/>
          <w:sz w:val="22"/>
          <w:szCs w:val="22"/>
        </w:rPr>
        <w:t xml:space="preserve"> supporting the body’s </w:t>
      </w:r>
      <w:r w:rsidR="005C2E45" w:rsidRPr="009E1649">
        <w:rPr>
          <w:rFonts w:ascii="Tahoma" w:hAnsi="Tahoma" w:cs="Tahoma"/>
          <w:color w:val="000000"/>
          <w:sz w:val="22"/>
          <w:szCs w:val="22"/>
        </w:rPr>
        <w:t>own natural healing process</w:t>
      </w:r>
      <w:r w:rsidR="000E48B7" w:rsidRPr="009E1649">
        <w:rPr>
          <w:rFonts w:ascii="Tahoma" w:hAnsi="Tahoma" w:cs="Tahoma"/>
          <w:color w:val="000000"/>
          <w:sz w:val="22"/>
          <w:szCs w:val="22"/>
        </w:rPr>
        <w:t xml:space="preserve"> so that you can achieve and sustain your own optimal wellbeing. </w:t>
      </w:r>
    </w:p>
    <w:p w:rsidR="00116387" w:rsidRPr="009E1649" w:rsidRDefault="00116387" w:rsidP="00912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116387" w:rsidRPr="009E1649" w:rsidRDefault="00116387" w:rsidP="001163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9E1649">
        <w:rPr>
          <w:rFonts w:ascii="Tahoma" w:hAnsi="Tahoma" w:cs="Tahoma"/>
          <w:color w:val="000000"/>
          <w:sz w:val="22"/>
          <w:szCs w:val="22"/>
        </w:rPr>
        <w:t xml:space="preserve">Research has shown these therapies to be safe, gentle and effective. Because of this, </w:t>
      </w:r>
      <w:r w:rsidR="0014692D" w:rsidRPr="009E1649">
        <w:rPr>
          <w:rFonts w:ascii="Tahoma" w:hAnsi="Tahoma" w:cs="Tahoma"/>
          <w:color w:val="000000"/>
          <w:sz w:val="22"/>
          <w:szCs w:val="22"/>
        </w:rPr>
        <w:t xml:space="preserve">these </w:t>
      </w:r>
      <w:r w:rsidR="007E2F4A" w:rsidRPr="009E1649">
        <w:rPr>
          <w:rFonts w:ascii="Tahoma" w:hAnsi="Tahoma" w:cs="Tahoma"/>
          <w:color w:val="000000"/>
          <w:sz w:val="22"/>
          <w:szCs w:val="22"/>
        </w:rPr>
        <w:t>natural healing arts</w:t>
      </w:r>
      <w:r w:rsidR="00D934FD" w:rsidRPr="009E1649">
        <w:rPr>
          <w:rFonts w:ascii="Tahoma" w:hAnsi="Tahoma" w:cs="Tahoma"/>
          <w:color w:val="000000"/>
          <w:sz w:val="22"/>
          <w:szCs w:val="22"/>
        </w:rPr>
        <w:t xml:space="preserve"> are offered as an important component to the healing process in many of the leading healthcare settings across the country. </w:t>
      </w:r>
    </w:p>
    <w:p w:rsidR="00116387" w:rsidRPr="009E1649" w:rsidRDefault="00116387" w:rsidP="00912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CA5D2E" w:rsidRPr="009E1649" w:rsidRDefault="00CF6AED" w:rsidP="00912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9E1649">
        <w:rPr>
          <w:rFonts w:ascii="Tahoma" w:hAnsi="Tahoma" w:cs="Tahoma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6.95pt;margin-top:13.75pt;width:225pt;height:22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" filled="f" strokecolor="#4f81bd" strokeweight="1pt">
            <v:textbox>
              <w:txbxContent>
                <w:p w:rsidR="00C10CCC" w:rsidRDefault="00C10CCC" w:rsidP="00E97776">
                  <w:pPr>
                    <w:jc w:val="center"/>
                    <w:rPr>
                      <w:rFonts w:ascii="Arial" w:hAnsi="Arial" w:cs="Arial"/>
                      <w:b/>
                      <w:bCs/>
                      <w:color w:val="4C84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C84FF"/>
                      <w:sz w:val="20"/>
                      <w:szCs w:val="20"/>
                    </w:rPr>
                    <w:t>Sample of Major Medical Centers</w:t>
                  </w:r>
                </w:p>
                <w:p w:rsidR="00C10CCC" w:rsidRDefault="00C10CCC" w:rsidP="00E97776">
                  <w:pPr>
                    <w:jc w:val="center"/>
                    <w:rPr>
                      <w:rFonts w:ascii="Arial" w:hAnsi="Arial" w:cs="Arial"/>
                      <w:b/>
                      <w:bCs/>
                      <w:color w:val="4C84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C84FF"/>
                      <w:sz w:val="20"/>
                      <w:szCs w:val="20"/>
                    </w:rPr>
                    <w:t>Providing Natural Healing Arts</w:t>
                  </w:r>
                </w:p>
                <w:p w:rsidR="00C10CCC" w:rsidRDefault="00C10CCC" w:rsidP="00E97776">
                  <w:pPr>
                    <w:jc w:val="center"/>
                    <w:rPr>
                      <w:rFonts w:ascii="Arial" w:hAnsi="Arial" w:cs="Arial"/>
                      <w:b/>
                      <w:bCs/>
                      <w:color w:val="4C84FF"/>
                      <w:sz w:val="20"/>
                      <w:szCs w:val="20"/>
                    </w:rPr>
                  </w:pP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 Mayo Clinic </w:t>
                  </w: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Duke University Medical Center </w:t>
                  </w: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 Cleveland Clinic </w:t>
                  </w: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Northwestern Memorial Hospital, Chicago </w:t>
                  </w: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MD Anderson Cancer Center </w:t>
                  </w: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Beth Israel Deaconess Medical Center, Boston </w:t>
                  </w: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New York-Presbyterian Hospital Memorial </w:t>
                  </w: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Sloan-Kettering Cancer Center </w:t>
                  </w: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University of California, San Francisco </w:t>
                  </w: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University of Arizona Medical Center </w:t>
                  </w:r>
                </w:p>
                <w:p w:rsidR="00C10CCC" w:rsidRPr="00E97776" w:rsidRDefault="00C10CCC" w:rsidP="00E9777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77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Stanford Medical Center</w:t>
                  </w:r>
                </w:p>
                <w:p w:rsidR="00C10CCC" w:rsidRPr="00726F5F" w:rsidRDefault="00C10CCC" w:rsidP="00726F5F"/>
              </w:txbxContent>
            </v:textbox>
            <w10:wrap type="square"/>
          </v:shape>
        </w:pict>
      </w:r>
      <w:r w:rsidR="00D44E91" w:rsidRPr="009E1649">
        <w:rPr>
          <w:rFonts w:ascii="Tahoma" w:hAnsi="Tahoma" w:cs="Tahoma"/>
          <w:color w:val="000000"/>
          <w:sz w:val="22"/>
          <w:szCs w:val="22"/>
        </w:rPr>
        <w:t>The comprehensively trained natural health practitio</w:t>
      </w:r>
      <w:r w:rsidR="000E48B7" w:rsidRPr="009E1649">
        <w:rPr>
          <w:rFonts w:ascii="Tahoma" w:hAnsi="Tahoma" w:cs="Tahoma"/>
          <w:color w:val="000000"/>
          <w:sz w:val="22"/>
          <w:szCs w:val="22"/>
        </w:rPr>
        <w:t xml:space="preserve">ners of Alternative Therapy will </w:t>
      </w:r>
      <w:r w:rsidR="00D44E91" w:rsidRPr="009E1649">
        <w:rPr>
          <w:rFonts w:ascii="Tahoma" w:hAnsi="Tahoma" w:cs="Tahoma"/>
          <w:color w:val="000000"/>
          <w:sz w:val="22"/>
          <w:szCs w:val="22"/>
        </w:rPr>
        <w:t>support you in your healing journey</w:t>
      </w:r>
      <w:r w:rsidR="0014692D" w:rsidRPr="009E1649">
        <w:rPr>
          <w:rFonts w:ascii="Tahoma" w:hAnsi="Tahoma" w:cs="Tahoma"/>
          <w:color w:val="000000"/>
          <w:sz w:val="22"/>
          <w:szCs w:val="22"/>
        </w:rPr>
        <w:t xml:space="preserve"> close to home</w:t>
      </w:r>
      <w:r w:rsidR="00D44E91" w:rsidRPr="009E1649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CA5D2E" w:rsidRPr="009E1649">
        <w:rPr>
          <w:rFonts w:ascii="Tahoma" w:hAnsi="Tahoma" w:cs="Tahoma"/>
          <w:color w:val="000000"/>
          <w:sz w:val="22"/>
          <w:szCs w:val="22"/>
        </w:rPr>
        <w:t>During your medical treatment, restorative therapies can play a significant role in helping to manage your symptoms, as well as stimulating your body's own healing processes.</w:t>
      </w:r>
      <w:r w:rsidR="004B1210" w:rsidRPr="009E1649">
        <w:rPr>
          <w:rFonts w:ascii="Tahoma" w:hAnsi="Tahoma" w:cs="Tahoma"/>
          <w:color w:val="000000"/>
          <w:sz w:val="22"/>
          <w:szCs w:val="22"/>
        </w:rPr>
        <w:t xml:space="preserve"> After your medical treatment, restorative healing arts play an important role in achieving a</w:t>
      </w:r>
      <w:r w:rsidR="00116387" w:rsidRPr="009E1649">
        <w:rPr>
          <w:rFonts w:ascii="Tahoma" w:hAnsi="Tahoma" w:cs="Tahoma"/>
          <w:color w:val="000000"/>
          <w:sz w:val="22"/>
          <w:szCs w:val="22"/>
        </w:rPr>
        <w:t>nd sustaining vitality and wellness</w:t>
      </w:r>
      <w:r w:rsidR="004B1210" w:rsidRPr="009E1649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CA5D2E" w:rsidRPr="009E1649" w:rsidRDefault="00CA5D2E" w:rsidP="00912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D934FD" w:rsidRPr="009E1649" w:rsidRDefault="005E3EC6" w:rsidP="00912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9E1649">
        <w:rPr>
          <w:rFonts w:ascii="Tahoma" w:hAnsi="Tahoma" w:cs="Tahoma"/>
          <w:color w:val="000000"/>
          <w:sz w:val="22"/>
          <w:szCs w:val="22"/>
        </w:rPr>
        <w:t xml:space="preserve">Compassionate </w:t>
      </w:r>
      <w:proofErr w:type="gramStart"/>
      <w:r w:rsidRPr="009E1649">
        <w:rPr>
          <w:rFonts w:ascii="Tahoma" w:hAnsi="Tahoma" w:cs="Tahoma"/>
          <w:color w:val="000000"/>
          <w:sz w:val="22"/>
          <w:szCs w:val="22"/>
        </w:rPr>
        <w:t>touch can</w:t>
      </w:r>
      <w:proofErr w:type="gramEnd"/>
      <w:r w:rsidRPr="009E164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2C29" w:rsidRPr="009E1649">
        <w:rPr>
          <w:rFonts w:ascii="Tahoma" w:hAnsi="Tahoma" w:cs="Tahoma"/>
          <w:color w:val="000000"/>
          <w:sz w:val="22"/>
          <w:szCs w:val="22"/>
        </w:rPr>
        <w:t>also a path to conscious wellness</w:t>
      </w:r>
      <w:r w:rsidR="005324CC" w:rsidRPr="009E1649">
        <w:rPr>
          <w:rFonts w:ascii="Tahoma" w:hAnsi="Tahoma" w:cs="Tahoma"/>
          <w:color w:val="000000"/>
          <w:sz w:val="22"/>
          <w:szCs w:val="22"/>
        </w:rPr>
        <w:t xml:space="preserve"> by </w:t>
      </w:r>
      <w:r w:rsidR="004B1210" w:rsidRPr="009E1649">
        <w:rPr>
          <w:rFonts w:ascii="Tahoma" w:hAnsi="Tahoma" w:cs="Tahoma"/>
          <w:color w:val="000000"/>
          <w:sz w:val="22"/>
          <w:szCs w:val="22"/>
        </w:rPr>
        <w:t xml:space="preserve">opening </w:t>
      </w:r>
      <w:r w:rsidR="005324CC" w:rsidRPr="009E1649">
        <w:rPr>
          <w:rFonts w:ascii="Tahoma" w:hAnsi="Tahoma" w:cs="Tahoma"/>
          <w:color w:val="000000"/>
          <w:sz w:val="22"/>
          <w:szCs w:val="22"/>
        </w:rPr>
        <w:t>a gateway of awareness</w:t>
      </w:r>
      <w:r w:rsidR="00912C29" w:rsidRPr="009E1649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D44E91" w:rsidRPr="009E1649">
        <w:rPr>
          <w:rFonts w:ascii="Tahoma" w:hAnsi="Tahoma" w:cs="Tahoma"/>
          <w:color w:val="000000"/>
          <w:sz w:val="22"/>
          <w:szCs w:val="22"/>
        </w:rPr>
        <w:t>We will work with you to expand</w:t>
      </w:r>
      <w:r w:rsidR="00774D40" w:rsidRPr="009E164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2C29" w:rsidRPr="009E1649">
        <w:rPr>
          <w:rFonts w:ascii="Tahoma" w:hAnsi="Tahoma" w:cs="Tahoma"/>
          <w:color w:val="000000"/>
          <w:sz w:val="22"/>
          <w:szCs w:val="22"/>
        </w:rPr>
        <w:t>your understanding of the mind/body/spirit connectio</w:t>
      </w:r>
      <w:r w:rsidR="00774D40" w:rsidRPr="009E1649">
        <w:rPr>
          <w:rFonts w:ascii="Tahoma" w:hAnsi="Tahoma" w:cs="Tahoma"/>
          <w:color w:val="000000"/>
          <w:sz w:val="22"/>
          <w:szCs w:val="22"/>
        </w:rPr>
        <w:t>n</w:t>
      </w:r>
      <w:r w:rsidR="00D44E91" w:rsidRPr="009E1649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774D40" w:rsidRPr="009E1649">
        <w:rPr>
          <w:rFonts w:ascii="Tahoma" w:hAnsi="Tahoma" w:cs="Tahoma"/>
          <w:color w:val="000000"/>
          <w:sz w:val="22"/>
          <w:szCs w:val="22"/>
        </w:rPr>
        <w:t xml:space="preserve">its impact on your health, </w:t>
      </w:r>
      <w:r w:rsidR="00585905" w:rsidRPr="009E1649">
        <w:rPr>
          <w:rFonts w:ascii="Tahoma" w:hAnsi="Tahoma" w:cs="Tahoma"/>
          <w:color w:val="000000"/>
          <w:sz w:val="22"/>
          <w:szCs w:val="22"/>
        </w:rPr>
        <w:t>and the steps you can take to</w:t>
      </w:r>
      <w:r w:rsidR="00D44E91" w:rsidRPr="009E164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2C29" w:rsidRPr="009E1649">
        <w:rPr>
          <w:rFonts w:ascii="Tahoma" w:hAnsi="Tahoma" w:cs="Tahoma"/>
          <w:color w:val="000000"/>
          <w:sz w:val="22"/>
          <w:szCs w:val="22"/>
        </w:rPr>
        <w:t xml:space="preserve">play an active role in your own </w:t>
      </w:r>
      <w:r w:rsidR="000E48B7" w:rsidRPr="009E1649">
        <w:rPr>
          <w:rFonts w:ascii="Tahoma" w:hAnsi="Tahoma" w:cs="Tahoma"/>
          <w:color w:val="000000"/>
          <w:sz w:val="22"/>
          <w:szCs w:val="22"/>
        </w:rPr>
        <w:t>ongoing well</w:t>
      </w:r>
      <w:r w:rsidR="00FC6630" w:rsidRPr="009E1649">
        <w:rPr>
          <w:rFonts w:ascii="Tahoma" w:hAnsi="Tahoma" w:cs="Tahoma"/>
          <w:color w:val="000000"/>
          <w:sz w:val="22"/>
          <w:szCs w:val="22"/>
        </w:rPr>
        <w:t>being.</w:t>
      </w:r>
    </w:p>
    <w:sectPr w:rsidR="00D934FD" w:rsidRPr="009E1649" w:rsidSect="009C78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125"/>
    <w:multiLevelType w:val="hybridMultilevel"/>
    <w:tmpl w:val="2238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96C6C"/>
    <w:multiLevelType w:val="hybridMultilevel"/>
    <w:tmpl w:val="89723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C29"/>
    <w:rsid w:val="00080E9E"/>
    <w:rsid w:val="00096ECB"/>
    <w:rsid w:val="000A13AB"/>
    <w:rsid w:val="000E48B7"/>
    <w:rsid w:val="00116387"/>
    <w:rsid w:val="001175B6"/>
    <w:rsid w:val="0014692D"/>
    <w:rsid w:val="001F4CC7"/>
    <w:rsid w:val="002C2CEE"/>
    <w:rsid w:val="002F7B5D"/>
    <w:rsid w:val="00302998"/>
    <w:rsid w:val="004444AD"/>
    <w:rsid w:val="004806CD"/>
    <w:rsid w:val="004B1210"/>
    <w:rsid w:val="00526964"/>
    <w:rsid w:val="005324CC"/>
    <w:rsid w:val="00585681"/>
    <w:rsid w:val="00585905"/>
    <w:rsid w:val="005C2E45"/>
    <w:rsid w:val="005E3EC6"/>
    <w:rsid w:val="00726F5F"/>
    <w:rsid w:val="00757BA2"/>
    <w:rsid w:val="00774D40"/>
    <w:rsid w:val="007E2F4A"/>
    <w:rsid w:val="00851FF8"/>
    <w:rsid w:val="008C58B5"/>
    <w:rsid w:val="00912C29"/>
    <w:rsid w:val="009730DB"/>
    <w:rsid w:val="009C7855"/>
    <w:rsid w:val="009E1649"/>
    <w:rsid w:val="00A113D8"/>
    <w:rsid w:val="00A55FC5"/>
    <w:rsid w:val="00B96B0B"/>
    <w:rsid w:val="00C10CCC"/>
    <w:rsid w:val="00C3549B"/>
    <w:rsid w:val="00C939D0"/>
    <w:rsid w:val="00CA5D2E"/>
    <w:rsid w:val="00CF6AED"/>
    <w:rsid w:val="00D13FE8"/>
    <w:rsid w:val="00D44E91"/>
    <w:rsid w:val="00D74C9D"/>
    <w:rsid w:val="00D934FD"/>
    <w:rsid w:val="00E46CBF"/>
    <w:rsid w:val="00E50C26"/>
    <w:rsid w:val="00E87726"/>
    <w:rsid w:val="00E97776"/>
    <w:rsid w:val="00FC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A8A0-38E5-4A3D-A095-C7F20959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Healing in Balance LLC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Brenner</dc:creator>
  <cp:lastModifiedBy>Andrzej</cp:lastModifiedBy>
  <cp:revision>2</cp:revision>
  <dcterms:created xsi:type="dcterms:W3CDTF">2014-05-29T17:14:00Z</dcterms:created>
  <dcterms:modified xsi:type="dcterms:W3CDTF">2014-05-29T17:14:00Z</dcterms:modified>
</cp:coreProperties>
</file>