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3D" w:rsidRPr="002619D3" w:rsidRDefault="00FE2D3D" w:rsidP="002619D3">
      <w:pPr>
        <w:shd w:val="clear" w:color="auto" w:fill="FFFFFF"/>
        <w:spacing w:before="100" w:beforeAutospacing="1" w:after="100" w:afterAutospacing="1" w:line="269" w:lineRule="auto"/>
        <w:outlineLvl w:val="1"/>
        <w:rPr>
          <w:rFonts w:ascii="Arial" w:eastAsia="Times New Roman" w:hAnsi="Arial" w:cs="Arial"/>
          <w:b/>
          <w:bCs/>
          <w:color w:val="000000"/>
        </w:rPr>
      </w:pPr>
      <w:r w:rsidRPr="002619D3">
        <w:rPr>
          <w:rFonts w:ascii="Arial" w:eastAsia="Times New Roman" w:hAnsi="Arial" w:cs="Arial"/>
          <w:b/>
          <w:bCs/>
          <w:color w:val="000000"/>
        </w:rPr>
        <w:t>Student Research and Creative Endeavor Spotlighted at IPFW Symposium</w:t>
      </w:r>
    </w:p>
    <w:p w:rsidR="006B56FF" w:rsidRPr="002619D3" w:rsidRDefault="00FE2D3D" w:rsidP="002619D3">
      <w:pPr>
        <w:spacing w:before="100" w:beforeAutospacing="1" w:after="100" w:afterAutospacing="1" w:line="269" w:lineRule="auto"/>
        <w:rPr>
          <w:rFonts w:ascii="Arial" w:eastAsia="Times New Roman" w:hAnsi="Arial" w:cs="Arial"/>
          <w:color w:val="000000"/>
        </w:rPr>
      </w:pPr>
      <w:r w:rsidRPr="002619D3">
        <w:rPr>
          <w:rFonts w:ascii="Arial" w:eastAsia="Times New Roman" w:hAnsi="Arial" w:cs="Arial"/>
          <w:color w:val="000000"/>
        </w:rPr>
        <w:t>FORT WAYNE, Ind.—Student research and creative endeavor was highlighted at the March 28, 2014 symposium on the Indiana University–Purdue University Fort Wayne (IPFW) campus.</w:t>
      </w:r>
      <w:r w:rsidR="008627FD" w:rsidRPr="002619D3">
        <w:rPr>
          <w:rFonts w:ascii="Arial" w:eastAsia="Times New Roman" w:hAnsi="Arial" w:cs="Arial"/>
          <w:color w:val="000000"/>
        </w:rPr>
        <w:t xml:space="preserve"> </w:t>
      </w:r>
      <w:r w:rsidR="006B56FF" w:rsidRPr="002619D3">
        <w:rPr>
          <w:rFonts w:ascii="Arial" w:eastAsia="Times New Roman" w:hAnsi="Arial" w:cs="Arial"/>
          <w:color w:val="000000"/>
        </w:rPr>
        <w:t>The symposium was sponsored by the Office of Research, Engagement</w:t>
      </w:r>
      <w:r w:rsidR="00926A5F" w:rsidRPr="002619D3">
        <w:rPr>
          <w:rFonts w:ascii="Arial" w:eastAsia="Times New Roman" w:hAnsi="Arial" w:cs="Arial"/>
          <w:color w:val="000000"/>
        </w:rPr>
        <w:t>,</w:t>
      </w:r>
      <w:r w:rsidR="006B56FF" w:rsidRPr="002619D3">
        <w:rPr>
          <w:rFonts w:ascii="Arial" w:eastAsia="Times New Roman" w:hAnsi="Arial" w:cs="Arial"/>
          <w:color w:val="000000"/>
        </w:rPr>
        <w:t xml:space="preserve"> and Sponsored Programs, the Walter E. Helmke Library, the Honors Program and the Office of Graduate Studies.</w:t>
      </w:r>
    </w:p>
    <w:p w:rsidR="000148DE" w:rsidRPr="002619D3" w:rsidRDefault="00D11F93" w:rsidP="002619D3">
      <w:pPr>
        <w:shd w:val="clear" w:color="auto" w:fill="FFFFFF"/>
        <w:spacing w:before="100" w:beforeAutospacing="1" w:after="100" w:afterAutospacing="1" w:line="269" w:lineRule="auto"/>
        <w:rPr>
          <w:rFonts w:ascii="Arial" w:eastAsia="Times New Roman" w:hAnsi="Arial" w:cs="Arial"/>
          <w:color w:val="000000"/>
        </w:rPr>
      </w:pPr>
      <w:r w:rsidRPr="002619D3">
        <w:rPr>
          <w:rFonts w:ascii="Arial" w:eastAsia="Times New Roman" w:hAnsi="Arial" w:cs="Arial"/>
          <w:bCs/>
          <w:color w:val="000000"/>
        </w:rPr>
        <w:t>The largest symposium to date showcased 69</w:t>
      </w:r>
      <w:r w:rsidRPr="002619D3">
        <w:rPr>
          <w:rFonts w:ascii="Arial" w:eastAsia="Times New Roman" w:hAnsi="Arial" w:cs="Arial"/>
        </w:rPr>
        <w:t xml:space="preserve"> posters by 86 students (70 undergraduate students, 16 graduate students </w:t>
      </w:r>
      <w:r w:rsidR="008627FD" w:rsidRPr="002619D3">
        <w:rPr>
          <w:rFonts w:ascii="Arial" w:eastAsia="Times New Roman" w:hAnsi="Arial" w:cs="Arial"/>
          <w:color w:val="000000"/>
        </w:rPr>
        <w:t xml:space="preserve">representing all six IPFW colleges </w:t>
      </w:r>
      <w:r w:rsidR="001F3DDD" w:rsidRPr="002619D3">
        <w:rPr>
          <w:rFonts w:ascii="Arial" w:eastAsia="Times New Roman" w:hAnsi="Arial" w:cs="Arial"/>
          <w:color w:val="000000"/>
        </w:rPr>
        <w:t>presented their</w:t>
      </w:r>
      <w:r w:rsidR="00FE2D3D" w:rsidRPr="002619D3">
        <w:rPr>
          <w:rFonts w:ascii="Arial" w:eastAsia="Times New Roman" w:hAnsi="Arial" w:cs="Arial"/>
          <w:color w:val="000000"/>
        </w:rPr>
        <w:t xml:space="preserve"> research in </w:t>
      </w:r>
      <w:r w:rsidR="008627FD" w:rsidRPr="002619D3">
        <w:rPr>
          <w:rFonts w:ascii="Arial" w:eastAsia="Times New Roman" w:hAnsi="Arial" w:cs="Arial"/>
          <w:color w:val="000000"/>
        </w:rPr>
        <w:t xml:space="preserve">70 posters which were </w:t>
      </w:r>
      <w:r w:rsidR="00FE2D3D" w:rsidRPr="002619D3">
        <w:rPr>
          <w:rFonts w:ascii="Arial" w:eastAsia="Times New Roman" w:hAnsi="Arial" w:cs="Arial"/>
          <w:color w:val="000000"/>
        </w:rPr>
        <w:t>judged by faculty teams.</w:t>
      </w:r>
    </w:p>
    <w:p w:rsidR="005A62A5" w:rsidRPr="002619D3" w:rsidRDefault="00FE2D3D" w:rsidP="002619D3">
      <w:pPr>
        <w:spacing w:before="100" w:beforeAutospacing="1" w:after="100" w:afterAutospacing="1" w:line="269" w:lineRule="auto"/>
        <w:rPr>
          <w:rFonts w:ascii="Arial" w:hAnsi="Arial" w:cs="Arial"/>
        </w:rPr>
      </w:pPr>
      <w:r w:rsidRPr="002619D3">
        <w:rPr>
          <w:rFonts w:ascii="Arial" w:hAnsi="Arial" w:cs="Arial"/>
        </w:rPr>
        <w:t>J. Albayyari, associate vice chancellor for research, engagement, and sponsored programs, a</w:t>
      </w:r>
      <w:r w:rsidR="00671F02" w:rsidRPr="002619D3">
        <w:rPr>
          <w:rFonts w:ascii="Arial" w:hAnsi="Arial" w:cs="Arial"/>
        </w:rPr>
        <w:t>nnounced the</w:t>
      </w:r>
      <w:r w:rsidRPr="002619D3">
        <w:rPr>
          <w:rFonts w:ascii="Arial" w:hAnsi="Arial" w:cs="Arial"/>
        </w:rPr>
        <w:t xml:space="preserve"> prizes based </w:t>
      </w:r>
      <w:r w:rsidR="00B83551" w:rsidRPr="002619D3">
        <w:rPr>
          <w:rFonts w:ascii="Arial" w:hAnsi="Arial" w:cs="Arial"/>
        </w:rPr>
        <w:t xml:space="preserve">on </w:t>
      </w:r>
      <w:r w:rsidRPr="002619D3">
        <w:rPr>
          <w:rFonts w:ascii="Arial" w:hAnsi="Arial" w:cs="Arial"/>
        </w:rPr>
        <w:t xml:space="preserve">judging criteria which reflected Research or Creative Design &amp; Concept, Content, Student Presentation and poster Appearance. </w:t>
      </w:r>
      <w:r w:rsidR="00671F02" w:rsidRPr="002619D3">
        <w:rPr>
          <w:rFonts w:ascii="Arial" w:hAnsi="Arial" w:cs="Arial"/>
        </w:rPr>
        <w:t xml:space="preserve"> </w:t>
      </w:r>
      <w:r w:rsidR="005A62A5" w:rsidRPr="002619D3">
        <w:rPr>
          <w:rFonts w:ascii="Arial" w:hAnsi="Arial" w:cs="Arial"/>
        </w:rPr>
        <w:t>He added that the symposium reflects, “…one of the exemplary aspects of an IPFW education—the chance to be engaged in research even as a</w:t>
      </w:r>
      <w:bookmarkStart w:id="0" w:name="_GoBack"/>
      <w:bookmarkEnd w:id="0"/>
      <w:r w:rsidR="005A62A5" w:rsidRPr="002619D3">
        <w:rPr>
          <w:rFonts w:ascii="Arial" w:hAnsi="Arial" w:cs="Arial"/>
        </w:rPr>
        <w:t>n undergraduate student.”</w:t>
      </w:r>
    </w:p>
    <w:p w:rsidR="006B56FF" w:rsidRPr="002619D3" w:rsidRDefault="009B0A11" w:rsidP="002619D3">
      <w:pPr>
        <w:pStyle w:val="NormalWeb"/>
        <w:shd w:val="clear" w:color="auto" w:fill="FFFFFF"/>
        <w:spacing w:before="100" w:beforeAutospacing="1" w:after="100" w:afterAutospacing="1" w:line="269" w:lineRule="auto"/>
        <w:rPr>
          <w:rFonts w:ascii="Arial" w:hAnsi="Arial" w:cs="Arial"/>
          <w:sz w:val="22"/>
          <w:szCs w:val="22"/>
        </w:rPr>
      </w:pPr>
      <w:r w:rsidRPr="002619D3">
        <w:rPr>
          <w:rFonts w:ascii="Arial" w:hAnsi="Arial" w:cs="Arial"/>
          <w:sz w:val="22"/>
          <w:szCs w:val="22"/>
        </w:rPr>
        <w:t>Congratulations to the s</w:t>
      </w:r>
      <w:r w:rsidR="00671F02" w:rsidRPr="002619D3">
        <w:rPr>
          <w:rFonts w:ascii="Arial" w:hAnsi="Arial" w:cs="Arial"/>
          <w:sz w:val="22"/>
          <w:szCs w:val="22"/>
        </w:rPr>
        <w:t>tudent winners</w:t>
      </w:r>
      <w:r w:rsidRPr="002619D3">
        <w:rPr>
          <w:rFonts w:ascii="Arial" w:hAnsi="Arial" w:cs="Arial"/>
          <w:sz w:val="22"/>
          <w:szCs w:val="22"/>
        </w:rPr>
        <w:t xml:space="preserve"> and faculty mentors</w:t>
      </w:r>
      <w:r w:rsidR="00671F02" w:rsidRPr="002619D3">
        <w:rPr>
          <w:rFonts w:ascii="Arial" w:hAnsi="Arial" w:cs="Arial"/>
          <w:sz w:val="22"/>
          <w:szCs w:val="22"/>
        </w:rPr>
        <w:t xml:space="preserve">: </w:t>
      </w:r>
    </w:p>
    <w:p w:rsidR="006B56FF" w:rsidRPr="002619D3" w:rsidRDefault="006B56FF" w:rsidP="002619D3">
      <w:pPr>
        <w:spacing w:before="100" w:beforeAutospacing="1" w:after="100" w:afterAutospacing="1" w:line="269" w:lineRule="auto"/>
        <w:rPr>
          <w:rFonts w:ascii="Arial" w:eastAsia="Times New Roman" w:hAnsi="Arial" w:cs="Arial"/>
          <w:b/>
        </w:rPr>
      </w:pPr>
      <w:r w:rsidRPr="002619D3">
        <w:rPr>
          <w:rFonts w:ascii="Arial" w:eastAsia="Times New Roman" w:hAnsi="Arial" w:cs="Arial"/>
          <w:b/>
        </w:rPr>
        <w:t>UNDERGRADUATE STUDENT AWARDS</w:t>
      </w:r>
    </w:p>
    <w:p w:rsidR="006B56FF" w:rsidRPr="002619D3" w:rsidRDefault="006B56FF" w:rsidP="002619D3">
      <w:pPr>
        <w:spacing w:before="100" w:beforeAutospacing="1" w:after="100" w:afterAutospacing="1" w:line="269" w:lineRule="auto"/>
        <w:rPr>
          <w:rFonts w:ascii="Arial" w:eastAsia="Times New Roman" w:hAnsi="Arial" w:cs="Arial"/>
          <w:b/>
        </w:rPr>
      </w:pPr>
      <w:r w:rsidRPr="002619D3">
        <w:rPr>
          <w:rFonts w:ascii="Arial" w:eastAsia="Times New Roman" w:hAnsi="Arial" w:cs="Arial"/>
          <w:b/>
        </w:rPr>
        <w:t>First Prize:</w:t>
      </w:r>
    </w:p>
    <w:p w:rsidR="006B56FF" w:rsidRPr="002619D3" w:rsidRDefault="006B56FF" w:rsidP="002619D3">
      <w:pPr>
        <w:spacing w:before="100" w:beforeAutospacing="1" w:after="100" w:afterAutospacing="1" w:line="269" w:lineRule="auto"/>
        <w:rPr>
          <w:rFonts w:ascii="Arial" w:eastAsia="Times New Roman" w:hAnsi="Arial" w:cs="Arial"/>
        </w:rPr>
      </w:pPr>
      <w:r w:rsidRPr="002619D3">
        <w:rPr>
          <w:rFonts w:ascii="Arial" w:eastAsia="Times New Roman" w:hAnsi="Arial" w:cs="Arial"/>
          <w:b/>
        </w:rPr>
        <w:t xml:space="preserve">Tina </w:t>
      </w:r>
      <w:proofErr w:type="spellStart"/>
      <w:r w:rsidRPr="002619D3">
        <w:rPr>
          <w:rFonts w:ascii="Arial" w:eastAsia="Times New Roman" w:hAnsi="Arial" w:cs="Arial"/>
          <w:b/>
        </w:rPr>
        <w:t>Gasnarez</w:t>
      </w:r>
      <w:proofErr w:type="spellEnd"/>
      <w:r w:rsidRPr="002619D3">
        <w:rPr>
          <w:rFonts w:ascii="Arial" w:eastAsia="Times New Roman" w:hAnsi="Arial" w:cs="Arial"/>
          <w:b/>
        </w:rPr>
        <w:t>,</w:t>
      </w:r>
      <w:r w:rsidRPr="002619D3">
        <w:rPr>
          <w:rFonts w:ascii="Arial" w:eastAsia="Times New Roman" w:hAnsi="Arial" w:cs="Arial"/>
        </w:rPr>
        <w:t xml:space="preserve"> Educational Studies </w:t>
      </w:r>
      <w:r w:rsidRPr="002619D3">
        <w:rPr>
          <w:rFonts w:ascii="Arial" w:eastAsia="Times New Roman" w:hAnsi="Arial" w:cs="Arial"/>
        </w:rPr>
        <w:br/>
        <w:t>Faculty sponsor: Ann Livschiz, History</w:t>
      </w:r>
    </w:p>
    <w:p w:rsidR="006B56FF" w:rsidRPr="002619D3" w:rsidRDefault="006B56FF" w:rsidP="002619D3">
      <w:pPr>
        <w:spacing w:before="100" w:beforeAutospacing="1" w:after="100" w:afterAutospacing="1" w:line="269" w:lineRule="auto"/>
        <w:rPr>
          <w:rFonts w:ascii="Arial" w:eastAsia="Times New Roman" w:hAnsi="Arial" w:cs="Arial"/>
        </w:rPr>
      </w:pPr>
      <w:r w:rsidRPr="002619D3">
        <w:rPr>
          <w:rStyle w:val="Emphasis"/>
          <w:rFonts w:ascii="Arial" w:hAnsi="Arial" w:cs="Arial"/>
        </w:rPr>
        <w:t>The German National Railway (</w:t>
      </w:r>
      <w:proofErr w:type="spellStart"/>
      <w:r w:rsidRPr="002619D3">
        <w:rPr>
          <w:rStyle w:val="Emphasis"/>
          <w:rFonts w:ascii="Arial" w:hAnsi="Arial" w:cs="Arial"/>
        </w:rPr>
        <w:t>Reichsbahn</w:t>
      </w:r>
      <w:proofErr w:type="spellEnd"/>
      <w:r w:rsidRPr="002619D3">
        <w:rPr>
          <w:rStyle w:val="Emphasis"/>
          <w:rFonts w:ascii="Arial" w:hAnsi="Arial" w:cs="Arial"/>
        </w:rPr>
        <w:t>) Under the Nazi Regime: The Transformation from a Glorified Past to an Enduring Legacy of Horror</w:t>
      </w:r>
    </w:p>
    <w:p w:rsidR="006B56FF" w:rsidRPr="002619D3" w:rsidRDefault="006B56FF" w:rsidP="002619D3">
      <w:pPr>
        <w:spacing w:before="100" w:beforeAutospacing="1" w:after="100" w:afterAutospacing="1" w:line="269" w:lineRule="auto"/>
        <w:rPr>
          <w:rFonts w:ascii="Arial" w:eastAsia="Times New Roman" w:hAnsi="Arial" w:cs="Arial"/>
          <w:b/>
        </w:rPr>
      </w:pPr>
      <w:r w:rsidRPr="002619D3">
        <w:rPr>
          <w:rFonts w:ascii="Arial" w:eastAsia="Times New Roman" w:hAnsi="Arial" w:cs="Arial"/>
          <w:b/>
        </w:rPr>
        <w:t>Second Prize:</w:t>
      </w:r>
    </w:p>
    <w:p w:rsidR="006B56FF" w:rsidRPr="002619D3" w:rsidRDefault="006B56FF" w:rsidP="002619D3">
      <w:pPr>
        <w:spacing w:before="100" w:beforeAutospacing="1" w:after="100" w:afterAutospacing="1" w:line="269" w:lineRule="auto"/>
        <w:rPr>
          <w:rFonts w:ascii="Arial" w:eastAsia="Times New Roman" w:hAnsi="Arial" w:cs="Arial"/>
        </w:rPr>
      </w:pPr>
      <w:r w:rsidRPr="002619D3">
        <w:rPr>
          <w:rFonts w:ascii="Arial" w:eastAsia="Times New Roman" w:hAnsi="Arial" w:cs="Arial"/>
          <w:b/>
        </w:rPr>
        <w:t xml:space="preserve">Elizabeth Phillips, </w:t>
      </w:r>
      <w:proofErr w:type="spellStart"/>
      <w:r w:rsidRPr="002619D3">
        <w:rPr>
          <w:rFonts w:ascii="Arial" w:eastAsia="Times New Roman" w:hAnsi="Arial" w:cs="Arial"/>
          <w:b/>
        </w:rPr>
        <w:t>Hina</w:t>
      </w:r>
      <w:proofErr w:type="spellEnd"/>
      <w:r w:rsidRPr="002619D3">
        <w:rPr>
          <w:rFonts w:ascii="Arial" w:eastAsia="Times New Roman" w:hAnsi="Arial" w:cs="Arial"/>
          <w:b/>
        </w:rPr>
        <w:t xml:space="preserve"> </w:t>
      </w:r>
      <w:proofErr w:type="spellStart"/>
      <w:r w:rsidRPr="002619D3">
        <w:rPr>
          <w:rFonts w:ascii="Arial" w:eastAsia="Times New Roman" w:hAnsi="Arial" w:cs="Arial"/>
          <w:b/>
        </w:rPr>
        <w:t>Batool</w:t>
      </w:r>
      <w:proofErr w:type="spellEnd"/>
      <w:r w:rsidRPr="002619D3">
        <w:rPr>
          <w:rFonts w:ascii="Arial" w:eastAsia="Times New Roman" w:hAnsi="Arial" w:cs="Arial"/>
          <w:b/>
        </w:rPr>
        <w:t xml:space="preserve">, </w:t>
      </w:r>
      <w:proofErr w:type="spellStart"/>
      <w:r w:rsidRPr="002619D3">
        <w:rPr>
          <w:rFonts w:ascii="Arial" w:eastAsia="Times New Roman" w:hAnsi="Arial" w:cs="Arial"/>
          <w:b/>
        </w:rPr>
        <w:t>Manaal</w:t>
      </w:r>
      <w:proofErr w:type="spellEnd"/>
      <w:r w:rsidRPr="002619D3">
        <w:rPr>
          <w:rFonts w:ascii="Arial" w:eastAsia="Times New Roman" w:hAnsi="Arial" w:cs="Arial"/>
          <w:b/>
        </w:rPr>
        <w:t xml:space="preserve"> </w:t>
      </w:r>
      <w:proofErr w:type="spellStart"/>
      <w:r w:rsidRPr="002619D3">
        <w:rPr>
          <w:rFonts w:ascii="Arial" w:eastAsia="Times New Roman" w:hAnsi="Arial" w:cs="Arial"/>
          <w:b/>
        </w:rPr>
        <w:t>Sajid</w:t>
      </w:r>
      <w:proofErr w:type="spellEnd"/>
      <w:r w:rsidRPr="002619D3">
        <w:rPr>
          <w:rFonts w:ascii="Arial" w:eastAsia="Times New Roman" w:hAnsi="Arial" w:cs="Arial"/>
          <w:b/>
        </w:rPr>
        <w:t xml:space="preserve">, </w:t>
      </w:r>
      <w:proofErr w:type="spellStart"/>
      <w:r w:rsidRPr="002619D3">
        <w:rPr>
          <w:rFonts w:ascii="Arial" w:eastAsia="Times New Roman" w:hAnsi="Arial" w:cs="Arial"/>
          <w:b/>
        </w:rPr>
        <w:t>Ashlin</w:t>
      </w:r>
      <w:proofErr w:type="spellEnd"/>
      <w:r w:rsidRPr="002619D3">
        <w:rPr>
          <w:rFonts w:ascii="Arial" w:eastAsia="Times New Roman" w:hAnsi="Arial" w:cs="Arial"/>
          <w:b/>
        </w:rPr>
        <w:t xml:space="preserve"> Long,</w:t>
      </w:r>
      <w:r w:rsidRPr="002619D3">
        <w:rPr>
          <w:rFonts w:ascii="Arial" w:eastAsia="Times New Roman" w:hAnsi="Arial" w:cs="Arial"/>
        </w:rPr>
        <w:t xml:space="preserve"> Psychology</w:t>
      </w:r>
      <w:r w:rsidRPr="002619D3">
        <w:rPr>
          <w:rFonts w:ascii="Arial" w:eastAsia="Times New Roman" w:hAnsi="Arial" w:cs="Arial"/>
        </w:rPr>
        <w:br/>
        <w:t>Faculty sponsor: Elaine Blakemore, Psychology</w:t>
      </w:r>
    </w:p>
    <w:p w:rsidR="006B56FF" w:rsidRPr="002619D3" w:rsidRDefault="006B56FF" w:rsidP="002619D3">
      <w:pPr>
        <w:spacing w:before="100" w:beforeAutospacing="1" w:after="100" w:afterAutospacing="1" w:line="269" w:lineRule="auto"/>
        <w:rPr>
          <w:rFonts w:ascii="Arial" w:eastAsia="Times New Roman" w:hAnsi="Arial" w:cs="Arial"/>
        </w:rPr>
      </w:pPr>
      <w:r w:rsidRPr="002619D3">
        <w:rPr>
          <w:rStyle w:val="Emphasis"/>
          <w:rFonts w:ascii="Arial" w:hAnsi="Arial" w:cs="Arial"/>
        </w:rPr>
        <w:t>How does having children of both genders in a family relate to children's gender-related behaviors and maternal attitudes about them?</w:t>
      </w:r>
    </w:p>
    <w:p w:rsidR="006B56FF" w:rsidRPr="002619D3" w:rsidRDefault="006B56FF" w:rsidP="002619D3">
      <w:pPr>
        <w:spacing w:before="100" w:beforeAutospacing="1" w:after="100" w:afterAutospacing="1" w:line="269" w:lineRule="auto"/>
        <w:rPr>
          <w:rFonts w:ascii="Arial" w:eastAsia="Times New Roman" w:hAnsi="Arial" w:cs="Arial"/>
          <w:b/>
        </w:rPr>
      </w:pPr>
      <w:r w:rsidRPr="002619D3">
        <w:rPr>
          <w:rFonts w:ascii="Arial" w:eastAsia="Times New Roman" w:hAnsi="Arial" w:cs="Arial"/>
          <w:b/>
        </w:rPr>
        <w:t>Third Prize:</w:t>
      </w:r>
    </w:p>
    <w:p w:rsidR="006B56FF" w:rsidRPr="002619D3" w:rsidRDefault="006B56FF" w:rsidP="002619D3">
      <w:pPr>
        <w:spacing w:before="100" w:beforeAutospacing="1" w:after="100" w:afterAutospacing="1" w:line="269" w:lineRule="auto"/>
        <w:rPr>
          <w:rFonts w:ascii="Arial" w:eastAsia="Times New Roman" w:hAnsi="Arial" w:cs="Arial"/>
        </w:rPr>
      </w:pPr>
      <w:r w:rsidRPr="002619D3">
        <w:rPr>
          <w:rFonts w:ascii="Arial" w:eastAsia="Times New Roman" w:hAnsi="Arial" w:cs="Arial"/>
          <w:b/>
        </w:rPr>
        <w:t>Christopher Watkins,</w:t>
      </w:r>
      <w:r w:rsidRPr="002619D3">
        <w:rPr>
          <w:rFonts w:ascii="Arial" w:eastAsia="Times New Roman" w:hAnsi="Arial" w:cs="Arial"/>
        </w:rPr>
        <w:t xml:space="preserve"> Physics</w:t>
      </w:r>
      <w:r w:rsidRPr="002619D3">
        <w:rPr>
          <w:rFonts w:ascii="Arial" w:eastAsia="Times New Roman" w:hAnsi="Arial" w:cs="Arial"/>
        </w:rPr>
        <w:br/>
        <w:t>Faculty sponsor: Mark Masters, Physics</w:t>
      </w:r>
    </w:p>
    <w:p w:rsidR="006B56FF" w:rsidRPr="002619D3" w:rsidRDefault="006B56FF" w:rsidP="002619D3">
      <w:pPr>
        <w:spacing w:before="100" w:beforeAutospacing="1" w:after="100" w:afterAutospacing="1" w:line="269" w:lineRule="auto"/>
        <w:rPr>
          <w:rFonts w:ascii="Arial" w:eastAsia="Times New Roman" w:hAnsi="Arial" w:cs="Arial"/>
        </w:rPr>
      </w:pPr>
      <w:r w:rsidRPr="002619D3">
        <w:rPr>
          <w:rStyle w:val="Emphasis"/>
          <w:rFonts w:ascii="Arial" w:hAnsi="Arial" w:cs="Arial"/>
        </w:rPr>
        <w:t>Solid State Dye Laser</w:t>
      </w:r>
    </w:p>
    <w:p w:rsidR="006B56FF" w:rsidRPr="002619D3" w:rsidRDefault="006B56FF" w:rsidP="002619D3">
      <w:pPr>
        <w:spacing w:before="100" w:beforeAutospacing="1" w:after="100" w:afterAutospacing="1" w:line="269" w:lineRule="auto"/>
        <w:rPr>
          <w:rFonts w:ascii="Arial" w:eastAsia="Times New Roman" w:hAnsi="Arial" w:cs="Arial"/>
          <w:b/>
        </w:rPr>
      </w:pPr>
    </w:p>
    <w:p w:rsidR="00671F02" w:rsidRPr="002619D3" w:rsidRDefault="00671F02" w:rsidP="002619D3">
      <w:pPr>
        <w:spacing w:before="100" w:beforeAutospacing="1" w:after="100" w:afterAutospacing="1" w:line="269" w:lineRule="auto"/>
        <w:rPr>
          <w:rFonts w:ascii="Arial" w:eastAsia="Times New Roman" w:hAnsi="Arial" w:cs="Arial"/>
          <w:b/>
        </w:rPr>
      </w:pPr>
      <w:r w:rsidRPr="002619D3">
        <w:rPr>
          <w:rFonts w:ascii="Arial" w:eastAsia="Times New Roman" w:hAnsi="Arial" w:cs="Arial"/>
          <w:b/>
        </w:rPr>
        <w:lastRenderedPageBreak/>
        <w:t>GRADUATE STUDENT AWARDS</w:t>
      </w:r>
    </w:p>
    <w:p w:rsidR="00671F02" w:rsidRPr="002619D3" w:rsidRDefault="00671F02" w:rsidP="002619D3">
      <w:pPr>
        <w:spacing w:before="100" w:beforeAutospacing="1" w:after="100" w:afterAutospacing="1" w:line="269" w:lineRule="auto"/>
        <w:rPr>
          <w:rFonts w:ascii="Arial" w:eastAsia="Times New Roman" w:hAnsi="Arial" w:cs="Arial"/>
          <w:b/>
        </w:rPr>
      </w:pPr>
      <w:r w:rsidRPr="002619D3">
        <w:rPr>
          <w:rFonts w:ascii="Arial" w:eastAsia="Times New Roman" w:hAnsi="Arial" w:cs="Arial"/>
          <w:b/>
        </w:rPr>
        <w:t>First Prize- three-way tie:</w:t>
      </w:r>
    </w:p>
    <w:p w:rsidR="00671F02" w:rsidRPr="002619D3" w:rsidRDefault="00671F02" w:rsidP="002619D3">
      <w:pPr>
        <w:spacing w:before="100" w:beforeAutospacing="1" w:after="100" w:afterAutospacing="1" w:line="269" w:lineRule="auto"/>
        <w:rPr>
          <w:rFonts w:ascii="Arial" w:eastAsia="Times New Roman" w:hAnsi="Arial" w:cs="Arial"/>
        </w:rPr>
      </w:pPr>
      <w:r w:rsidRPr="002619D3">
        <w:rPr>
          <w:rFonts w:ascii="Arial" w:eastAsia="Times New Roman" w:hAnsi="Arial" w:cs="Arial"/>
          <w:b/>
        </w:rPr>
        <w:t>Chelsea Clyde-Brockway,</w:t>
      </w:r>
      <w:r w:rsidRPr="002619D3">
        <w:rPr>
          <w:rFonts w:ascii="Arial" w:eastAsia="Times New Roman" w:hAnsi="Arial" w:cs="Arial"/>
        </w:rPr>
        <w:t xml:space="preserve"> Biology</w:t>
      </w:r>
      <w:r w:rsidRPr="002619D3">
        <w:rPr>
          <w:rFonts w:ascii="Arial" w:eastAsia="Times New Roman" w:hAnsi="Arial" w:cs="Arial"/>
        </w:rPr>
        <w:br/>
        <w:t>Faculty sponsor: Frank Paladino, Biology</w:t>
      </w:r>
    </w:p>
    <w:p w:rsidR="00671F02" w:rsidRPr="002619D3" w:rsidRDefault="006B56FF" w:rsidP="002619D3">
      <w:pPr>
        <w:spacing w:before="100" w:beforeAutospacing="1" w:after="100" w:afterAutospacing="1" w:line="269" w:lineRule="auto"/>
        <w:rPr>
          <w:rFonts w:ascii="Arial" w:eastAsia="Times New Roman" w:hAnsi="Arial" w:cs="Arial"/>
        </w:rPr>
      </w:pPr>
      <w:r w:rsidRPr="002619D3">
        <w:rPr>
          <w:rStyle w:val="Emphasis"/>
          <w:rFonts w:ascii="Arial" w:hAnsi="Arial" w:cs="Arial"/>
        </w:rPr>
        <w:t>Interactions of Oceanographic Factors with Inter-Nesting and Post-Nesting Movements of East Pacific Green Turtles (</w:t>
      </w:r>
      <w:proofErr w:type="spellStart"/>
      <w:r w:rsidRPr="002619D3">
        <w:rPr>
          <w:rStyle w:val="Emphasis"/>
          <w:rFonts w:ascii="Arial" w:hAnsi="Arial" w:cs="Arial"/>
        </w:rPr>
        <w:t>Chelonia</w:t>
      </w:r>
      <w:proofErr w:type="spellEnd"/>
      <w:r w:rsidRPr="002619D3">
        <w:rPr>
          <w:rStyle w:val="Emphasis"/>
          <w:rFonts w:ascii="Arial" w:hAnsi="Arial" w:cs="Arial"/>
        </w:rPr>
        <w:t xml:space="preserve"> </w:t>
      </w:r>
      <w:proofErr w:type="spellStart"/>
      <w:r w:rsidRPr="002619D3">
        <w:rPr>
          <w:rStyle w:val="Emphasis"/>
          <w:rFonts w:ascii="Arial" w:hAnsi="Arial" w:cs="Arial"/>
        </w:rPr>
        <w:t>mydas</w:t>
      </w:r>
      <w:proofErr w:type="spellEnd"/>
      <w:r w:rsidRPr="002619D3">
        <w:rPr>
          <w:rStyle w:val="Emphasis"/>
          <w:rFonts w:ascii="Arial" w:hAnsi="Arial" w:cs="Arial"/>
        </w:rPr>
        <w:t xml:space="preserve"> </w:t>
      </w:r>
      <w:proofErr w:type="spellStart"/>
      <w:r w:rsidRPr="002619D3">
        <w:rPr>
          <w:rStyle w:val="Emphasis"/>
          <w:rFonts w:ascii="Arial" w:hAnsi="Arial" w:cs="Arial"/>
        </w:rPr>
        <w:t>agassizii</w:t>
      </w:r>
      <w:proofErr w:type="spellEnd"/>
      <w:r w:rsidRPr="002619D3">
        <w:rPr>
          <w:rStyle w:val="Emphasis"/>
          <w:rFonts w:ascii="Arial" w:hAnsi="Arial" w:cs="Arial"/>
        </w:rPr>
        <w:t xml:space="preserve">) from Playa </w:t>
      </w:r>
      <w:proofErr w:type="spellStart"/>
      <w:r w:rsidRPr="002619D3">
        <w:rPr>
          <w:rStyle w:val="Emphasis"/>
          <w:rFonts w:ascii="Arial" w:hAnsi="Arial" w:cs="Arial"/>
        </w:rPr>
        <w:t>Cabuyal</w:t>
      </w:r>
      <w:proofErr w:type="spellEnd"/>
      <w:r w:rsidRPr="002619D3">
        <w:rPr>
          <w:rStyle w:val="Emphasis"/>
          <w:rFonts w:ascii="Arial" w:hAnsi="Arial" w:cs="Arial"/>
        </w:rPr>
        <w:t>, Guanacaste, Costa Rica</w:t>
      </w:r>
    </w:p>
    <w:p w:rsidR="00671F02" w:rsidRPr="002619D3" w:rsidRDefault="00671F02" w:rsidP="002619D3">
      <w:pPr>
        <w:spacing w:before="100" w:beforeAutospacing="1" w:after="100" w:afterAutospacing="1" w:line="269" w:lineRule="auto"/>
        <w:rPr>
          <w:rFonts w:ascii="Arial" w:eastAsia="Times New Roman" w:hAnsi="Arial" w:cs="Arial"/>
        </w:rPr>
      </w:pPr>
      <w:r w:rsidRPr="002619D3">
        <w:rPr>
          <w:rFonts w:ascii="Arial" w:eastAsia="Times New Roman" w:hAnsi="Arial" w:cs="Arial"/>
          <w:b/>
        </w:rPr>
        <w:t>Christopher Culkin,</w:t>
      </w:r>
      <w:r w:rsidRPr="002619D3">
        <w:rPr>
          <w:rFonts w:ascii="Arial" w:eastAsia="Times New Roman" w:hAnsi="Arial" w:cs="Arial"/>
        </w:rPr>
        <w:t xml:space="preserve"> Biology </w:t>
      </w:r>
      <w:r w:rsidRPr="002619D3">
        <w:rPr>
          <w:rFonts w:ascii="Arial" w:eastAsia="Times New Roman" w:hAnsi="Arial" w:cs="Arial"/>
        </w:rPr>
        <w:br/>
        <w:t xml:space="preserve">Faculty sponsor: </w:t>
      </w:r>
      <w:proofErr w:type="spellStart"/>
      <w:r w:rsidRPr="002619D3">
        <w:rPr>
          <w:rFonts w:ascii="Arial" w:eastAsia="Times New Roman" w:hAnsi="Arial" w:cs="Arial"/>
        </w:rPr>
        <w:t>Punya</w:t>
      </w:r>
      <w:proofErr w:type="spellEnd"/>
      <w:r w:rsidRPr="002619D3">
        <w:rPr>
          <w:rFonts w:ascii="Arial" w:eastAsia="Times New Roman" w:hAnsi="Arial" w:cs="Arial"/>
        </w:rPr>
        <w:t xml:space="preserve"> Nachappa, Biology</w:t>
      </w:r>
    </w:p>
    <w:p w:rsidR="00671F02" w:rsidRPr="002619D3" w:rsidRDefault="006B56FF" w:rsidP="002619D3">
      <w:pPr>
        <w:spacing w:before="100" w:beforeAutospacing="1" w:after="100" w:afterAutospacing="1" w:line="269" w:lineRule="auto"/>
        <w:rPr>
          <w:rFonts w:ascii="Arial" w:eastAsia="Times New Roman" w:hAnsi="Arial" w:cs="Arial"/>
        </w:rPr>
      </w:pPr>
      <w:r w:rsidRPr="002619D3">
        <w:rPr>
          <w:rStyle w:val="Emphasis"/>
          <w:rFonts w:ascii="Arial" w:hAnsi="Arial" w:cs="Arial"/>
        </w:rPr>
        <w:t xml:space="preserve">Effect of Drought Stress on Soybean Aphid (Aphis </w:t>
      </w:r>
      <w:proofErr w:type="spellStart"/>
      <w:r w:rsidRPr="002619D3">
        <w:rPr>
          <w:rStyle w:val="Emphasis"/>
          <w:rFonts w:ascii="Arial" w:hAnsi="Arial" w:cs="Arial"/>
        </w:rPr>
        <w:t>glycines</w:t>
      </w:r>
      <w:proofErr w:type="spellEnd"/>
      <w:r w:rsidRPr="002619D3">
        <w:rPr>
          <w:rStyle w:val="Emphasis"/>
          <w:rFonts w:ascii="Arial" w:hAnsi="Arial" w:cs="Arial"/>
        </w:rPr>
        <w:t xml:space="preserve"> Matsumura) Populations and Soybean Mosaic Virus Infection</w:t>
      </w:r>
    </w:p>
    <w:p w:rsidR="00671F02" w:rsidRPr="002619D3" w:rsidRDefault="00671F02" w:rsidP="002619D3">
      <w:pPr>
        <w:spacing w:before="100" w:beforeAutospacing="1" w:after="100" w:afterAutospacing="1" w:line="269" w:lineRule="auto"/>
        <w:rPr>
          <w:rFonts w:ascii="Arial" w:eastAsia="Times New Roman" w:hAnsi="Arial" w:cs="Arial"/>
        </w:rPr>
      </w:pPr>
      <w:r w:rsidRPr="002619D3">
        <w:rPr>
          <w:rFonts w:ascii="Arial" w:eastAsia="Times New Roman" w:hAnsi="Arial" w:cs="Arial"/>
          <w:b/>
        </w:rPr>
        <w:t>Jennifer Swiggs,</w:t>
      </w:r>
      <w:r w:rsidRPr="002619D3">
        <w:rPr>
          <w:rFonts w:ascii="Arial" w:eastAsia="Times New Roman" w:hAnsi="Arial" w:cs="Arial"/>
        </w:rPr>
        <w:t xml:space="preserve"> Biology </w:t>
      </w:r>
      <w:r w:rsidRPr="002619D3">
        <w:rPr>
          <w:rFonts w:ascii="Arial" w:eastAsia="Times New Roman" w:hAnsi="Arial" w:cs="Arial"/>
        </w:rPr>
        <w:br/>
        <w:t>Faculty sponsor: Frank Paladino, Biology</w:t>
      </w:r>
    </w:p>
    <w:p w:rsidR="00671F02" w:rsidRPr="002619D3" w:rsidRDefault="006B56FF" w:rsidP="002619D3">
      <w:pPr>
        <w:spacing w:before="100" w:beforeAutospacing="1" w:after="100" w:afterAutospacing="1" w:line="269" w:lineRule="auto"/>
        <w:rPr>
          <w:rFonts w:ascii="Arial" w:eastAsia="Times New Roman" w:hAnsi="Arial" w:cs="Arial"/>
        </w:rPr>
      </w:pPr>
      <w:r w:rsidRPr="002619D3">
        <w:rPr>
          <w:rStyle w:val="Emphasis"/>
          <w:rFonts w:ascii="Arial" w:hAnsi="Arial" w:cs="Arial"/>
        </w:rPr>
        <w:t>Emergence of Leatherback (</w:t>
      </w:r>
      <w:proofErr w:type="spellStart"/>
      <w:r w:rsidRPr="002619D3">
        <w:rPr>
          <w:rStyle w:val="Emphasis"/>
          <w:rFonts w:ascii="Arial" w:hAnsi="Arial" w:cs="Arial"/>
        </w:rPr>
        <w:t>Dermochelys</w:t>
      </w:r>
      <w:proofErr w:type="spellEnd"/>
      <w:r w:rsidRPr="002619D3">
        <w:rPr>
          <w:rStyle w:val="Emphasis"/>
          <w:rFonts w:ascii="Arial" w:hAnsi="Arial" w:cs="Arial"/>
        </w:rPr>
        <w:t xml:space="preserve"> </w:t>
      </w:r>
      <w:proofErr w:type="spellStart"/>
      <w:r w:rsidRPr="002619D3">
        <w:rPr>
          <w:rStyle w:val="Emphasis"/>
          <w:rFonts w:ascii="Arial" w:hAnsi="Arial" w:cs="Arial"/>
        </w:rPr>
        <w:t>coriacea</w:t>
      </w:r>
      <w:proofErr w:type="spellEnd"/>
      <w:r w:rsidRPr="002619D3">
        <w:rPr>
          <w:rStyle w:val="Emphasis"/>
          <w:rFonts w:ascii="Arial" w:hAnsi="Arial" w:cs="Arial"/>
        </w:rPr>
        <w:t>) Hatchlings from the Nest at Playa Grande, Costa Rica</w:t>
      </w:r>
    </w:p>
    <w:p w:rsidR="00671F02" w:rsidRPr="002619D3" w:rsidRDefault="00671F02" w:rsidP="002619D3">
      <w:pPr>
        <w:spacing w:before="100" w:beforeAutospacing="1" w:after="100" w:afterAutospacing="1" w:line="269" w:lineRule="auto"/>
        <w:rPr>
          <w:rFonts w:ascii="Arial" w:eastAsia="Times New Roman" w:hAnsi="Arial" w:cs="Arial"/>
          <w:b/>
        </w:rPr>
      </w:pPr>
      <w:r w:rsidRPr="002619D3">
        <w:rPr>
          <w:rFonts w:ascii="Arial" w:eastAsia="Times New Roman" w:hAnsi="Arial" w:cs="Arial"/>
          <w:b/>
        </w:rPr>
        <w:t>Second Prize:</w:t>
      </w:r>
    </w:p>
    <w:p w:rsidR="00671F02" w:rsidRPr="002619D3" w:rsidRDefault="00671F02" w:rsidP="002619D3">
      <w:pPr>
        <w:spacing w:before="100" w:beforeAutospacing="1" w:after="100" w:afterAutospacing="1" w:line="269" w:lineRule="auto"/>
        <w:rPr>
          <w:rFonts w:ascii="Arial" w:eastAsia="Times New Roman" w:hAnsi="Arial" w:cs="Arial"/>
        </w:rPr>
      </w:pPr>
      <w:r w:rsidRPr="002619D3">
        <w:rPr>
          <w:rFonts w:ascii="Arial" w:eastAsia="Times New Roman" w:hAnsi="Arial" w:cs="Arial"/>
          <w:b/>
        </w:rPr>
        <w:t xml:space="preserve">Sasha </w:t>
      </w:r>
      <w:proofErr w:type="spellStart"/>
      <w:r w:rsidRPr="002619D3">
        <w:rPr>
          <w:rFonts w:ascii="Arial" w:eastAsia="Times New Roman" w:hAnsi="Arial" w:cs="Arial"/>
          <w:b/>
        </w:rPr>
        <w:t>Tetzlaff</w:t>
      </w:r>
      <w:proofErr w:type="spellEnd"/>
      <w:r w:rsidRPr="002619D3">
        <w:rPr>
          <w:rFonts w:ascii="Arial" w:eastAsia="Times New Roman" w:hAnsi="Arial" w:cs="Arial"/>
          <w:b/>
        </w:rPr>
        <w:t>,</w:t>
      </w:r>
      <w:r w:rsidRPr="002619D3">
        <w:rPr>
          <w:rFonts w:ascii="Arial" w:eastAsia="Times New Roman" w:hAnsi="Arial" w:cs="Arial"/>
        </w:rPr>
        <w:t xml:space="preserve"> Biology </w:t>
      </w:r>
      <w:r w:rsidRPr="002619D3">
        <w:rPr>
          <w:rFonts w:ascii="Arial" w:eastAsia="Times New Roman" w:hAnsi="Arial" w:cs="Arial"/>
        </w:rPr>
        <w:br/>
        <w:t>Faculty sponsor: Bruce Kingsbury, Biology</w:t>
      </w:r>
    </w:p>
    <w:p w:rsidR="00671F02" w:rsidRPr="002619D3" w:rsidRDefault="006B56FF" w:rsidP="002619D3">
      <w:pPr>
        <w:spacing w:before="100" w:beforeAutospacing="1" w:after="100" w:afterAutospacing="1" w:line="269" w:lineRule="auto"/>
        <w:rPr>
          <w:rFonts w:ascii="Arial" w:eastAsia="Times New Roman" w:hAnsi="Arial" w:cs="Arial"/>
        </w:rPr>
      </w:pPr>
      <w:r w:rsidRPr="002619D3">
        <w:rPr>
          <w:rStyle w:val="Emphasis"/>
          <w:rFonts w:ascii="Arial" w:hAnsi="Arial" w:cs="Arial"/>
        </w:rPr>
        <w:t xml:space="preserve">Thermal Ecology of the Eastern </w:t>
      </w:r>
      <w:proofErr w:type="spellStart"/>
      <w:r w:rsidRPr="002619D3">
        <w:rPr>
          <w:rStyle w:val="Emphasis"/>
          <w:rFonts w:ascii="Arial" w:hAnsi="Arial" w:cs="Arial"/>
        </w:rPr>
        <w:t>Massasauga</w:t>
      </w:r>
      <w:proofErr w:type="spellEnd"/>
      <w:r w:rsidRPr="002619D3">
        <w:rPr>
          <w:rStyle w:val="Emphasis"/>
          <w:rFonts w:ascii="Arial" w:hAnsi="Arial" w:cs="Arial"/>
        </w:rPr>
        <w:t xml:space="preserve"> (</w:t>
      </w:r>
      <w:proofErr w:type="spellStart"/>
      <w:r w:rsidRPr="002619D3">
        <w:rPr>
          <w:rStyle w:val="Emphasis"/>
          <w:rFonts w:ascii="Arial" w:hAnsi="Arial" w:cs="Arial"/>
        </w:rPr>
        <w:t>Sistrurus</w:t>
      </w:r>
      <w:proofErr w:type="spellEnd"/>
      <w:r w:rsidRPr="002619D3">
        <w:rPr>
          <w:rStyle w:val="Emphasis"/>
          <w:rFonts w:ascii="Arial" w:hAnsi="Arial" w:cs="Arial"/>
        </w:rPr>
        <w:t xml:space="preserve"> catenatus) in Northern Michigan</w:t>
      </w:r>
    </w:p>
    <w:p w:rsidR="00671F02" w:rsidRPr="002619D3" w:rsidRDefault="00671F02" w:rsidP="002619D3">
      <w:pPr>
        <w:spacing w:before="100" w:beforeAutospacing="1" w:after="100" w:afterAutospacing="1" w:line="269" w:lineRule="auto"/>
        <w:rPr>
          <w:rFonts w:ascii="Arial" w:eastAsia="Times New Roman" w:hAnsi="Arial" w:cs="Arial"/>
          <w:b/>
        </w:rPr>
      </w:pPr>
      <w:r w:rsidRPr="002619D3">
        <w:rPr>
          <w:rFonts w:ascii="Arial" w:eastAsia="Times New Roman" w:hAnsi="Arial" w:cs="Arial"/>
          <w:b/>
        </w:rPr>
        <w:t>Third Prize:</w:t>
      </w:r>
    </w:p>
    <w:p w:rsidR="00671F02" w:rsidRPr="002619D3" w:rsidRDefault="00671F02" w:rsidP="002619D3">
      <w:pPr>
        <w:spacing w:before="100" w:beforeAutospacing="1" w:after="100" w:afterAutospacing="1" w:line="269" w:lineRule="auto"/>
        <w:rPr>
          <w:rFonts w:ascii="Arial" w:eastAsia="Times New Roman" w:hAnsi="Arial" w:cs="Arial"/>
        </w:rPr>
      </w:pPr>
      <w:r w:rsidRPr="002619D3">
        <w:rPr>
          <w:rFonts w:ascii="Arial" w:eastAsia="Times New Roman" w:hAnsi="Arial" w:cs="Arial"/>
          <w:b/>
        </w:rPr>
        <w:t>Jacob Hill,</w:t>
      </w:r>
      <w:r w:rsidRPr="002619D3">
        <w:rPr>
          <w:rFonts w:ascii="Arial" w:eastAsia="Times New Roman" w:hAnsi="Arial" w:cs="Arial"/>
        </w:rPr>
        <w:t xml:space="preserve"> Biology </w:t>
      </w:r>
      <w:r w:rsidRPr="002619D3">
        <w:rPr>
          <w:rFonts w:ascii="Arial" w:eastAsia="Times New Roman" w:hAnsi="Arial" w:cs="Arial"/>
        </w:rPr>
        <w:br/>
        <w:t>Faculty sponsor: Frank Paladino, Biology</w:t>
      </w:r>
    </w:p>
    <w:p w:rsidR="00671F02" w:rsidRPr="002619D3" w:rsidRDefault="006B56FF" w:rsidP="002619D3">
      <w:pPr>
        <w:spacing w:before="100" w:beforeAutospacing="1" w:after="100" w:afterAutospacing="1" w:line="269" w:lineRule="auto"/>
        <w:rPr>
          <w:rFonts w:ascii="Arial" w:eastAsia="Times New Roman" w:hAnsi="Arial" w:cs="Arial"/>
        </w:rPr>
      </w:pPr>
      <w:r w:rsidRPr="002619D3">
        <w:rPr>
          <w:rStyle w:val="Emphasis"/>
          <w:rFonts w:ascii="Arial" w:hAnsi="Arial" w:cs="Arial"/>
        </w:rPr>
        <w:t>Do Oceanographic Features Influence Marine Turtle Diving Behavior? Investigations into Hawksbill Sea Turtle (</w:t>
      </w:r>
      <w:proofErr w:type="spellStart"/>
      <w:r w:rsidRPr="002619D3">
        <w:rPr>
          <w:rStyle w:val="Emphasis"/>
          <w:rFonts w:ascii="Arial" w:hAnsi="Arial" w:cs="Arial"/>
        </w:rPr>
        <w:t>Eretmochelys</w:t>
      </w:r>
      <w:proofErr w:type="spellEnd"/>
      <w:r w:rsidRPr="002619D3">
        <w:rPr>
          <w:rStyle w:val="Emphasis"/>
          <w:rFonts w:ascii="Arial" w:hAnsi="Arial" w:cs="Arial"/>
        </w:rPr>
        <w:t xml:space="preserve"> imbricate) Diving in the West Indies</w:t>
      </w:r>
    </w:p>
    <w:p w:rsidR="00FE2D3D" w:rsidRPr="002619D3" w:rsidRDefault="00FE2D3D" w:rsidP="002619D3">
      <w:pPr>
        <w:pStyle w:val="NormalWeb"/>
        <w:shd w:val="clear" w:color="auto" w:fill="FFFFFF"/>
        <w:spacing w:before="100" w:beforeAutospacing="1" w:after="100" w:afterAutospacing="1" w:line="269" w:lineRule="auto"/>
        <w:rPr>
          <w:rFonts w:ascii="Arial" w:hAnsi="Arial" w:cs="Arial"/>
          <w:sz w:val="22"/>
          <w:szCs w:val="22"/>
        </w:rPr>
      </w:pPr>
      <w:r w:rsidRPr="002619D3">
        <w:rPr>
          <w:rFonts w:ascii="Arial" w:hAnsi="Arial" w:cs="Arial"/>
          <w:sz w:val="22"/>
          <w:szCs w:val="22"/>
        </w:rPr>
        <w:t xml:space="preserve">The </w:t>
      </w:r>
      <w:r w:rsidRPr="002619D3">
        <w:rPr>
          <w:rFonts w:ascii="Arial" w:hAnsi="Arial" w:cs="Arial"/>
          <w:b/>
          <w:sz w:val="22"/>
          <w:szCs w:val="22"/>
        </w:rPr>
        <w:t xml:space="preserve">IPFW Sigma Xi </w:t>
      </w:r>
      <w:r w:rsidR="00671F02" w:rsidRPr="002619D3">
        <w:rPr>
          <w:rFonts w:ascii="Arial" w:hAnsi="Arial" w:cs="Arial"/>
          <w:b/>
          <w:sz w:val="22"/>
          <w:szCs w:val="22"/>
        </w:rPr>
        <w:t>chapter</w:t>
      </w:r>
      <w:r w:rsidR="00671F02" w:rsidRPr="002619D3">
        <w:rPr>
          <w:rFonts w:ascii="Arial" w:hAnsi="Arial" w:cs="Arial"/>
          <w:sz w:val="22"/>
          <w:szCs w:val="22"/>
        </w:rPr>
        <w:t xml:space="preserve"> also awarded prizes:</w:t>
      </w:r>
    </w:p>
    <w:p w:rsidR="006B56FF" w:rsidRPr="002619D3" w:rsidRDefault="00671F02" w:rsidP="002619D3">
      <w:pPr>
        <w:pStyle w:val="NormalWeb"/>
        <w:shd w:val="clear" w:color="auto" w:fill="FFFFFF"/>
        <w:spacing w:before="100" w:beforeAutospacing="1" w:after="100" w:afterAutospacing="1" w:line="269" w:lineRule="auto"/>
        <w:rPr>
          <w:rFonts w:ascii="Arial" w:hAnsi="Arial" w:cs="Arial"/>
          <w:sz w:val="22"/>
          <w:szCs w:val="22"/>
        </w:rPr>
      </w:pPr>
      <w:r w:rsidRPr="002619D3">
        <w:rPr>
          <w:rFonts w:ascii="Arial" w:hAnsi="Arial" w:cs="Arial"/>
          <w:sz w:val="22"/>
          <w:szCs w:val="22"/>
        </w:rPr>
        <w:t xml:space="preserve">•Undergraduate Award: </w:t>
      </w:r>
      <w:r w:rsidRPr="002619D3">
        <w:rPr>
          <w:rFonts w:ascii="Arial" w:hAnsi="Arial" w:cs="Arial"/>
          <w:b/>
          <w:sz w:val="22"/>
          <w:szCs w:val="22"/>
        </w:rPr>
        <w:t>Christopher Watkins,</w:t>
      </w:r>
      <w:r w:rsidRPr="002619D3">
        <w:rPr>
          <w:rFonts w:ascii="Arial" w:hAnsi="Arial" w:cs="Arial"/>
          <w:sz w:val="22"/>
          <w:szCs w:val="22"/>
        </w:rPr>
        <w:t xml:space="preserve"> Phys</w:t>
      </w:r>
      <w:r w:rsidR="006B56FF" w:rsidRPr="002619D3">
        <w:rPr>
          <w:rFonts w:ascii="Arial" w:hAnsi="Arial" w:cs="Arial"/>
          <w:sz w:val="22"/>
          <w:szCs w:val="22"/>
        </w:rPr>
        <w:t>ics, faculty sponsor M. Masters</w:t>
      </w:r>
      <w:r w:rsidR="006B56FF" w:rsidRPr="002619D3">
        <w:rPr>
          <w:rFonts w:ascii="Arial" w:hAnsi="Arial" w:cs="Arial"/>
          <w:sz w:val="22"/>
          <w:szCs w:val="22"/>
        </w:rPr>
        <w:br/>
      </w:r>
      <w:r w:rsidR="006B56FF" w:rsidRPr="002619D3">
        <w:rPr>
          <w:rStyle w:val="Emphasis"/>
          <w:rFonts w:ascii="Arial" w:hAnsi="Arial" w:cs="Arial"/>
          <w:sz w:val="22"/>
          <w:szCs w:val="22"/>
        </w:rPr>
        <w:t>Solid State Dye Laser</w:t>
      </w:r>
    </w:p>
    <w:p w:rsidR="00671F02" w:rsidRPr="002619D3" w:rsidRDefault="00671F02" w:rsidP="002619D3">
      <w:pPr>
        <w:spacing w:before="100" w:beforeAutospacing="1" w:after="100" w:afterAutospacing="1" w:line="269" w:lineRule="auto"/>
        <w:rPr>
          <w:rFonts w:ascii="Arial" w:eastAsia="Times New Roman" w:hAnsi="Arial" w:cs="Arial"/>
        </w:rPr>
      </w:pPr>
      <w:r w:rsidRPr="002619D3">
        <w:rPr>
          <w:rFonts w:ascii="Arial" w:hAnsi="Arial" w:cs="Arial"/>
        </w:rPr>
        <w:t xml:space="preserve"> •Graduate Award: </w:t>
      </w:r>
      <w:r w:rsidRPr="002619D3">
        <w:rPr>
          <w:rFonts w:ascii="Arial" w:hAnsi="Arial" w:cs="Arial"/>
          <w:b/>
        </w:rPr>
        <w:t>Christopher Culkin</w:t>
      </w:r>
      <w:r w:rsidRPr="002619D3">
        <w:rPr>
          <w:rFonts w:ascii="Arial" w:hAnsi="Arial" w:cs="Arial"/>
        </w:rPr>
        <w:t>, Biology, faculty sponsor P. Nachappa</w:t>
      </w:r>
      <w:r w:rsidR="006B56FF" w:rsidRPr="002619D3">
        <w:rPr>
          <w:rFonts w:ascii="Arial" w:hAnsi="Arial" w:cs="Arial"/>
        </w:rPr>
        <w:br/>
      </w:r>
      <w:r w:rsidR="006B56FF" w:rsidRPr="002619D3">
        <w:rPr>
          <w:rStyle w:val="Emphasis"/>
          <w:rFonts w:ascii="Arial" w:hAnsi="Arial" w:cs="Arial"/>
        </w:rPr>
        <w:t xml:space="preserve">Effect of Drought Stress on Soybean Aphid (Aphis </w:t>
      </w:r>
      <w:proofErr w:type="spellStart"/>
      <w:r w:rsidR="006B56FF" w:rsidRPr="002619D3">
        <w:rPr>
          <w:rStyle w:val="Emphasis"/>
          <w:rFonts w:ascii="Arial" w:hAnsi="Arial" w:cs="Arial"/>
        </w:rPr>
        <w:t>glycines</w:t>
      </w:r>
      <w:proofErr w:type="spellEnd"/>
      <w:r w:rsidR="006B56FF" w:rsidRPr="002619D3">
        <w:rPr>
          <w:rStyle w:val="Emphasis"/>
          <w:rFonts w:ascii="Arial" w:hAnsi="Arial" w:cs="Arial"/>
        </w:rPr>
        <w:t xml:space="preserve"> Matsumura) Populations and Soybean Mosaic Virus Infection</w:t>
      </w:r>
    </w:p>
    <w:p w:rsidR="00671F02" w:rsidRPr="002619D3" w:rsidRDefault="00671F02" w:rsidP="002619D3">
      <w:pPr>
        <w:spacing w:before="100" w:beforeAutospacing="1" w:after="100" w:afterAutospacing="1" w:line="269" w:lineRule="auto"/>
        <w:rPr>
          <w:rFonts w:ascii="Arial" w:eastAsia="Times New Roman" w:hAnsi="Arial" w:cs="Arial"/>
        </w:rPr>
      </w:pPr>
      <w:r w:rsidRPr="002619D3">
        <w:rPr>
          <w:rFonts w:ascii="Arial" w:hAnsi="Arial" w:cs="Arial"/>
        </w:rPr>
        <w:lastRenderedPageBreak/>
        <w:t xml:space="preserve"> •Team Award: </w:t>
      </w:r>
      <w:r w:rsidRPr="002619D3">
        <w:rPr>
          <w:rFonts w:ascii="Arial" w:hAnsi="Arial" w:cs="Arial"/>
          <w:b/>
        </w:rPr>
        <w:t xml:space="preserve">Elizabeth Phillips, </w:t>
      </w:r>
      <w:proofErr w:type="spellStart"/>
      <w:r w:rsidRPr="002619D3">
        <w:rPr>
          <w:rFonts w:ascii="Arial" w:hAnsi="Arial" w:cs="Arial"/>
          <w:b/>
        </w:rPr>
        <w:t>Hina</w:t>
      </w:r>
      <w:proofErr w:type="spellEnd"/>
      <w:r w:rsidRPr="002619D3">
        <w:rPr>
          <w:rFonts w:ascii="Arial" w:hAnsi="Arial" w:cs="Arial"/>
          <w:b/>
        </w:rPr>
        <w:t xml:space="preserve"> </w:t>
      </w:r>
      <w:proofErr w:type="spellStart"/>
      <w:r w:rsidRPr="002619D3">
        <w:rPr>
          <w:rFonts w:ascii="Arial" w:hAnsi="Arial" w:cs="Arial"/>
          <w:b/>
        </w:rPr>
        <w:t>Batool</w:t>
      </w:r>
      <w:proofErr w:type="spellEnd"/>
      <w:r w:rsidRPr="002619D3">
        <w:rPr>
          <w:rFonts w:ascii="Arial" w:hAnsi="Arial" w:cs="Arial"/>
          <w:b/>
        </w:rPr>
        <w:t xml:space="preserve">, </w:t>
      </w:r>
      <w:proofErr w:type="spellStart"/>
      <w:r w:rsidRPr="002619D3">
        <w:rPr>
          <w:rFonts w:ascii="Arial" w:hAnsi="Arial" w:cs="Arial"/>
          <w:b/>
        </w:rPr>
        <w:t>Manaal</w:t>
      </w:r>
      <w:proofErr w:type="spellEnd"/>
      <w:r w:rsidRPr="002619D3">
        <w:rPr>
          <w:rFonts w:ascii="Arial" w:hAnsi="Arial" w:cs="Arial"/>
          <w:b/>
        </w:rPr>
        <w:t xml:space="preserve"> </w:t>
      </w:r>
      <w:proofErr w:type="spellStart"/>
      <w:r w:rsidRPr="002619D3">
        <w:rPr>
          <w:rFonts w:ascii="Arial" w:hAnsi="Arial" w:cs="Arial"/>
          <w:b/>
        </w:rPr>
        <w:t>Sajid</w:t>
      </w:r>
      <w:proofErr w:type="spellEnd"/>
      <w:r w:rsidRPr="002619D3">
        <w:rPr>
          <w:rFonts w:ascii="Arial" w:hAnsi="Arial" w:cs="Arial"/>
          <w:b/>
        </w:rPr>
        <w:t xml:space="preserve">, and </w:t>
      </w:r>
      <w:proofErr w:type="spellStart"/>
      <w:r w:rsidRPr="002619D3">
        <w:rPr>
          <w:rFonts w:ascii="Arial" w:hAnsi="Arial" w:cs="Arial"/>
          <w:b/>
        </w:rPr>
        <w:t>Ashlin</w:t>
      </w:r>
      <w:proofErr w:type="spellEnd"/>
      <w:r w:rsidRPr="002619D3">
        <w:rPr>
          <w:rFonts w:ascii="Arial" w:hAnsi="Arial" w:cs="Arial"/>
          <w:b/>
        </w:rPr>
        <w:t xml:space="preserve"> Long,</w:t>
      </w:r>
      <w:r w:rsidRPr="002619D3">
        <w:rPr>
          <w:rFonts w:ascii="Arial" w:hAnsi="Arial" w:cs="Arial"/>
        </w:rPr>
        <w:t xml:space="preserve"> Psychology, faculty sponsor E. Blakemore</w:t>
      </w:r>
      <w:r w:rsidR="006B56FF" w:rsidRPr="002619D3">
        <w:rPr>
          <w:rFonts w:ascii="Arial" w:hAnsi="Arial" w:cs="Arial"/>
        </w:rPr>
        <w:br/>
      </w:r>
      <w:r w:rsidR="006B56FF" w:rsidRPr="002619D3">
        <w:rPr>
          <w:rStyle w:val="Emphasis"/>
          <w:rFonts w:ascii="Arial" w:hAnsi="Arial" w:cs="Arial"/>
        </w:rPr>
        <w:t>How does having children of both genders in a family relate to children's gender-related behaviors and maternal attitudes about them?</w:t>
      </w:r>
    </w:p>
    <w:p w:rsidR="00671F02" w:rsidRPr="002619D3" w:rsidRDefault="00671F02" w:rsidP="002619D3">
      <w:pPr>
        <w:pStyle w:val="NormalWeb"/>
        <w:shd w:val="clear" w:color="auto" w:fill="FFFFFF"/>
        <w:spacing w:before="100" w:beforeAutospacing="1" w:after="100" w:afterAutospacing="1" w:line="269" w:lineRule="auto"/>
        <w:rPr>
          <w:rFonts w:ascii="Arial" w:hAnsi="Arial" w:cs="Arial"/>
          <w:sz w:val="22"/>
          <w:szCs w:val="22"/>
        </w:rPr>
      </w:pPr>
      <w:r w:rsidRPr="002619D3">
        <w:rPr>
          <w:rFonts w:ascii="Arial" w:hAnsi="Arial" w:cs="Arial"/>
          <w:sz w:val="22"/>
          <w:szCs w:val="22"/>
        </w:rPr>
        <w:t xml:space="preserve">Sigma Xi is </w:t>
      </w:r>
      <w:proofErr w:type="gramStart"/>
      <w:r w:rsidRPr="002619D3">
        <w:rPr>
          <w:rFonts w:ascii="Arial" w:hAnsi="Arial" w:cs="Arial"/>
          <w:sz w:val="22"/>
          <w:szCs w:val="22"/>
        </w:rPr>
        <w:t>an international multidisciplinary research society whose programs and activities promote</w:t>
      </w:r>
      <w:proofErr w:type="gramEnd"/>
      <w:r w:rsidRPr="002619D3">
        <w:rPr>
          <w:rFonts w:ascii="Arial" w:hAnsi="Arial" w:cs="Arial"/>
          <w:sz w:val="22"/>
          <w:szCs w:val="22"/>
        </w:rPr>
        <w:t xml:space="preserve"> the health of the scientific enterprise and honor scientific achievement. </w:t>
      </w:r>
    </w:p>
    <w:p w:rsidR="00FE2D3D" w:rsidRPr="002619D3" w:rsidRDefault="00FE2D3D" w:rsidP="002619D3">
      <w:pPr>
        <w:shd w:val="clear" w:color="auto" w:fill="FFFFFF"/>
        <w:spacing w:before="100" w:beforeAutospacing="1" w:after="100" w:afterAutospacing="1" w:line="269" w:lineRule="auto"/>
        <w:rPr>
          <w:rFonts w:ascii="Arial" w:eastAsia="Times New Roman" w:hAnsi="Arial" w:cs="Arial"/>
          <w:color w:val="000000"/>
        </w:rPr>
      </w:pPr>
      <w:r w:rsidRPr="002619D3">
        <w:rPr>
          <w:rFonts w:ascii="Arial" w:eastAsia="Times New Roman" w:hAnsi="Arial" w:cs="Arial"/>
          <w:color w:val="000000"/>
        </w:rPr>
        <w:t xml:space="preserve">Student posters </w:t>
      </w:r>
      <w:r w:rsidR="001F3DDD" w:rsidRPr="002619D3">
        <w:rPr>
          <w:rFonts w:ascii="Arial" w:eastAsia="Times New Roman" w:hAnsi="Arial" w:cs="Arial"/>
          <w:color w:val="000000"/>
        </w:rPr>
        <w:t xml:space="preserve">are archived </w:t>
      </w:r>
      <w:r w:rsidRPr="002619D3">
        <w:rPr>
          <w:rFonts w:ascii="Arial" w:eastAsia="Times New Roman" w:hAnsi="Arial" w:cs="Arial"/>
          <w:color w:val="000000"/>
        </w:rPr>
        <w:t xml:space="preserve">in </w:t>
      </w:r>
      <w:hyperlink r:id="rId6" w:history="1">
        <w:r w:rsidRPr="002619D3">
          <w:rPr>
            <w:rStyle w:val="Hyperlink"/>
            <w:rFonts w:ascii="Arial" w:eastAsia="Times New Roman" w:hAnsi="Arial" w:cs="Arial"/>
            <w:b w:val="0"/>
          </w:rPr>
          <w:t xml:space="preserve">Opus, IPFW’s </w:t>
        </w:r>
        <w:r w:rsidRPr="002619D3">
          <w:rPr>
            <w:rStyle w:val="Hyperlink"/>
            <w:rFonts w:ascii="Arial" w:eastAsia="Times New Roman" w:hAnsi="Arial" w:cs="Arial"/>
            <w:b w:val="0"/>
          </w:rPr>
          <w:t>o</w:t>
        </w:r>
        <w:r w:rsidRPr="002619D3">
          <w:rPr>
            <w:rStyle w:val="Hyperlink"/>
            <w:rFonts w:ascii="Arial" w:eastAsia="Times New Roman" w:hAnsi="Arial" w:cs="Arial"/>
            <w:b w:val="0"/>
          </w:rPr>
          <w:t>pen access online research repository</w:t>
        </w:r>
      </w:hyperlink>
      <w:r w:rsidRPr="002619D3">
        <w:rPr>
          <w:rFonts w:ascii="Arial" w:eastAsia="Times New Roman" w:hAnsi="Arial" w:cs="Arial"/>
          <w:color w:val="000000"/>
        </w:rPr>
        <w:t>, which provides national and international exposure for their academic work.</w:t>
      </w:r>
    </w:p>
    <w:p w:rsidR="007F2938" w:rsidRPr="002619D3" w:rsidRDefault="009B0A11" w:rsidP="002619D3">
      <w:pPr>
        <w:shd w:val="clear" w:color="auto" w:fill="FFFFFF"/>
        <w:spacing w:before="100" w:beforeAutospacing="1" w:after="100" w:afterAutospacing="1" w:line="269" w:lineRule="auto"/>
        <w:rPr>
          <w:rFonts w:ascii="Arial" w:eastAsia="Times New Roman" w:hAnsi="Arial" w:cs="Arial"/>
          <w:color w:val="000000"/>
        </w:rPr>
      </w:pPr>
      <w:r w:rsidRPr="002619D3">
        <w:rPr>
          <w:rFonts w:ascii="Arial" w:eastAsia="Times New Roman" w:hAnsi="Arial" w:cs="Arial"/>
          <w:color w:val="000000"/>
        </w:rPr>
        <w:t>C</w:t>
      </w:r>
      <w:r w:rsidR="00FE2D3D" w:rsidRPr="002619D3">
        <w:rPr>
          <w:rFonts w:ascii="Arial" w:eastAsia="Times New Roman" w:hAnsi="Arial" w:cs="Arial"/>
          <w:color w:val="000000"/>
        </w:rPr>
        <w:t>ontact</w:t>
      </w:r>
      <w:r w:rsidRPr="002619D3">
        <w:rPr>
          <w:rFonts w:ascii="Arial" w:eastAsia="Times New Roman" w:hAnsi="Arial" w:cs="Arial"/>
          <w:color w:val="000000"/>
        </w:rPr>
        <w:t>:</w:t>
      </w:r>
      <w:r w:rsidR="00FE2D3D" w:rsidRPr="002619D3">
        <w:rPr>
          <w:rFonts w:ascii="Arial" w:eastAsia="Times New Roman" w:hAnsi="Arial" w:cs="Arial"/>
          <w:color w:val="000000"/>
        </w:rPr>
        <w:t xml:space="preserve"> Heidi </w:t>
      </w:r>
      <w:proofErr w:type="spellStart"/>
      <w:r w:rsidR="00FE2D3D" w:rsidRPr="002619D3">
        <w:rPr>
          <w:rFonts w:ascii="Arial" w:eastAsia="Times New Roman" w:hAnsi="Arial" w:cs="Arial"/>
          <w:color w:val="000000"/>
        </w:rPr>
        <w:t>Sandquist</w:t>
      </w:r>
      <w:proofErr w:type="spellEnd"/>
      <w:r w:rsidR="00FE2D3D" w:rsidRPr="002619D3">
        <w:rPr>
          <w:rFonts w:ascii="Arial" w:eastAsia="Times New Roman" w:hAnsi="Arial" w:cs="Arial"/>
          <w:color w:val="000000"/>
        </w:rPr>
        <w:t xml:space="preserve">, IPFW Office of Research, Engagement, and Sponsored Programs at (260) 481-4101 or </w:t>
      </w:r>
      <w:hyperlink r:id="rId7" w:tooltip="Email Heidi Sandquist" w:history="1">
        <w:r w:rsidR="00FE2D3D" w:rsidRPr="002619D3">
          <w:rPr>
            <w:rFonts w:ascii="Arial" w:eastAsia="Times New Roman" w:hAnsi="Arial" w:cs="Arial"/>
            <w:bCs/>
            <w:color w:val="2E7FAD"/>
            <w:u w:val="single"/>
          </w:rPr>
          <w:t>sandquih@ipfw.edu</w:t>
        </w:r>
      </w:hyperlink>
      <w:r w:rsidR="00FE2D3D" w:rsidRPr="002619D3">
        <w:rPr>
          <w:rFonts w:ascii="Arial" w:eastAsia="Times New Roman" w:hAnsi="Arial" w:cs="Arial"/>
          <w:color w:val="000000"/>
        </w:rPr>
        <w:t>.</w:t>
      </w:r>
    </w:p>
    <w:sectPr w:rsidR="007F2938" w:rsidRPr="00261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72D6"/>
    <w:multiLevelType w:val="multilevel"/>
    <w:tmpl w:val="9EF6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B0992"/>
    <w:multiLevelType w:val="multilevel"/>
    <w:tmpl w:val="A05C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3D"/>
    <w:rsid w:val="000148DE"/>
    <w:rsid w:val="001F3DDD"/>
    <w:rsid w:val="002619D3"/>
    <w:rsid w:val="00551E63"/>
    <w:rsid w:val="005A62A5"/>
    <w:rsid w:val="00671F02"/>
    <w:rsid w:val="006B56FF"/>
    <w:rsid w:val="007F2938"/>
    <w:rsid w:val="008627FD"/>
    <w:rsid w:val="00926A5F"/>
    <w:rsid w:val="009B0A11"/>
    <w:rsid w:val="00B83551"/>
    <w:rsid w:val="00D11F93"/>
    <w:rsid w:val="00EA4D5C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2D3D"/>
    <w:pPr>
      <w:spacing w:after="150" w:line="252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2D3D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FE2D3D"/>
    <w:rPr>
      <w:b/>
      <w:bCs/>
      <w:strike w:val="0"/>
      <w:dstrike w:val="0"/>
      <w:color w:val="2E7FAD"/>
      <w:u w:val="singl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FE2D3D"/>
    <w:pPr>
      <w:spacing w:after="150" w:line="396" w:lineRule="atLeas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styleId="Emphasis">
    <w:name w:val="Emphasis"/>
    <w:basedOn w:val="DefaultParagraphFont"/>
    <w:uiPriority w:val="20"/>
    <w:qFormat/>
    <w:rsid w:val="006B56FF"/>
    <w:rPr>
      <w:b w:val="0"/>
      <w:bCs w:val="0"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19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2D3D"/>
    <w:pPr>
      <w:spacing w:after="150" w:line="252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2D3D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FE2D3D"/>
    <w:rPr>
      <w:b/>
      <w:bCs/>
      <w:strike w:val="0"/>
      <w:dstrike w:val="0"/>
      <w:color w:val="2E7FAD"/>
      <w:u w:val="singl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FE2D3D"/>
    <w:pPr>
      <w:spacing w:after="150" w:line="396" w:lineRule="atLeas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styleId="Emphasis">
    <w:name w:val="Emphasis"/>
    <w:basedOn w:val="DefaultParagraphFont"/>
    <w:uiPriority w:val="20"/>
    <w:qFormat/>
    <w:rsid w:val="006B56FF"/>
    <w:rPr>
      <w:b w:val="0"/>
      <w:bCs w:val="0"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19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7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9973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8220">
                      <w:marLeft w:val="3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7166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3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8355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5481">
                      <w:marLeft w:val="3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486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8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680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3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6132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123">
                      <w:marLeft w:val="3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53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  <w:divsChild>
                                <w:div w:id="172159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15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6666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3053">
                      <w:marLeft w:val="3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2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7304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9635">
                      <w:marLeft w:val="3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dquih@ipf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us.ipfw.edu/srce_stusym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Marie Anderson</dc:creator>
  <cp:lastModifiedBy>Nancy Bremer</cp:lastModifiedBy>
  <cp:revision>2</cp:revision>
  <dcterms:created xsi:type="dcterms:W3CDTF">2014-04-08T17:59:00Z</dcterms:created>
  <dcterms:modified xsi:type="dcterms:W3CDTF">2014-04-08T17:59:00Z</dcterms:modified>
</cp:coreProperties>
</file>