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950BB" w:rsidRDefault="0002213B" w:rsidP="003950BB">
      <w:pPr>
        <w:jc w:val="center"/>
        <w:rPr>
          <w:b/>
          <w:sz w:val="32"/>
        </w:rPr>
      </w:pPr>
      <w:r>
        <w:rPr>
          <w:b/>
          <w:noProof/>
          <w:sz w:val="32"/>
        </w:rPr>
        <w:pict>
          <v:shapetype id="_x0000_t202" coordsize="21600,21600" o:spt="202" path="m0,0l0,21600,21600,21600,21600,0xe">
            <v:stroke joinstyle="miter"/>
            <v:path gradientshapeok="t" o:connecttype="rect"/>
          </v:shapetype>
          <v:shape id="_x0000_s1040" type="#_x0000_t202" style="position:absolute;left:0;text-align:left;margin-left:252pt;margin-top:162pt;width:4in;height:107.25pt;z-index:251668480;mso-wrap-edited:f;mso-position-horizontal:absolute;mso-position-vertical:absolute" wrapcoords="0 0 21600 0 21600 21600 0 21600 0 0" filled="f" strokecolor="black [3213]">
            <v:fill o:detectmouseclick="t"/>
            <v:textbox inset=",7.2pt,,7.2pt">
              <w:txbxContent>
                <w:p w:rsidR="00C03DB7" w:rsidRPr="0002213B" w:rsidRDefault="00C03DB7">
                  <w:pPr>
                    <w:rPr>
                      <w:sz w:val="22"/>
                    </w:rPr>
                  </w:pPr>
                  <w:r w:rsidRPr="0002213B">
                    <w:rPr>
                      <w:sz w:val="22"/>
                    </w:rPr>
                    <w:t>This fall, we will incorporate readings from the Book of Psalms into our meditation tim</w:t>
                  </w:r>
                  <w:r w:rsidR="00613370" w:rsidRPr="0002213B">
                    <w:rPr>
                      <w:sz w:val="22"/>
                    </w:rPr>
                    <w:t xml:space="preserve">e together. The Book of Psalms </w:t>
                  </w:r>
                  <w:r w:rsidRPr="0002213B">
                    <w:rPr>
                      <w:sz w:val="22"/>
                    </w:rPr>
                    <w:t>is often called</w:t>
                  </w:r>
                  <w:r w:rsidR="00613370" w:rsidRPr="0002213B">
                    <w:rPr>
                      <w:sz w:val="22"/>
                    </w:rPr>
                    <w:t xml:space="preserve"> the “prayer book of the church</w:t>
                  </w:r>
                  <w:r w:rsidRPr="0002213B">
                    <w:rPr>
                      <w:sz w:val="22"/>
                    </w:rPr>
                    <w:t xml:space="preserve">” </w:t>
                  </w:r>
                  <w:r w:rsidR="00613370" w:rsidRPr="0002213B">
                    <w:rPr>
                      <w:sz w:val="22"/>
                    </w:rPr>
                    <w:t xml:space="preserve">and </w:t>
                  </w:r>
                  <w:r w:rsidRPr="0002213B">
                    <w:rPr>
                      <w:sz w:val="22"/>
                    </w:rPr>
                    <w:t>has much to teach us about our spiritual nature and our relationship with God.</w:t>
                  </w:r>
                  <w:r w:rsidR="0002213B" w:rsidRPr="0002213B">
                    <w:rPr>
                      <w:sz w:val="22"/>
                    </w:rPr>
                    <w:t xml:space="preserve"> Join us as we experience the full range of human emotion, from deep sadness to profound joy, as expressed in this book of sacred poetry.</w:t>
                  </w:r>
                </w:p>
              </w:txbxContent>
            </v:textbox>
            <w10:wrap type="tight"/>
          </v:shape>
        </w:pict>
      </w:r>
      <w:r>
        <w:rPr>
          <w:b/>
          <w:noProof/>
          <w:sz w:val="32"/>
        </w:rPr>
        <w:pict>
          <v:shape id="_x0000_s1034" type="#_x0000_t202" style="position:absolute;left:0;text-align:left;margin-left:367.95pt;margin-top:289.55pt;width:185.05pt;height:142.45pt;z-index:251666432;mso-wrap-edited:f;mso-position-horizontal:absolute;mso-position-vertical:absolute" wrapcoords="0 0 21600 0 21600 21600 0 21600 0 0" filled="f" stroked="f" strokecolor="black [3213]">
            <v:fill o:detectmouseclick="t"/>
            <v:textbox style="mso-next-textbox:#_x0000_s1034" inset=",7.2pt,,7.2pt">
              <w:txbxContent>
                <w:p w:rsidR="00C03DB7" w:rsidRDefault="00C03DB7" w:rsidP="000B0EC9">
                  <w:r>
                    <w:rPr>
                      <w:noProof/>
                    </w:rPr>
                    <w:drawing>
                      <wp:inline distT="0" distB="0" distL="0" distR="0">
                        <wp:extent cx="2164080" cy="1625600"/>
                        <wp:effectExtent l="25400" t="0" r="0" b="0"/>
                        <wp:docPr id="4" name="Picture 21" descr="::::::Desktop:totnes_boats_graham_465x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ktop:totnes_boats_graham_465x349.jpg"/>
                                <pic:cNvPicPr>
                                  <a:picLocks noChangeAspect="1" noChangeArrowheads="1"/>
                                </pic:cNvPicPr>
                              </pic:nvPicPr>
                              <pic:blipFill>
                                <a:blip r:embed="rId4"/>
                                <a:srcRect/>
                                <a:stretch>
                                  <a:fillRect/>
                                </a:stretch>
                              </pic:blipFill>
                              <pic:spPr bwMode="auto">
                                <a:xfrm>
                                  <a:off x="0" y="0"/>
                                  <a:ext cx="2164080" cy="1625600"/>
                                </a:xfrm>
                                <a:prstGeom prst="rect">
                                  <a:avLst/>
                                </a:prstGeom>
                                <a:noFill/>
                                <a:ln w="9525">
                                  <a:noFill/>
                                  <a:miter lim="800000"/>
                                  <a:headEnd/>
                                  <a:tailEnd/>
                                </a:ln>
                              </pic:spPr>
                            </pic:pic>
                          </a:graphicData>
                        </a:graphic>
                      </wp:inline>
                    </w:drawing>
                  </w:r>
                </w:p>
              </w:txbxContent>
            </v:textbox>
            <w10:wrap type="tight"/>
          </v:shape>
        </w:pict>
      </w:r>
      <w:r w:rsidR="0012611D">
        <w:rPr>
          <w:b/>
          <w:noProof/>
          <w:sz w:val="32"/>
        </w:rPr>
        <w:pict>
          <v:shape id="_x0000_s1027" type="#_x0000_t202" style="position:absolute;left:0;text-align:left;margin-left:234pt;margin-top:-18pt;width:315.8pt;height:180pt;z-index:251660288;mso-wrap-edited:f;mso-position-horizontal:absolute;mso-position-vertical:absolute" wrapcoords="0 0 21600 0 21600 21600 0 21600 0 0" filled="f" stroked="f" strokecolor="black [3213]">
            <v:fill o:detectmouseclick="t"/>
            <v:textbox style="mso-next-textbox:#_x0000_s1027" inset=",7.2pt,,7.2pt">
              <w:txbxContent>
                <w:p w:rsidR="00C03DB7" w:rsidRPr="0002213B" w:rsidRDefault="00C03DB7" w:rsidP="00C03DB7">
                  <w:pPr>
                    <w:jc w:val="center"/>
                    <w:rPr>
                      <w:b/>
                      <w:color w:val="000000" w:themeColor="text1"/>
                      <w:sz w:val="36"/>
                    </w:rPr>
                  </w:pPr>
                  <w:r w:rsidRPr="0002213B">
                    <w:rPr>
                      <w:b/>
                      <w:color w:val="000000" w:themeColor="text1"/>
                      <w:sz w:val="36"/>
                    </w:rPr>
                    <w:t>“Scripture Sighs”</w:t>
                  </w:r>
                </w:p>
                <w:p w:rsidR="00C03DB7" w:rsidRPr="0002213B" w:rsidRDefault="00C03DB7" w:rsidP="003950BB">
                  <w:pPr>
                    <w:jc w:val="center"/>
                    <w:rPr>
                      <w:b/>
                      <w:color w:val="000000" w:themeColor="text1"/>
                      <w:sz w:val="36"/>
                    </w:rPr>
                  </w:pPr>
                  <w:r w:rsidRPr="0002213B">
                    <w:rPr>
                      <w:b/>
                      <w:color w:val="000000" w:themeColor="text1"/>
                      <w:sz w:val="36"/>
                    </w:rPr>
                    <w:t>Meditative Prayer Group</w:t>
                  </w:r>
                </w:p>
                <w:p w:rsidR="00C03DB7" w:rsidRPr="00863BA2" w:rsidRDefault="00C03DB7" w:rsidP="003950BB">
                  <w:pPr>
                    <w:jc w:val="center"/>
                    <w:rPr>
                      <w:b/>
                      <w:color w:val="000000" w:themeColor="text1"/>
                      <w:sz w:val="16"/>
                    </w:rPr>
                  </w:pPr>
                </w:p>
                <w:p w:rsidR="00C03DB7" w:rsidRPr="00C03DB7" w:rsidRDefault="00C03DB7" w:rsidP="00C03DB7">
                  <w:pPr>
                    <w:jc w:val="center"/>
                    <w:rPr>
                      <w:b/>
                      <w:color w:val="000000" w:themeColor="text1"/>
                      <w:sz w:val="28"/>
                    </w:rPr>
                  </w:pPr>
                  <w:r w:rsidRPr="00C03DB7">
                    <w:rPr>
                      <w:b/>
                      <w:color w:val="000000" w:themeColor="text1"/>
                      <w:sz w:val="28"/>
                    </w:rPr>
                    <w:t>Tuesdays, 7:30 – 8:30pm</w:t>
                  </w:r>
                </w:p>
                <w:p w:rsidR="00C03DB7" w:rsidRPr="00C03DB7" w:rsidRDefault="00C03DB7" w:rsidP="003950BB">
                  <w:pPr>
                    <w:jc w:val="center"/>
                    <w:rPr>
                      <w:b/>
                      <w:color w:val="000000" w:themeColor="text1"/>
                      <w:sz w:val="28"/>
                    </w:rPr>
                  </w:pPr>
                  <w:proofErr w:type="gramStart"/>
                  <w:r w:rsidRPr="00C03DB7">
                    <w:rPr>
                      <w:b/>
                      <w:color w:val="000000" w:themeColor="text1"/>
                      <w:sz w:val="28"/>
                    </w:rPr>
                    <w:t>in</w:t>
                  </w:r>
                  <w:proofErr w:type="gramEnd"/>
                  <w:r w:rsidRPr="00C03DB7">
                    <w:rPr>
                      <w:b/>
                      <w:color w:val="000000" w:themeColor="text1"/>
                      <w:sz w:val="28"/>
                    </w:rPr>
                    <w:t xml:space="preserve"> the Conference Room</w:t>
                  </w:r>
                </w:p>
                <w:p w:rsidR="00C03DB7" w:rsidRPr="00C03DB7" w:rsidRDefault="00C03DB7" w:rsidP="003950BB">
                  <w:pPr>
                    <w:jc w:val="center"/>
                    <w:rPr>
                      <w:b/>
                      <w:color w:val="000000" w:themeColor="text1"/>
                      <w:sz w:val="28"/>
                    </w:rPr>
                  </w:pPr>
                  <w:r w:rsidRPr="00C03DB7">
                    <w:rPr>
                      <w:b/>
                      <w:color w:val="000000" w:themeColor="text1"/>
                      <w:sz w:val="28"/>
                    </w:rPr>
                    <w:t xml:space="preserve">September 9 – </w:t>
                  </w:r>
                  <w:r w:rsidR="0002213B">
                    <w:rPr>
                      <w:b/>
                      <w:color w:val="000000" w:themeColor="text1"/>
                      <w:sz w:val="28"/>
                    </w:rPr>
                    <w:t>November 18</w:t>
                  </w:r>
                </w:p>
                <w:p w:rsidR="00C03DB7" w:rsidRPr="00C03DB7" w:rsidRDefault="00C03DB7" w:rsidP="003950BB">
                  <w:pPr>
                    <w:jc w:val="center"/>
                    <w:rPr>
                      <w:b/>
                      <w:color w:val="000000" w:themeColor="text1"/>
                      <w:sz w:val="16"/>
                    </w:rPr>
                  </w:pPr>
                </w:p>
                <w:p w:rsidR="00C03DB7" w:rsidRPr="00863BA2" w:rsidRDefault="00C03DB7" w:rsidP="003950BB">
                  <w:pPr>
                    <w:jc w:val="center"/>
                    <w:rPr>
                      <w:b/>
                      <w:color w:val="000000" w:themeColor="text1"/>
                      <w:sz w:val="32"/>
                    </w:rPr>
                  </w:pPr>
                  <w:proofErr w:type="spellStart"/>
                  <w:r w:rsidRPr="00863BA2">
                    <w:rPr>
                      <w:b/>
                      <w:color w:val="000000" w:themeColor="text1"/>
                      <w:sz w:val="32"/>
                    </w:rPr>
                    <w:t>Packanack</w:t>
                  </w:r>
                  <w:proofErr w:type="spellEnd"/>
                  <w:r w:rsidRPr="00863BA2">
                    <w:rPr>
                      <w:b/>
                      <w:color w:val="000000" w:themeColor="text1"/>
                      <w:sz w:val="32"/>
                    </w:rPr>
                    <w:t xml:space="preserve"> Community Church</w:t>
                  </w:r>
                </w:p>
                <w:p w:rsidR="00C03DB7" w:rsidRPr="00863BA2" w:rsidRDefault="00C03DB7" w:rsidP="003950BB">
                  <w:pPr>
                    <w:jc w:val="center"/>
                    <w:rPr>
                      <w:b/>
                      <w:color w:val="000000" w:themeColor="text1"/>
                      <w:sz w:val="28"/>
                    </w:rPr>
                  </w:pPr>
                  <w:r w:rsidRPr="00863BA2">
                    <w:rPr>
                      <w:b/>
                      <w:color w:val="000000" w:themeColor="text1"/>
                      <w:sz w:val="28"/>
                    </w:rPr>
                    <w:t>120 Lake Drive East, Wayne, NJ</w:t>
                  </w:r>
                </w:p>
                <w:p w:rsidR="00C03DB7" w:rsidRPr="00863BA2" w:rsidRDefault="00C03DB7" w:rsidP="003950BB">
                  <w:pPr>
                    <w:jc w:val="center"/>
                    <w:rPr>
                      <w:color w:val="000000" w:themeColor="text1"/>
                      <w:sz w:val="28"/>
                    </w:rPr>
                  </w:pPr>
                  <w:r w:rsidRPr="00863BA2">
                    <w:rPr>
                      <w:b/>
                      <w:color w:val="000000" w:themeColor="text1"/>
                      <w:sz w:val="28"/>
                    </w:rPr>
                    <w:t>www.Packanack.com</w:t>
                  </w:r>
                </w:p>
              </w:txbxContent>
            </v:textbox>
            <w10:wrap type="tight"/>
          </v:shape>
        </w:pict>
      </w:r>
      <w:r w:rsidR="0012611D">
        <w:rPr>
          <w:b/>
          <w:noProof/>
          <w:sz w:val="32"/>
        </w:rPr>
        <w:pict>
          <v:shape id="_x0000_s1033" type="#_x0000_t202" style="position:absolute;left:0;text-align:left;margin-left:193.55pt;margin-top:290.2pt;width:178.9pt;height:123.8pt;z-index:251665408;mso-wrap-edited:f;mso-position-horizontal:absolute;mso-position-vertical:absolute" wrapcoords="0 0 21600 0 21600 21600 0 21600 0 0" filled="f" stroked="f" strokecolor="black [3213]">
            <v:fill o:detectmouseclick="t"/>
            <v:textbox style="mso-next-textbox:#_x0000_s1033" inset=",7.2pt,,7.2pt">
              <w:txbxContent>
                <w:p w:rsidR="00C03DB7" w:rsidRDefault="00C03DB7" w:rsidP="000B0EC9">
                  <w:r>
                    <w:rPr>
                      <w:noProof/>
                    </w:rPr>
                    <w:drawing>
                      <wp:inline distT="0" distB="0" distL="0" distR="0">
                        <wp:extent cx="2092960" cy="1391920"/>
                        <wp:effectExtent l="25400" t="0" r="0" b="0"/>
                        <wp:docPr id="2" name="Picture 5" descr="::::::Desktop:brea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breathe.jpg"/>
                                <pic:cNvPicPr>
                                  <a:picLocks noChangeAspect="1" noChangeArrowheads="1"/>
                                </pic:cNvPicPr>
                              </pic:nvPicPr>
                              <pic:blipFill>
                                <a:blip r:embed="rId5"/>
                                <a:srcRect/>
                                <a:stretch>
                                  <a:fillRect/>
                                </a:stretch>
                              </pic:blipFill>
                              <pic:spPr bwMode="auto">
                                <a:xfrm>
                                  <a:off x="0" y="0"/>
                                  <a:ext cx="2092960" cy="1391920"/>
                                </a:xfrm>
                                <a:prstGeom prst="rect">
                                  <a:avLst/>
                                </a:prstGeom>
                                <a:noFill/>
                                <a:ln w="9525">
                                  <a:noFill/>
                                  <a:miter lim="800000"/>
                                  <a:headEnd/>
                                  <a:tailEnd/>
                                </a:ln>
                              </pic:spPr>
                            </pic:pic>
                          </a:graphicData>
                        </a:graphic>
                      </wp:inline>
                    </w:drawing>
                  </w:r>
                </w:p>
              </w:txbxContent>
            </v:textbox>
            <w10:wrap type="tight"/>
          </v:shape>
        </w:pict>
      </w:r>
      <w:r w:rsidR="0012611D">
        <w:rPr>
          <w:b/>
          <w:noProof/>
          <w:sz w:val="32"/>
        </w:rPr>
        <w:pict>
          <v:shape id="_x0000_s1032" type="#_x0000_t202" style="position:absolute;left:0;text-align:left;margin-left:19.3pt;margin-top:290.15pt;width:179.4pt;height:123.85pt;z-index:251664384;mso-wrap-edited:f;mso-position-horizontal:absolute;mso-position-vertical:absolute" wrapcoords="0 0 21600 0 21600 21600 0 21600 0 0" filled="f" stroked="f" strokecolor="black [3213]">
            <v:fill o:detectmouseclick="t"/>
            <v:textbox style="mso-next-textbox:#_x0000_s1032" inset=",7.2pt,,7.2pt">
              <w:txbxContent>
                <w:p w:rsidR="00C03DB7" w:rsidRDefault="00C03DB7">
                  <w:r>
                    <w:rPr>
                      <w:noProof/>
                    </w:rPr>
                    <w:drawing>
                      <wp:inline distT="0" distB="0" distL="0" distR="0">
                        <wp:extent cx="2092960" cy="1391920"/>
                        <wp:effectExtent l="25400" t="0" r="0" b="0"/>
                        <wp:docPr id="3" name="Picture 3" descr="::::::Desktop:holy-spirit-colleen-sh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holy-spirit-colleen-shay.jpg"/>
                                <pic:cNvPicPr>
                                  <a:picLocks noChangeAspect="1" noChangeArrowheads="1"/>
                                </pic:cNvPicPr>
                              </pic:nvPicPr>
                              <pic:blipFill>
                                <a:blip r:embed="rId6"/>
                                <a:srcRect/>
                                <a:stretch>
                                  <a:fillRect/>
                                </a:stretch>
                              </pic:blipFill>
                              <pic:spPr bwMode="auto">
                                <a:xfrm>
                                  <a:off x="0" y="0"/>
                                  <a:ext cx="2092960" cy="1391920"/>
                                </a:xfrm>
                                <a:prstGeom prst="rect">
                                  <a:avLst/>
                                </a:prstGeom>
                                <a:noFill/>
                                <a:ln w="9525">
                                  <a:noFill/>
                                  <a:miter lim="800000"/>
                                  <a:headEnd/>
                                  <a:tailEnd/>
                                </a:ln>
                              </pic:spPr>
                            </pic:pic>
                          </a:graphicData>
                        </a:graphic>
                      </wp:inline>
                    </w:drawing>
                  </w:r>
                </w:p>
              </w:txbxContent>
            </v:textbox>
            <w10:wrap type="tight"/>
          </v:shape>
        </w:pict>
      </w:r>
      <w:r w:rsidR="0012611D">
        <w:rPr>
          <w:b/>
          <w:noProof/>
          <w:sz w:val="32"/>
        </w:rPr>
        <w:pict>
          <v:shape id="_x0000_s1036" type="#_x0000_t202" style="position:absolute;left:0;text-align:left;margin-left:0;margin-top:.35pt;width:232.75pt;height:150.95pt;z-index:251667456;mso-wrap-edited:f;mso-position-horizontal:absolute;mso-position-vertical:absolute" wrapcoords="0 0 21599 0 21599 21600 0 21600 0 0" filled="f" stroked="f" strokecolor="black [3213]">
            <v:fill o:detectmouseclick="t"/>
            <v:textbox style="mso-next-textbox:#_x0000_s1036" inset=",7.2pt,,7.2pt">
              <w:txbxContent>
                <w:p w:rsidR="00C03DB7" w:rsidRDefault="00C03DB7">
                  <w:r>
                    <w:rPr>
                      <w:noProof/>
                    </w:rPr>
                    <w:drawing>
                      <wp:inline distT="0" distB="0" distL="0" distR="0">
                        <wp:extent cx="2773680" cy="1737360"/>
                        <wp:effectExtent l="25400" t="0" r="0" b="0"/>
                        <wp:docPr id="1" name="Picture 1" descr="::::::Desktop:136203__water-lilies-flower-stone-river-sky-clouds-evening-sunset-reflection-leaves-calm-quie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136203__water-lilies-flower-stone-river-sky-clouds-evening-sunset-reflection-leaves-calm-quiet_p.jpg"/>
                                <pic:cNvPicPr>
                                  <a:picLocks noChangeAspect="1" noChangeArrowheads="1"/>
                                </pic:cNvPicPr>
                              </pic:nvPicPr>
                              <pic:blipFill>
                                <a:blip r:embed="rId7"/>
                                <a:srcRect/>
                                <a:stretch>
                                  <a:fillRect/>
                                </a:stretch>
                              </pic:blipFill>
                              <pic:spPr bwMode="auto">
                                <a:xfrm>
                                  <a:off x="0" y="0"/>
                                  <a:ext cx="2773680" cy="1737360"/>
                                </a:xfrm>
                                <a:prstGeom prst="rect">
                                  <a:avLst/>
                                </a:prstGeom>
                                <a:noFill/>
                                <a:ln w="9525">
                                  <a:noFill/>
                                  <a:miter lim="800000"/>
                                  <a:headEnd/>
                                  <a:tailEnd/>
                                </a:ln>
                              </pic:spPr>
                            </pic:pic>
                          </a:graphicData>
                        </a:graphic>
                      </wp:inline>
                    </w:drawing>
                  </w:r>
                </w:p>
              </w:txbxContent>
            </v:textbox>
            <w10:wrap type="tight"/>
          </v:shape>
        </w:pict>
      </w:r>
      <w:r w:rsidR="0012611D">
        <w:rPr>
          <w:b/>
          <w:noProof/>
          <w:sz w:val="32"/>
        </w:rPr>
        <w:pict>
          <v:shape id="_x0000_s1026" type="#_x0000_t202" style="position:absolute;left:0;text-align:left;margin-left:0;margin-top:162.35pt;width:241.45pt;height:89.25pt;z-index:251659264;mso-wrap-edited:f;mso-position-horizontal:absolute;mso-position-vertical:absolute" wrapcoords="0 0 21600 0 21600 21600 0 21600 0 0" filled="f" stroked="f" strokecolor="black [3213]">
            <v:fill o:detectmouseclick="t"/>
            <v:textbox style="mso-next-textbox:#_x0000_s1026" inset=",7.2pt,,7.2pt">
              <w:txbxContent>
                <w:p w:rsidR="00C03DB7" w:rsidRDefault="00C03DB7" w:rsidP="007E1633">
                  <w:pPr>
                    <w:jc w:val="center"/>
                    <w:rPr>
                      <w:b/>
                      <w:sz w:val="36"/>
                    </w:rPr>
                  </w:pPr>
                  <w:r>
                    <w:rPr>
                      <w:b/>
                      <w:sz w:val="36"/>
                    </w:rPr>
                    <w:t>Find the Path to Peace</w:t>
                  </w:r>
                </w:p>
                <w:p w:rsidR="00C03DB7" w:rsidRDefault="00C03DB7" w:rsidP="00981FD7">
                  <w:pPr>
                    <w:jc w:val="center"/>
                    <w:rPr>
                      <w:b/>
                      <w:sz w:val="28"/>
                    </w:rPr>
                  </w:pPr>
                  <w:r>
                    <w:rPr>
                      <w:b/>
                      <w:sz w:val="28"/>
                    </w:rPr>
                    <w:t>Group Leader:</w:t>
                  </w:r>
                </w:p>
                <w:p w:rsidR="00C03DB7" w:rsidRPr="00981FD7" w:rsidRDefault="00C03DB7" w:rsidP="00981FD7">
                  <w:pPr>
                    <w:jc w:val="center"/>
                    <w:rPr>
                      <w:b/>
                    </w:rPr>
                  </w:pPr>
                  <w:r w:rsidRPr="00981FD7">
                    <w:rPr>
                      <w:b/>
                    </w:rPr>
                    <w:t xml:space="preserve">Rev. Dr. </w:t>
                  </w:r>
                  <w:proofErr w:type="spellStart"/>
                  <w:r w:rsidRPr="00981FD7">
                    <w:rPr>
                      <w:b/>
                    </w:rPr>
                    <w:t>Karyn</w:t>
                  </w:r>
                  <w:proofErr w:type="spellEnd"/>
                  <w:r w:rsidRPr="00981FD7">
                    <w:rPr>
                      <w:b/>
                    </w:rPr>
                    <w:t xml:space="preserve"> A. </w:t>
                  </w:r>
                  <w:proofErr w:type="spellStart"/>
                  <w:r w:rsidRPr="00981FD7">
                    <w:rPr>
                      <w:b/>
                    </w:rPr>
                    <w:t>Ratcliffe</w:t>
                  </w:r>
                  <w:proofErr w:type="spellEnd"/>
                </w:p>
                <w:p w:rsidR="00C03DB7" w:rsidRPr="00981FD7" w:rsidRDefault="00C03DB7" w:rsidP="00981FD7">
                  <w:pPr>
                    <w:jc w:val="center"/>
                    <w:rPr>
                      <w:b/>
                      <w:sz w:val="22"/>
                    </w:rPr>
                  </w:pPr>
                  <w:r w:rsidRPr="00981FD7">
                    <w:rPr>
                      <w:b/>
                      <w:sz w:val="22"/>
                    </w:rPr>
                    <w:t>PastorKaryn@mac.com</w:t>
                  </w:r>
                </w:p>
                <w:p w:rsidR="00C03DB7" w:rsidRPr="007E1633" w:rsidRDefault="00C03DB7" w:rsidP="007E1633">
                  <w:pPr>
                    <w:jc w:val="center"/>
                    <w:rPr>
                      <w:b/>
                      <w:sz w:val="36"/>
                    </w:rPr>
                  </w:pPr>
                </w:p>
              </w:txbxContent>
            </v:textbox>
            <w10:wrap type="tight"/>
          </v:shape>
        </w:pict>
      </w:r>
    </w:p>
    <w:p w:rsidR="003950BB" w:rsidRDefault="003950BB" w:rsidP="003950BB">
      <w:pPr>
        <w:jc w:val="center"/>
        <w:rPr>
          <w:b/>
          <w:sz w:val="32"/>
        </w:rPr>
      </w:pPr>
    </w:p>
    <w:p w:rsidR="003950BB" w:rsidRDefault="003950BB" w:rsidP="003950BB">
      <w:pPr>
        <w:jc w:val="center"/>
        <w:rPr>
          <w:b/>
          <w:sz w:val="32"/>
        </w:rPr>
      </w:pPr>
    </w:p>
    <w:p w:rsidR="003950BB" w:rsidRDefault="003950BB" w:rsidP="003950BB">
      <w:pPr>
        <w:jc w:val="center"/>
        <w:rPr>
          <w:b/>
          <w:sz w:val="32"/>
        </w:rPr>
      </w:pPr>
    </w:p>
    <w:p w:rsidR="003950BB" w:rsidRDefault="003950BB" w:rsidP="003950BB">
      <w:pPr>
        <w:jc w:val="center"/>
        <w:rPr>
          <w:b/>
          <w:sz w:val="32"/>
        </w:rPr>
      </w:pPr>
    </w:p>
    <w:p w:rsidR="003950BB" w:rsidRDefault="003950BB" w:rsidP="003950BB">
      <w:pPr>
        <w:jc w:val="center"/>
        <w:rPr>
          <w:b/>
          <w:sz w:val="32"/>
        </w:rPr>
      </w:pPr>
    </w:p>
    <w:p w:rsidR="003950BB" w:rsidRDefault="003950BB" w:rsidP="003950BB">
      <w:pPr>
        <w:jc w:val="center"/>
        <w:rPr>
          <w:b/>
          <w:sz w:val="32"/>
        </w:rPr>
      </w:pPr>
    </w:p>
    <w:p w:rsidR="003950BB" w:rsidRDefault="0012611D" w:rsidP="003950BB">
      <w:pPr>
        <w:jc w:val="center"/>
        <w:rPr>
          <w:b/>
          <w:sz w:val="32"/>
        </w:rPr>
      </w:pPr>
      <w:r>
        <w:rPr>
          <w:b/>
          <w:noProof/>
          <w:sz w:val="32"/>
        </w:rPr>
        <w:pict>
          <v:shape id="_x0000_s1031" type="#_x0000_t202" style="position:absolute;left:0;text-align:left;margin-left:378pt;margin-top:30.45pt;width:180pt;height:305.6pt;z-index:251663360;mso-wrap-edited:f;mso-position-horizontal:absolute;mso-position-vertical:absolute" wrapcoords="0 0 21600 0 21600 21600 0 21600 0 0" filled="f" stroked="f" strokecolor="black [3213]">
            <v:fill o:detectmouseclick="t"/>
            <v:textbox style="mso-next-textbox:#_x0000_s1031" inset=",7.2pt,,7.2pt">
              <w:txbxContent>
                <w:p w:rsidR="00C03DB7" w:rsidRDefault="00C03DB7" w:rsidP="004F53E9">
                  <w:pPr>
                    <w:jc w:val="center"/>
                    <w:rPr>
                      <w:rFonts w:ascii="Times" w:hAnsi="Times"/>
                      <w:b/>
                      <w:color w:val="000000"/>
                      <w:sz w:val="22"/>
                    </w:rPr>
                  </w:pPr>
                  <w:r>
                    <w:rPr>
                      <w:rFonts w:ascii="Times" w:hAnsi="Times"/>
                      <w:b/>
                      <w:color w:val="000000"/>
                      <w:sz w:val="22"/>
                    </w:rPr>
                    <w:t>What Benefit Does</w:t>
                  </w:r>
                </w:p>
                <w:p w:rsidR="00C03DB7" w:rsidRPr="00281E58" w:rsidRDefault="00C03DB7" w:rsidP="004F53E9">
                  <w:pPr>
                    <w:jc w:val="center"/>
                    <w:rPr>
                      <w:rFonts w:ascii="Times" w:hAnsi="Times"/>
                      <w:color w:val="000000"/>
                      <w:sz w:val="22"/>
                      <w:szCs w:val="22"/>
                    </w:rPr>
                  </w:pPr>
                  <w:proofErr w:type="gramStart"/>
                  <w:r>
                    <w:rPr>
                      <w:rFonts w:ascii="Times" w:hAnsi="Times"/>
                      <w:b/>
                      <w:color w:val="000000"/>
                      <w:sz w:val="22"/>
                    </w:rPr>
                    <w:t>Meditative Prayer Bring?</w:t>
                  </w:r>
                  <w:proofErr w:type="gramEnd"/>
                </w:p>
                <w:p w:rsidR="00C03DB7" w:rsidRDefault="00C03DB7" w:rsidP="00281E58">
                  <w:pPr>
                    <w:rPr>
                      <w:rFonts w:ascii="Times" w:hAnsi="Times" w:cs="Times New Roman"/>
                      <w:color w:val="000000"/>
                      <w:sz w:val="22"/>
                      <w:szCs w:val="22"/>
                    </w:rPr>
                  </w:pPr>
                </w:p>
                <w:p w:rsidR="00C03DB7" w:rsidRDefault="00C03DB7" w:rsidP="00281E58">
                  <w:pPr>
                    <w:rPr>
                      <w:rFonts w:ascii="Times" w:hAnsi="Times" w:cs="Times New Roman"/>
                      <w:color w:val="000000"/>
                      <w:sz w:val="22"/>
                      <w:szCs w:val="22"/>
                    </w:rPr>
                  </w:pPr>
                  <w:r>
                    <w:rPr>
                      <w:rFonts w:ascii="Times" w:hAnsi="Times" w:cs="Times New Roman"/>
                      <w:color w:val="000000"/>
                      <w:sz w:val="22"/>
                      <w:szCs w:val="22"/>
                    </w:rPr>
                    <w:t>Through a regular practice of meditative prayer, you will discover that God is as close to you as your own breath. This deeper awareness of the divine presence results in a greater sense of peace. Think of your thoughts as boats on a river, which pass by on the surface of our conscience as we dive down into the spiritual depths.</w:t>
                  </w:r>
                </w:p>
                <w:p w:rsidR="00C03DB7" w:rsidRDefault="00C03DB7" w:rsidP="00281E58">
                  <w:pPr>
                    <w:rPr>
                      <w:rFonts w:ascii="Times" w:hAnsi="Times" w:cs="Times New Roman"/>
                      <w:color w:val="000000"/>
                      <w:sz w:val="22"/>
                      <w:szCs w:val="22"/>
                    </w:rPr>
                  </w:pPr>
                </w:p>
                <w:p w:rsidR="00C03DB7" w:rsidRPr="00281E58" w:rsidRDefault="00C03DB7" w:rsidP="00281E58">
                  <w:pPr>
                    <w:rPr>
                      <w:rFonts w:ascii="Times" w:hAnsi="Times" w:cs="Times New Roman"/>
                      <w:color w:val="000000"/>
                      <w:sz w:val="22"/>
                      <w:szCs w:val="22"/>
                    </w:rPr>
                  </w:pPr>
                  <w:r>
                    <w:rPr>
                      <w:rFonts w:ascii="Times" w:hAnsi="Times" w:cs="Times New Roman"/>
                      <w:color w:val="000000"/>
                      <w:sz w:val="22"/>
                      <w:szCs w:val="22"/>
                    </w:rPr>
                    <w:t xml:space="preserve">As David </w:t>
                  </w:r>
                  <w:proofErr w:type="spellStart"/>
                  <w:r>
                    <w:rPr>
                      <w:rFonts w:ascii="Times" w:hAnsi="Times" w:cs="Times New Roman"/>
                      <w:color w:val="000000"/>
                      <w:sz w:val="22"/>
                      <w:szCs w:val="22"/>
                    </w:rPr>
                    <w:t>Frenette</w:t>
                  </w:r>
                  <w:proofErr w:type="spellEnd"/>
                  <w:r>
                    <w:rPr>
                      <w:rFonts w:ascii="Times" w:hAnsi="Times" w:cs="Times New Roman"/>
                      <w:color w:val="000000"/>
                      <w:sz w:val="22"/>
                      <w:szCs w:val="22"/>
                    </w:rPr>
                    <w:t xml:space="preserve"> says in his book, </w:t>
                  </w:r>
                  <w:r w:rsidRPr="00644ADF">
                    <w:rPr>
                      <w:rFonts w:ascii="Times" w:hAnsi="Times" w:cs="Times New Roman"/>
                      <w:i/>
                      <w:color w:val="000000"/>
                      <w:sz w:val="22"/>
                      <w:szCs w:val="22"/>
                    </w:rPr>
                    <w:t>The Path of Centering Prayer</w:t>
                  </w:r>
                  <w:r>
                    <w:rPr>
                      <w:rFonts w:ascii="Times" w:hAnsi="Times" w:cs="Times New Roman"/>
                      <w:color w:val="000000"/>
                      <w:sz w:val="22"/>
                      <w:szCs w:val="22"/>
                    </w:rPr>
                    <w:t>, “some of the most practical benefits…are greater inner freedom, greater compassion for others, and greater humility as you accept yourself more as a human being who is in relationship with God’s love and everyone else.”</w:t>
                  </w:r>
                </w:p>
                <w:p w:rsidR="00C03DB7" w:rsidRDefault="00C03DB7" w:rsidP="00281E58"/>
              </w:txbxContent>
            </v:textbox>
            <w10:wrap type="tight"/>
          </v:shape>
        </w:pict>
      </w:r>
      <w:r>
        <w:rPr>
          <w:b/>
          <w:noProof/>
          <w:sz w:val="32"/>
        </w:rPr>
        <w:pict>
          <v:shape id="_x0000_s1030" type="#_x0000_t202" style="position:absolute;left:0;text-align:left;margin-left:198pt;margin-top:29.55pt;width:180pt;height:305.6pt;z-index:251662336;mso-wrap-edited:f;mso-position-horizontal:absolute;mso-position-vertical:absolute" wrapcoords="0 0 21600 0 21600 21600 0 21600 0 0" filled="f" stroked="f" strokecolor="black [3213]">
            <v:fill o:detectmouseclick="t"/>
            <v:textbox style="mso-next-textbox:#_x0000_s1030" inset=",7.2pt,,7.2pt">
              <w:txbxContent>
                <w:p w:rsidR="00C03DB7" w:rsidRDefault="00C03DB7" w:rsidP="004F53E9">
                  <w:pPr>
                    <w:jc w:val="center"/>
                    <w:rPr>
                      <w:rFonts w:ascii="Times" w:hAnsi="Times"/>
                      <w:b/>
                      <w:color w:val="000000"/>
                      <w:sz w:val="22"/>
                    </w:rPr>
                  </w:pPr>
                  <w:r>
                    <w:rPr>
                      <w:rFonts w:ascii="Times" w:hAnsi="Times"/>
                      <w:b/>
                      <w:color w:val="000000"/>
                      <w:sz w:val="22"/>
                    </w:rPr>
                    <w:t xml:space="preserve">Why is it </w:t>
                  </w:r>
                  <w:proofErr w:type="gramStart"/>
                  <w:r>
                    <w:rPr>
                      <w:rFonts w:ascii="Times" w:hAnsi="Times"/>
                      <w:b/>
                      <w:color w:val="000000"/>
                      <w:sz w:val="22"/>
                    </w:rPr>
                    <w:t>called</w:t>
                  </w:r>
                  <w:proofErr w:type="gramEnd"/>
                </w:p>
                <w:p w:rsidR="00C03DB7" w:rsidRPr="00281E58" w:rsidRDefault="00C03DB7" w:rsidP="00281E58">
                  <w:pPr>
                    <w:spacing w:after="240"/>
                    <w:jc w:val="center"/>
                    <w:rPr>
                      <w:rFonts w:ascii="Times" w:hAnsi="Times"/>
                      <w:color w:val="000000"/>
                      <w:sz w:val="22"/>
                      <w:szCs w:val="22"/>
                    </w:rPr>
                  </w:pPr>
                  <w:proofErr w:type="gramStart"/>
                  <w:r w:rsidRPr="00281E58">
                    <w:rPr>
                      <w:rFonts w:ascii="Times" w:hAnsi="Times"/>
                      <w:b/>
                      <w:color w:val="000000"/>
                      <w:sz w:val="22"/>
                    </w:rPr>
                    <w:t>"Scripture Sighs"?</w:t>
                  </w:r>
                  <w:proofErr w:type="gramEnd"/>
                </w:p>
                <w:p w:rsidR="00C03DB7" w:rsidRPr="00281E58" w:rsidRDefault="00C03DB7" w:rsidP="00281E58">
                  <w:pPr>
                    <w:rPr>
                      <w:rFonts w:ascii="Times" w:hAnsi="Times" w:cs="Times New Roman"/>
                      <w:color w:val="000000"/>
                      <w:sz w:val="22"/>
                      <w:szCs w:val="22"/>
                    </w:rPr>
                  </w:pPr>
                  <w:r w:rsidRPr="00281E58">
                    <w:rPr>
                      <w:rFonts w:ascii="Times" w:hAnsi="Times" w:cs="Times New Roman"/>
                      <w:color w:val="000000"/>
                      <w:sz w:val="22"/>
                      <w:szCs w:val="22"/>
                    </w:rPr>
                    <w:t xml:space="preserve">The word "meditate" comes from Latin </w:t>
                  </w:r>
                  <w:proofErr w:type="spellStart"/>
                  <w:r w:rsidRPr="00281E58">
                    <w:rPr>
                      <w:rFonts w:ascii="Times" w:hAnsi="Times" w:cs="Times New Roman"/>
                      <w:i/>
                      <w:color w:val="000000"/>
                      <w:sz w:val="22"/>
                    </w:rPr>
                    <w:t>meditatio</w:t>
                  </w:r>
                  <w:proofErr w:type="spellEnd"/>
                  <w:r w:rsidRPr="00281E58">
                    <w:rPr>
                      <w:rFonts w:ascii="Times" w:hAnsi="Times" w:cs="Times New Roman"/>
                      <w:color w:val="000000"/>
                      <w:sz w:val="22"/>
                      <w:szCs w:val="22"/>
                    </w:rPr>
                    <w:t xml:space="preserve"> meaning "to think, contemplate," or "to reflect on, study, practice."</w:t>
                  </w:r>
                </w:p>
                <w:p w:rsidR="00C03DB7" w:rsidRPr="00281E58" w:rsidRDefault="00C03DB7" w:rsidP="00281E58">
                  <w:pPr>
                    <w:rPr>
                      <w:rFonts w:ascii="Times" w:hAnsi="Times" w:cs="Times New Roman"/>
                      <w:color w:val="000000"/>
                      <w:sz w:val="22"/>
                      <w:szCs w:val="22"/>
                    </w:rPr>
                  </w:pPr>
                  <w:r w:rsidRPr="00281E58">
                    <w:rPr>
                      <w:rFonts w:ascii="Times" w:hAnsi="Times" w:cs="Times New Roman"/>
                      <w:color w:val="000000"/>
                      <w:sz w:val="22"/>
                      <w:szCs w:val="22"/>
                    </w:rPr>
                    <w:t> </w:t>
                  </w:r>
                </w:p>
                <w:p w:rsidR="00C03DB7" w:rsidRPr="00281E58" w:rsidRDefault="00C03DB7" w:rsidP="00281E58">
                  <w:pPr>
                    <w:rPr>
                      <w:rFonts w:ascii="Times" w:hAnsi="Times" w:cs="Times New Roman"/>
                      <w:color w:val="000000"/>
                      <w:sz w:val="22"/>
                      <w:szCs w:val="22"/>
                    </w:rPr>
                  </w:pPr>
                  <w:r w:rsidRPr="00281E58">
                    <w:rPr>
                      <w:rFonts w:ascii="Times" w:hAnsi="Times" w:cs="Times New Roman"/>
                      <w:color w:val="000000"/>
                      <w:sz w:val="22"/>
                      <w:szCs w:val="22"/>
                    </w:rPr>
                    <w:t xml:space="preserve">In the Old Testament, the Hebrew word </w:t>
                  </w:r>
                  <w:proofErr w:type="spellStart"/>
                  <w:r w:rsidRPr="00281E58">
                    <w:rPr>
                      <w:rFonts w:ascii="Times" w:hAnsi="Times" w:cs="Times New Roman"/>
                      <w:i/>
                      <w:color w:val="000000"/>
                      <w:sz w:val="22"/>
                    </w:rPr>
                    <w:t>haga</w:t>
                  </w:r>
                  <w:proofErr w:type="spellEnd"/>
                  <w:r w:rsidRPr="00281E58">
                    <w:rPr>
                      <w:rFonts w:ascii="Times" w:hAnsi="Times" w:cs="Times New Roman"/>
                      <w:color w:val="000000"/>
                      <w:sz w:val="22"/>
                      <w:szCs w:val="22"/>
                    </w:rPr>
                    <w:t xml:space="preserve"> </w:t>
                  </w:r>
                  <w:proofErr w:type="gramStart"/>
                  <w:r w:rsidRPr="00281E58">
                    <w:rPr>
                      <w:rFonts w:ascii="Times" w:hAnsi="Times" w:cs="Times New Roman"/>
                      <w:color w:val="000000"/>
                      <w:sz w:val="22"/>
                      <w:szCs w:val="22"/>
                    </w:rPr>
                    <w:t>means</w:t>
                  </w:r>
                  <w:proofErr w:type="gramEnd"/>
                  <w:r w:rsidRPr="00281E58">
                    <w:rPr>
                      <w:rFonts w:ascii="Times" w:hAnsi="Times" w:cs="Times New Roman"/>
                      <w:color w:val="000000"/>
                      <w:sz w:val="22"/>
                      <w:szCs w:val="22"/>
                    </w:rPr>
                    <w:t xml:space="preserve"> "to sigh, murmur, meditate." </w:t>
                  </w:r>
                </w:p>
                <w:p w:rsidR="00C03DB7" w:rsidRPr="00281E58" w:rsidRDefault="00C03DB7" w:rsidP="00281E58">
                  <w:pPr>
                    <w:rPr>
                      <w:rFonts w:ascii="Times" w:hAnsi="Times" w:cs="Times New Roman"/>
                      <w:color w:val="000000"/>
                      <w:sz w:val="22"/>
                      <w:szCs w:val="22"/>
                    </w:rPr>
                  </w:pPr>
                  <w:r w:rsidRPr="00281E58">
                    <w:rPr>
                      <w:rFonts w:ascii="Times" w:hAnsi="Times" w:cs="Times New Roman"/>
                      <w:color w:val="000000"/>
                      <w:sz w:val="22"/>
                      <w:szCs w:val="22"/>
                    </w:rPr>
                    <w:t> </w:t>
                  </w:r>
                </w:p>
                <w:p w:rsidR="00C03DB7" w:rsidRPr="00281E58" w:rsidRDefault="00C03DB7" w:rsidP="00281E58">
                  <w:pPr>
                    <w:rPr>
                      <w:rFonts w:ascii="Times" w:hAnsi="Times" w:cs="Times New Roman"/>
                      <w:color w:val="000000"/>
                      <w:sz w:val="22"/>
                      <w:szCs w:val="22"/>
                    </w:rPr>
                  </w:pPr>
                  <w:r w:rsidRPr="00281E58">
                    <w:rPr>
                      <w:rFonts w:ascii="Times" w:hAnsi="Times" w:cs="Times New Roman"/>
                      <w:color w:val="000000"/>
                      <w:sz w:val="22"/>
                      <w:szCs w:val="22"/>
                    </w:rPr>
                    <w:t xml:space="preserve">The </w:t>
                  </w:r>
                  <w:r>
                    <w:rPr>
                      <w:rFonts w:ascii="Times" w:hAnsi="Times" w:cs="Times New Roman"/>
                      <w:color w:val="000000"/>
                      <w:sz w:val="22"/>
                      <w:szCs w:val="22"/>
                    </w:rPr>
                    <w:t xml:space="preserve">Tibetan word for meditation is </w:t>
                  </w:r>
                  <w:proofErr w:type="spellStart"/>
                  <w:r w:rsidRPr="00C57802">
                    <w:rPr>
                      <w:rFonts w:ascii="Times" w:hAnsi="Times" w:cs="Times New Roman"/>
                      <w:i/>
                      <w:color w:val="000000"/>
                      <w:sz w:val="22"/>
                      <w:szCs w:val="22"/>
                    </w:rPr>
                    <w:t>Gom</w:t>
                  </w:r>
                  <w:proofErr w:type="spellEnd"/>
                  <w:r>
                    <w:rPr>
                      <w:rFonts w:ascii="Times" w:hAnsi="Times" w:cs="Times New Roman"/>
                      <w:color w:val="000000"/>
                      <w:sz w:val="22"/>
                      <w:szCs w:val="22"/>
                    </w:rPr>
                    <w:t>,</w:t>
                  </w:r>
                  <w:r w:rsidRPr="00281E58">
                    <w:rPr>
                      <w:rFonts w:ascii="Times" w:hAnsi="Times" w:cs="Times New Roman"/>
                      <w:color w:val="000000"/>
                      <w:sz w:val="22"/>
                      <w:szCs w:val="22"/>
                    </w:rPr>
                    <w:t xml:space="preserve"> which </w:t>
                  </w:r>
                  <w:proofErr w:type="gramStart"/>
                  <w:r w:rsidRPr="00281E58">
                    <w:rPr>
                      <w:rFonts w:ascii="Times" w:hAnsi="Times" w:cs="Times New Roman"/>
                      <w:color w:val="000000"/>
                      <w:sz w:val="22"/>
                      <w:szCs w:val="22"/>
                    </w:rPr>
                    <w:t>means</w:t>
                  </w:r>
                  <w:proofErr w:type="gramEnd"/>
                  <w:r w:rsidRPr="00281E58">
                    <w:rPr>
                      <w:rFonts w:ascii="Times" w:hAnsi="Times" w:cs="Times New Roman"/>
                      <w:color w:val="000000"/>
                      <w:sz w:val="22"/>
                      <w:szCs w:val="22"/>
                    </w:rPr>
                    <w:t xml:space="preserve"> "to become familiar with."</w:t>
                  </w:r>
                </w:p>
                <w:p w:rsidR="00C03DB7" w:rsidRPr="00281E58" w:rsidRDefault="00C03DB7" w:rsidP="00281E58">
                  <w:pPr>
                    <w:rPr>
                      <w:rFonts w:ascii="Times" w:hAnsi="Times" w:cs="Times New Roman"/>
                      <w:color w:val="000000"/>
                      <w:sz w:val="22"/>
                      <w:szCs w:val="22"/>
                    </w:rPr>
                  </w:pPr>
                  <w:r w:rsidRPr="00281E58">
                    <w:rPr>
                      <w:rFonts w:ascii="Times" w:hAnsi="Times" w:cs="Times New Roman"/>
                      <w:color w:val="000000"/>
                      <w:sz w:val="22"/>
                      <w:szCs w:val="22"/>
                    </w:rPr>
                    <w:t> </w:t>
                  </w:r>
                </w:p>
                <w:p w:rsidR="00C03DB7" w:rsidRPr="00281E58" w:rsidRDefault="00C03DB7" w:rsidP="00281E58">
                  <w:pPr>
                    <w:rPr>
                      <w:rFonts w:ascii="Times" w:hAnsi="Times" w:cs="Times New Roman"/>
                      <w:color w:val="000000"/>
                      <w:sz w:val="22"/>
                      <w:szCs w:val="22"/>
                    </w:rPr>
                  </w:pPr>
                  <w:proofErr w:type="gramStart"/>
                  <w:r w:rsidRPr="00281E58">
                    <w:rPr>
                      <w:rFonts w:ascii="Times" w:hAnsi="Times" w:cs="Times New Roman"/>
                      <w:color w:val="000000"/>
                      <w:sz w:val="22"/>
                      <w:szCs w:val="22"/>
                    </w:rPr>
                    <w:t>During "Scripture Sighs," we use our breath to "sigh, murmur, meditate" through the Scriptures as we become more familiar with ourselves, and as we listen for the God who waits to speak to us.</w:t>
                  </w:r>
                  <w:proofErr w:type="gramEnd"/>
                  <w:r w:rsidRPr="00281E58">
                    <w:rPr>
                      <w:rFonts w:ascii="Times" w:hAnsi="Times" w:cs="Times New Roman"/>
                      <w:color w:val="000000"/>
                      <w:sz w:val="22"/>
                      <w:szCs w:val="22"/>
                    </w:rPr>
                    <w:t> </w:t>
                  </w:r>
                </w:p>
                <w:p w:rsidR="00C03DB7" w:rsidRDefault="00C03DB7" w:rsidP="00281E58"/>
              </w:txbxContent>
            </v:textbox>
            <w10:wrap type="tight"/>
          </v:shape>
        </w:pict>
      </w:r>
      <w:r>
        <w:rPr>
          <w:b/>
          <w:noProof/>
          <w:sz w:val="32"/>
        </w:rPr>
        <w:pict>
          <v:shape id="_x0000_s1029" type="#_x0000_t202" style="position:absolute;left:0;text-align:left;margin-left:19.2pt;margin-top:29.55pt;width:179.6pt;height:305.6pt;z-index:251661312;mso-wrap-edited:f;mso-position-horizontal:absolute;mso-position-vertical:absolute" wrapcoords="0 0 21600 0 21600 21600 0 21600 0 0" filled="f" stroked="f" strokecolor="black [3213]">
            <v:fill o:detectmouseclick="t"/>
            <v:textbox style="mso-next-textbox:#_x0000_s1029" inset=",7.2pt,,7.2pt">
              <w:txbxContent>
                <w:p w:rsidR="00C03DB7" w:rsidRDefault="00C03DB7" w:rsidP="004F53E9">
                  <w:pPr>
                    <w:jc w:val="center"/>
                    <w:rPr>
                      <w:rFonts w:ascii="Times" w:hAnsi="Times"/>
                      <w:b/>
                      <w:sz w:val="22"/>
                      <w:szCs w:val="22"/>
                    </w:rPr>
                  </w:pPr>
                </w:p>
                <w:p w:rsidR="00C03DB7" w:rsidRPr="000B0EC9" w:rsidRDefault="00C03DB7" w:rsidP="000B0EC9">
                  <w:pPr>
                    <w:spacing w:after="240"/>
                    <w:jc w:val="center"/>
                    <w:rPr>
                      <w:rFonts w:ascii="Times" w:hAnsi="Times"/>
                      <w:b/>
                      <w:sz w:val="22"/>
                      <w:szCs w:val="22"/>
                    </w:rPr>
                  </w:pPr>
                  <w:r w:rsidRPr="000B0EC9">
                    <w:rPr>
                      <w:rFonts w:ascii="Times" w:hAnsi="Times"/>
                      <w:b/>
                      <w:sz w:val="22"/>
                      <w:szCs w:val="22"/>
                    </w:rPr>
                    <w:t>What is Meditative Prayer?</w:t>
                  </w:r>
                </w:p>
                <w:p w:rsidR="00C03DB7" w:rsidRPr="00863BA2" w:rsidRDefault="00C03DB7" w:rsidP="00863BA2">
                  <w:pPr>
                    <w:rPr>
                      <w:rFonts w:ascii="Times New Roman" w:hAnsi="Times New Roman"/>
                      <w:sz w:val="22"/>
                    </w:rPr>
                  </w:pPr>
                  <w:r w:rsidRPr="00863BA2">
                    <w:rPr>
                      <w:rFonts w:ascii="Times New Roman" w:hAnsi="Times New Roman"/>
                      <w:sz w:val="22"/>
                    </w:rPr>
                    <w:t>In meditative prayer, we make time to take something into ourselves that we normally wouldn’t. We breathe in the Holy Spirit and allow it to fill us up. Just as the air fills our lungs, so the Spirit fills our souls. We feel better when we exchange shallow breathing for well-oxygenated blood, and we feel better when we exchange surface living for Spirit-filled lives.</w:t>
                  </w:r>
                </w:p>
                <w:p w:rsidR="00C03DB7" w:rsidRDefault="00C03DB7" w:rsidP="000B0EC9">
                  <w:pPr>
                    <w:rPr>
                      <w:rFonts w:ascii="Times" w:hAnsi="Times"/>
                      <w:sz w:val="22"/>
                      <w:szCs w:val="22"/>
                    </w:rPr>
                  </w:pPr>
                </w:p>
                <w:p w:rsidR="00C03DB7" w:rsidRPr="00DC2FFB" w:rsidRDefault="00C03DB7" w:rsidP="00DC2FFB">
                  <w:pPr>
                    <w:jc w:val="center"/>
                    <w:rPr>
                      <w:rFonts w:ascii="Times" w:hAnsi="Times"/>
                      <w:b/>
                      <w:sz w:val="22"/>
                      <w:szCs w:val="22"/>
                    </w:rPr>
                  </w:pPr>
                  <w:r>
                    <w:rPr>
                      <w:rFonts w:ascii="Times" w:hAnsi="Times"/>
                      <w:b/>
                      <w:sz w:val="22"/>
                      <w:szCs w:val="22"/>
                    </w:rPr>
                    <w:t>What is Mindfulness</w:t>
                  </w:r>
                  <w:r w:rsidRPr="00DC2FFB">
                    <w:rPr>
                      <w:rFonts w:ascii="Times" w:hAnsi="Times"/>
                      <w:b/>
                      <w:sz w:val="22"/>
                      <w:szCs w:val="22"/>
                    </w:rPr>
                    <w:t>?</w:t>
                  </w:r>
                </w:p>
                <w:p w:rsidR="00C03DB7" w:rsidRPr="000B0EC9" w:rsidRDefault="00C03DB7" w:rsidP="000B0EC9">
                  <w:pPr>
                    <w:rPr>
                      <w:rFonts w:ascii="Times" w:hAnsi="Times"/>
                      <w:sz w:val="22"/>
                      <w:szCs w:val="22"/>
                    </w:rPr>
                  </w:pPr>
                </w:p>
                <w:p w:rsidR="00C03DB7" w:rsidRPr="00F56915" w:rsidRDefault="00C03DB7">
                  <w:pPr>
                    <w:rPr>
                      <w:rFonts w:ascii="Times" w:hAnsi="Times"/>
                      <w:sz w:val="22"/>
                      <w:szCs w:val="22"/>
                    </w:rPr>
                  </w:pPr>
                  <w:r>
                    <w:rPr>
                      <w:rFonts w:ascii="Times" w:hAnsi="Times"/>
                      <w:sz w:val="22"/>
                      <w:szCs w:val="22"/>
                    </w:rPr>
                    <w:t xml:space="preserve">Mindfulness is a form of meditative prayer that heightens our awareness of </w:t>
                  </w:r>
                  <w:proofErr w:type="gramStart"/>
                  <w:r>
                    <w:rPr>
                      <w:rFonts w:ascii="Times" w:hAnsi="Times"/>
                      <w:sz w:val="22"/>
                      <w:szCs w:val="22"/>
                    </w:rPr>
                    <w:t>ourselves and the world</w:t>
                  </w:r>
                  <w:proofErr w:type="gramEnd"/>
                  <w:r>
                    <w:rPr>
                      <w:rFonts w:ascii="Times" w:hAnsi="Times"/>
                      <w:sz w:val="22"/>
                      <w:szCs w:val="22"/>
                    </w:rPr>
                    <w:t xml:space="preserve"> by attending to the present and gradually transforming the way in which we think.</w:t>
                  </w:r>
                </w:p>
              </w:txbxContent>
            </v:textbox>
            <w10:wrap type="tight"/>
          </v:shape>
        </w:pict>
      </w:r>
    </w:p>
    <w:p w:rsidR="003950BB" w:rsidRDefault="003950BB" w:rsidP="003950BB">
      <w:pPr>
        <w:jc w:val="center"/>
        <w:rPr>
          <w:b/>
          <w:sz w:val="32"/>
        </w:rPr>
      </w:pPr>
    </w:p>
    <w:p w:rsidR="003950BB" w:rsidRDefault="003950BB" w:rsidP="003950BB">
      <w:pPr>
        <w:jc w:val="center"/>
        <w:rPr>
          <w:b/>
          <w:sz w:val="32"/>
        </w:rPr>
      </w:pPr>
    </w:p>
    <w:p w:rsidR="003950BB" w:rsidRDefault="003950BB" w:rsidP="003950BB">
      <w:pPr>
        <w:jc w:val="center"/>
        <w:rPr>
          <w:b/>
          <w:sz w:val="32"/>
        </w:rPr>
      </w:pPr>
    </w:p>
    <w:p w:rsidR="003950BB" w:rsidRPr="003950BB" w:rsidRDefault="003950BB" w:rsidP="003950BB">
      <w:pPr>
        <w:jc w:val="center"/>
        <w:rPr>
          <w:b/>
        </w:rPr>
      </w:pPr>
    </w:p>
    <w:p w:rsidR="003950BB" w:rsidRDefault="003950BB"/>
    <w:p w:rsidR="00DC2FFB" w:rsidRDefault="00DC2FFB" w:rsidP="003950BB"/>
    <w:sectPr w:rsidR="00DC2FFB" w:rsidSect="003950BB">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50BB"/>
    <w:rsid w:val="0002213B"/>
    <w:rsid w:val="000A44A2"/>
    <w:rsid w:val="000B0EC9"/>
    <w:rsid w:val="0012611D"/>
    <w:rsid w:val="001E0299"/>
    <w:rsid w:val="00281E58"/>
    <w:rsid w:val="002901BD"/>
    <w:rsid w:val="002A0F4A"/>
    <w:rsid w:val="00381DE8"/>
    <w:rsid w:val="003950BB"/>
    <w:rsid w:val="003E3031"/>
    <w:rsid w:val="003F689D"/>
    <w:rsid w:val="0046699B"/>
    <w:rsid w:val="004F53E9"/>
    <w:rsid w:val="005069DB"/>
    <w:rsid w:val="00541CCC"/>
    <w:rsid w:val="005A71C6"/>
    <w:rsid w:val="005B5873"/>
    <w:rsid w:val="00613370"/>
    <w:rsid w:val="00644ADF"/>
    <w:rsid w:val="00645D95"/>
    <w:rsid w:val="00687F0E"/>
    <w:rsid w:val="007E1633"/>
    <w:rsid w:val="0084752C"/>
    <w:rsid w:val="00863BA2"/>
    <w:rsid w:val="00903CEF"/>
    <w:rsid w:val="00957D56"/>
    <w:rsid w:val="00981FD7"/>
    <w:rsid w:val="009A3665"/>
    <w:rsid w:val="009F5ED6"/>
    <w:rsid w:val="00A57F60"/>
    <w:rsid w:val="00AA0AA8"/>
    <w:rsid w:val="00B57CA3"/>
    <w:rsid w:val="00C03DB7"/>
    <w:rsid w:val="00C57802"/>
    <w:rsid w:val="00C70863"/>
    <w:rsid w:val="00DA4B91"/>
    <w:rsid w:val="00DC2FFB"/>
    <w:rsid w:val="00DC54EB"/>
    <w:rsid w:val="00E53CE8"/>
    <w:rsid w:val="00EB6C8A"/>
    <w:rsid w:val="00F56915"/>
    <w:rsid w:val="00F94DE7"/>
    <w:rsid w:val="00FF4E5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QuoteIndented">
    <w:name w:val="Quote Indented"/>
    <w:basedOn w:val="Quote"/>
    <w:qFormat/>
    <w:rsid w:val="002E41BD"/>
    <w:pPr>
      <w:ind w:left="720" w:right="720"/>
      <w:jc w:val="both"/>
    </w:pPr>
  </w:style>
  <w:style w:type="paragraph" w:styleId="Quote">
    <w:name w:val="Quote"/>
    <w:basedOn w:val="Normal"/>
    <w:next w:val="Normal"/>
    <w:link w:val="QuoteChar"/>
    <w:uiPriority w:val="29"/>
    <w:qFormat/>
    <w:rsid w:val="002E41BD"/>
  </w:style>
  <w:style w:type="character" w:customStyle="1" w:styleId="QuoteChar">
    <w:name w:val="Quote Char"/>
    <w:basedOn w:val="DefaultParagraphFont"/>
    <w:link w:val="Quote"/>
    <w:uiPriority w:val="29"/>
    <w:rsid w:val="002E41BD"/>
  </w:style>
  <w:style w:type="paragraph" w:customStyle="1" w:styleId="ThesisNormal">
    <w:name w:val="Thesis Normal"/>
    <w:basedOn w:val="Normal"/>
    <w:next w:val="BodyText"/>
    <w:qFormat/>
    <w:rsid w:val="001A08A1"/>
    <w:pPr>
      <w:spacing w:line="480" w:lineRule="auto"/>
    </w:pPr>
    <w:rPr>
      <w:rFonts w:ascii="Times New Roman" w:hAnsi="Times New Roman"/>
    </w:rPr>
  </w:style>
  <w:style w:type="paragraph" w:styleId="BodyText">
    <w:name w:val="Body Text"/>
    <w:basedOn w:val="Normal"/>
    <w:link w:val="BodyTextChar"/>
    <w:uiPriority w:val="99"/>
    <w:semiHidden/>
    <w:unhideWhenUsed/>
    <w:rsid w:val="001A08A1"/>
    <w:pPr>
      <w:spacing w:after="120"/>
    </w:pPr>
  </w:style>
  <w:style w:type="character" w:customStyle="1" w:styleId="BodyTextChar">
    <w:name w:val="Body Text Char"/>
    <w:basedOn w:val="DefaultParagraphFont"/>
    <w:link w:val="BodyText"/>
    <w:uiPriority w:val="99"/>
    <w:semiHidden/>
    <w:rsid w:val="001A08A1"/>
  </w:style>
  <w:style w:type="character" w:styleId="Strong">
    <w:name w:val="Strong"/>
    <w:basedOn w:val="DefaultParagraphFont"/>
    <w:uiPriority w:val="22"/>
    <w:rsid w:val="00281E58"/>
    <w:rPr>
      <w:b/>
    </w:rPr>
  </w:style>
  <w:style w:type="paragraph" w:styleId="NormalWeb">
    <w:name w:val="Normal (Web)"/>
    <w:basedOn w:val="Normal"/>
    <w:uiPriority w:val="99"/>
    <w:rsid w:val="00281E58"/>
    <w:pPr>
      <w:spacing w:beforeLines="1" w:afterLines="1"/>
    </w:pPr>
    <w:rPr>
      <w:rFonts w:ascii="Times" w:hAnsi="Times" w:cs="Times New Roman"/>
      <w:sz w:val="20"/>
      <w:szCs w:val="20"/>
    </w:rPr>
  </w:style>
  <w:style w:type="character" w:styleId="Emphasis">
    <w:name w:val="Emphasis"/>
    <w:basedOn w:val="DefaultParagraphFont"/>
    <w:uiPriority w:val="20"/>
    <w:rsid w:val="00281E58"/>
    <w:rPr>
      <w:i/>
    </w:rPr>
  </w:style>
</w:styles>
</file>

<file path=word/webSettings.xml><?xml version="1.0" encoding="utf-8"?>
<w:webSettings xmlns:r="http://schemas.openxmlformats.org/officeDocument/2006/relationships" xmlns:w="http://schemas.openxmlformats.org/wordprocessingml/2006/main">
  <w:divs>
    <w:div w:id="687635996">
      <w:bodyDiv w:val="1"/>
      <w:marLeft w:val="0"/>
      <w:marRight w:val="0"/>
      <w:marTop w:val="0"/>
      <w:marBottom w:val="0"/>
      <w:divBdr>
        <w:top w:val="none" w:sz="0" w:space="0" w:color="auto"/>
        <w:left w:val="none" w:sz="0" w:space="0" w:color="auto"/>
        <w:bottom w:val="none" w:sz="0" w:space="0" w:color="auto"/>
        <w:right w:val="none" w:sz="0" w:space="0" w:color="auto"/>
      </w:divBdr>
      <w:divsChild>
        <w:div w:id="396439212">
          <w:marLeft w:val="0"/>
          <w:marRight w:val="0"/>
          <w:marTop w:val="0"/>
          <w:marBottom w:val="0"/>
          <w:divBdr>
            <w:top w:val="none" w:sz="0" w:space="0" w:color="auto"/>
            <w:left w:val="none" w:sz="0" w:space="0" w:color="auto"/>
            <w:bottom w:val="none" w:sz="0" w:space="0" w:color="auto"/>
            <w:right w:val="none" w:sz="0" w:space="0" w:color="auto"/>
          </w:divBdr>
        </w:div>
        <w:div w:id="2134009781">
          <w:marLeft w:val="0"/>
          <w:marRight w:val="0"/>
          <w:marTop w:val="0"/>
          <w:marBottom w:val="0"/>
          <w:divBdr>
            <w:top w:val="none" w:sz="0" w:space="0" w:color="auto"/>
            <w:left w:val="none" w:sz="0" w:space="0" w:color="auto"/>
            <w:bottom w:val="none" w:sz="0" w:space="0" w:color="auto"/>
            <w:right w:val="none" w:sz="0" w:space="0" w:color="auto"/>
          </w:divBdr>
        </w:div>
      </w:divsChild>
    </w:div>
    <w:div w:id="2132360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Words>
  <Characters>19</Characters>
  <Application>Microsoft Macintosh Word</Application>
  <DocSecurity>0</DocSecurity>
  <Lines>1</Lines>
  <Paragraphs>1</Paragraphs>
  <ScaleCrop>false</ScaleCrop>
  <Company>Drew University Theological School</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Ratcliffe</dc:creator>
  <cp:keywords/>
  <cp:lastModifiedBy>Karyn Ratcliffe</cp:lastModifiedBy>
  <cp:revision>32</cp:revision>
  <cp:lastPrinted>2014-08-18T15:25:00Z</cp:lastPrinted>
  <dcterms:created xsi:type="dcterms:W3CDTF">2013-07-16T01:19:00Z</dcterms:created>
  <dcterms:modified xsi:type="dcterms:W3CDTF">2014-08-19T15:38:00Z</dcterms:modified>
</cp:coreProperties>
</file>