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612" w:type="dxa"/>
        <w:tblLook w:val="0000" w:firstRow="0" w:lastRow="0" w:firstColumn="0" w:lastColumn="0" w:noHBand="0" w:noVBand="0"/>
      </w:tblPr>
      <w:tblGrid>
        <w:gridCol w:w="2790"/>
        <w:gridCol w:w="7200"/>
      </w:tblGrid>
      <w:tr w:rsidR="00D23183" w:rsidRPr="00EB0C50">
        <w:trPr>
          <w:trHeight w:val="270"/>
        </w:trPr>
        <w:tc>
          <w:tcPr>
            <w:tcW w:w="9990" w:type="dxa"/>
            <w:gridSpan w:val="2"/>
          </w:tcPr>
          <w:p w:rsidR="00D23183" w:rsidRPr="00EB0C50" w:rsidRDefault="00D23183" w:rsidP="00BD0FAE">
            <w:pPr>
              <w:rPr>
                <w:rStyle w:val="Position"/>
                <w:rFonts w:ascii="Verdana" w:hAnsi="Verdana"/>
                <w:sz w:val="24"/>
              </w:rPr>
            </w:pPr>
            <w:bookmarkStart w:id="0" w:name="_GoBack"/>
            <w:bookmarkEnd w:id="0"/>
            <w:r w:rsidRPr="00EB0C50">
              <w:rPr>
                <w:rFonts w:ascii="Verdana" w:hAnsi="Verdana"/>
                <w:b/>
                <w:bCs/>
                <w:sz w:val="24"/>
              </w:rPr>
              <w:t>Rodney Wallace Kennedy</w:t>
            </w:r>
          </w:p>
          <w:p w:rsidR="00D23183" w:rsidRPr="00EB0C50" w:rsidRDefault="00D23183" w:rsidP="00BD0FAE">
            <w:pPr>
              <w:rPr>
                <w:rFonts w:ascii="Verdana" w:hAnsi="Verdana"/>
                <w:sz w:val="24"/>
              </w:rPr>
            </w:pPr>
            <w:r w:rsidRPr="00EB0C50">
              <w:rPr>
                <w:rFonts w:ascii="Verdana" w:hAnsi="Verdana"/>
                <w:sz w:val="24"/>
              </w:rPr>
              <w:t>109 N. Main St. #1602, Dayton, OH  45402</w:t>
            </w:r>
          </w:p>
          <w:p w:rsidR="00D23183" w:rsidRPr="00EB0C50" w:rsidRDefault="00D23183" w:rsidP="00BD0FAE">
            <w:pPr>
              <w:rPr>
                <w:rFonts w:ascii="Verdana" w:hAnsi="Verdana" w:cs="Arial"/>
                <w:sz w:val="24"/>
              </w:rPr>
            </w:pPr>
            <w:r w:rsidRPr="00EB0C50">
              <w:rPr>
                <w:rFonts w:ascii="Verdana" w:hAnsi="Verdana" w:cs="Arial"/>
                <w:sz w:val="24"/>
              </w:rPr>
              <w:t>937-222-4691, 937-825-0230, 937-293-0544</w:t>
            </w:r>
          </w:p>
          <w:p w:rsidR="00D23183" w:rsidRPr="00EB0C50" w:rsidRDefault="00D23183" w:rsidP="00BD0FAE">
            <w:pPr>
              <w:rPr>
                <w:rFonts w:ascii="Verdana" w:hAnsi="Verdana" w:cs="Arial"/>
                <w:sz w:val="24"/>
                <w:u w:val="single"/>
              </w:rPr>
            </w:pPr>
            <w:r w:rsidRPr="00EB0C50">
              <w:rPr>
                <w:rFonts w:ascii="Verdana" w:hAnsi="Verdana" w:cs="Arial"/>
                <w:sz w:val="24"/>
                <w:u w:val="single"/>
              </w:rPr>
              <w:t>rkennedy13@woh.rr.com</w:t>
            </w:r>
          </w:p>
          <w:p w:rsidR="00D23183" w:rsidRPr="00EB0C50" w:rsidRDefault="00D23183" w:rsidP="00BD0FAE">
            <w:pPr>
              <w:rPr>
                <w:rFonts w:ascii="Verdana" w:hAnsi="Verdana"/>
                <w:sz w:val="24"/>
              </w:rPr>
            </w:pPr>
          </w:p>
        </w:tc>
      </w:tr>
      <w:tr w:rsidR="00D23183" w:rsidRPr="00EB0C50">
        <w:trPr>
          <w:trHeight w:val="7470"/>
        </w:trPr>
        <w:tc>
          <w:tcPr>
            <w:tcW w:w="2790" w:type="dxa"/>
            <w:tcBorders>
              <w:right w:val="single" w:sz="4" w:space="0" w:color="808080"/>
            </w:tcBorders>
          </w:tcPr>
          <w:p w:rsidR="00D23183" w:rsidRPr="00EB0C50" w:rsidRDefault="00D23183" w:rsidP="00950ACF">
            <w:pPr>
              <w:pStyle w:val="Reference"/>
              <w:rPr>
                <w:rFonts w:ascii="Verdana" w:hAnsi="Verdana"/>
                <w:sz w:val="24"/>
                <w:szCs w:val="24"/>
              </w:rPr>
            </w:pPr>
          </w:p>
          <w:p w:rsidR="00D23183" w:rsidRPr="00EB0C50" w:rsidRDefault="00D23183" w:rsidP="00573211">
            <w:pPr>
              <w:pStyle w:val="Reference"/>
              <w:rPr>
                <w:rFonts w:ascii="Verdana" w:hAnsi="Verdana"/>
                <w:sz w:val="24"/>
                <w:szCs w:val="24"/>
              </w:rPr>
            </w:pPr>
          </w:p>
          <w:p w:rsidR="00D23183" w:rsidRPr="00EB0C50" w:rsidRDefault="00D23183" w:rsidP="00950ACF">
            <w:pPr>
              <w:pStyle w:val="Reference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808080"/>
            </w:tcBorders>
          </w:tcPr>
          <w:p w:rsidR="00D23183" w:rsidRPr="000F2080" w:rsidRDefault="00D23183" w:rsidP="00E000F2">
            <w:pPr>
              <w:pStyle w:val="Heading1"/>
              <w:rPr>
                <w:rFonts w:ascii="Verdana" w:hAnsi="Verdana"/>
                <w:sz w:val="28"/>
                <w:szCs w:val="28"/>
              </w:rPr>
            </w:pPr>
            <w:r w:rsidRPr="000F2080">
              <w:rPr>
                <w:rFonts w:ascii="Verdana" w:hAnsi="Verdana"/>
                <w:sz w:val="28"/>
                <w:szCs w:val="28"/>
              </w:rPr>
              <w:t>Professional Profile</w:t>
            </w:r>
            <w:r w:rsidR="000F2080">
              <w:rPr>
                <w:rFonts w:ascii="Verdana" w:hAnsi="Verdana"/>
                <w:sz w:val="28"/>
                <w:szCs w:val="28"/>
              </w:rPr>
              <w:br/>
            </w:r>
          </w:p>
          <w:p w:rsidR="00D23183" w:rsidRPr="00EB0C50" w:rsidRDefault="00D23183" w:rsidP="00E000F2">
            <w:pPr>
              <w:pStyle w:val="Text"/>
              <w:rPr>
                <w:rFonts w:ascii="Verdana" w:hAnsi="Verdana"/>
                <w:sz w:val="24"/>
                <w:szCs w:val="24"/>
              </w:rPr>
            </w:pPr>
            <w:r w:rsidRPr="00EB0C50">
              <w:rPr>
                <w:rFonts w:ascii="Verdana" w:hAnsi="Verdana"/>
                <w:sz w:val="24"/>
                <w:szCs w:val="24"/>
              </w:rPr>
              <w:t xml:space="preserve">Pastor, seminary professor, and professional speaker.  </w:t>
            </w:r>
          </w:p>
          <w:p w:rsidR="00D23183" w:rsidRDefault="00D23183" w:rsidP="000E066D">
            <w:pPr>
              <w:pStyle w:val="Bulletedlistwspace"/>
              <w:rPr>
                <w:rFonts w:ascii="Verdana" w:hAnsi="Verdana"/>
                <w:sz w:val="24"/>
              </w:rPr>
            </w:pPr>
            <w:r w:rsidRPr="00EB0C50">
              <w:rPr>
                <w:rFonts w:ascii="Verdana" w:hAnsi="Verdana"/>
                <w:sz w:val="24"/>
              </w:rPr>
              <w:t>Hold</w:t>
            </w:r>
            <w:r w:rsidR="009575A2">
              <w:rPr>
                <w:rFonts w:ascii="Verdana" w:hAnsi="Verdana"/>
                <w:sz w:val="24"/>
              </w:rPr>
              <w:t>s</w:t>
            </w:r>
            <w:r w:rsidRPr="00EB0C50">
              <w:rPr>
                <w:rFonts w:ascii="Verdana" w:hAnsi="Verdana"/>
                <w:sz w:val="24"/>
              </w:rPr>
              <w:t xml:space="preserve"> Master of Divinity Degree in New Testament Greek and Homiletics.  Bachelor’s Degree in American History and Speech.</w:t>
            </w:r>
          </w:p>
          <w:p w:rsidR="00D23183" w:rsidRPr="00EB0C50" w:rsidRDefault="00D23183" w:rsidP="000E066D">
            <w:pPr>
              <w:pStyle w:val="Bulletedlistwspace"/>
              <w:rPr>
                <w:rFonts w:ascii="Verdana" w:hAnsi="Verdana"/>
                <w:sz w:val="24"/>
              </w:rPr>
            </w:pPr>
            <w:r w:rsidRPr="00EB0C50">
              <w:rPr>
                <w:rFonts w:ascii="Verdana" w:hAnsi="Verdana"/>
                <w:sz w:val="24"/>
              </w:rPr>
              <w:t>Hold</w:t>
            </w:r>
            <w:r w:rsidR="009575A2">
              <w:rPr>
                <w:rFonts w:ascii="Verdana" w:hAnsi="Verdana"/>
                <w:sz w:val="24"/>
              </w:rPr>
              <w:t>s</w:t>
            </w:r>
            <w:r w:rsidRPr="00EB0C50">
              <w:rPr>
                <w:rFonts w:ascii="Verdana" w:hAnsi="Verdana"/>
                <w:sz w:val="24"/>
              </w:rPr>
              <w:t xml:space="preserve"> </w:t>
            </w:r>
            <w:r w:rsidRPr="00EB0C50">
              <w:rPr>
                <w:rFonts w:ascii="Verdana" w:hAnsi="Verdana"/>
                <w:b/>
                <w:sz w:val="24"/>
              </w:rPr>
              <w:t>Doctor of Philosophy</w:t>
            </w:r>
            <w:r w:rsidRPr="00EB0C50">
              <w:rPr>
                <w:rFonts w:ascii="Verdana" w:hAnsi="Verdana"/>
                <w:sz w:val="24"/>
              </w:rPr>
              <w:t xml:space="preserve"> Degree in </w:t>
            </w:r>
            <w:r w:rsidR="000D7736" w:rsidRPr="00EB0C50">
              <w:rPr>
                <w:rFonts w:ascii="Verdana" w:hAnsi="Verdana"/>
                <w:sz w:val="24"/>
              </w:rPr>
              <w:t>Rhetoric</w:t>
            </w:r>
            <w:r w:rsidRPr="00EB0C50">
              <w:rPr>
                <w:rFonts w:ascii="Verdana" w:hAnsi="Verdana"/>
                <w:sz w:val="24"/>
              </w:rPr>
              <w:t>.</w:t>
            </w:r>
          </w:p>
          <w:p w:rsidR="00D23183" w:rsidRPr="00EB0C50" w:rsidRDefault="007A44C6" w:rsidP="000E066D">
            <w:pPr>
              <w:pStyle w:val="Bulletedlistwspace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Fourteen</w:t>
            </w:r>
            <w:r w:rsidR="00D23183" w:rsidRPr="00EB0C50">
              <w:rPr>
                <w:rFonts w:ascii="Verdana" w:hAnsi="Verdana"/>
                <w:sz w:val="24"/>
              </w:rPr>
              <w:t xml:space="preserve"> years of teaching at the undergraduate and graduate level.</w:t>
            </w:r>
          </w:p>
          <w:p w:rsidR="00D23183" w:rsidRPr="00EB0C50" w:rsidRDefault="00D23183" w:rsidP="000E066D">
            <w:pPr>
              <w:pStyle w:val="Bulletedlistwspace"/>
              <w:rPr>
                <w:rFonts w:ascii="Verdana" w:hAnsi="Verdana"/>
                <w:sz w:val="24"/>
              </w:rPr>
            </w:pPr>
            <w:r w:rsidRPr="00EB0C50">
              <w:rPr>
                <w:rFonts w:ascii="Verdana" w:hAnsi="Verdana"/>
                <w:sz w:val="24"/>
              </w:rPr>
              <w:t>Experienced in pastoring large, multi-staff churches.</w:t>
            </w:r>
          </w:p>
          <w:p w:rsidR="00D23183" w:rsidRPr="00EB0C50" w:rsidRDefault="00D23183" w:rsidP="000E066D">
            <w:pPr>
              <w:pStyle w:val="Bulletedlistwspace"/>
              <w:rPr>
                <w:rFonts w:ascii="Verdana" w:hAnsi="Verdana"/>
                <w:sz w:val="24"/>
              </w:rPr>
            </w:pPr>
            <w:r w:rsidRPr="00EB0C50">
              <w:rPr>
                <w:rFonts w:ascii="Verdana" w:hAnsi="Verdana"/>
                <w:sz w:val="24"/>
              </w:rPr>
              <w:t>Passion for enthusiastic and dynamic preaching as a means of creating and nurturing the church and bearing faithful witness.</w:t>
            </w:r>
          </w:p>
          <w:p w:rsidR="00D23183" w:rsidRPr="00EB0C50" w:rsidRDefault="00D23183" w:rsidP="000E066D">
            <w:pPr>
              <w:pStyle w:val="smallspacing"/>
              <w:rPr>
                <w:rFonts w:ascii="Verdana" w:hAnsi="Verdana"/>
                <w:sz w:val="24"/>
                <w:szCs w:val="24"/>
              </w:rPr>
            </w:pPr>
          </w:p>
          <w:p w:rsidR="00D23183" w:rsidRPr="000F2080" w:rsidRDefault="00D23183" w:rsidP="00E000F2">
            <w:pPr>
              <w:pStyle w:val="Heading1"/>
              <w:rPr>
                <w:rFonts w:ascii="Verdana" w:hAnsi="Verdana"/>
                <w:sz w:val="28"/>
                <w:szCs w:val="28"/>
              </w:rPr>
            </w:pPr>
            <w:r w:rsidRPr="000F2080">
              <w:rPr>
                <w:rFonts w:ascii="Verdana" w:hAnsi="Verdana"/>
                <w:sz w:val="28"/>
                <w:szCs w:val="28"/>
              </w:rPr>
              <w:t>Education, Honors, and Certifications</w:t>
            </w:r>
            <w:r w:rsidR="000F2080">
              <w:rPr>
                <w:rFonts w:ascii="Verdana" w:hAnsi="Verdana"/>
                <w:sz w:val="28"/>
                <w:szCs w:val="28"/>
              </w:rPr>
              <w:br/>
            </w:r>
          </w:p>
          <w:p w:rsidR="00D23183" w:rsidRPr="00EB0C50" w:rsidRDefault="00D23183" w:rsidP="000E066D">
            <w:pPr>
              <w:pStyle w:val="Education"/>
              <w:rPr>
                <w:rFonts w:ascii="Verdana" w:hAnsi="Verdana"/>
                <w:sz w:val="24"/>
                <w:szCs w:val="24"/>
              </w:rPr>
            </w:pPr>
            <w:r w:rsidRPr="00EB0C50">
              <w:rPr>
                <w:rFonts w:ascii="Verdana" w:hAnsi="Verdana"/>
                <w:sz w:val="24"/>
                <w:szCs w:val="24"/>
              </w:rPr>
              <w:t>B. A. American History and Speech</w:t>
            </w:r>
          </w:p>
          <w:p w:rsidR="00D23183" w:rsidRPr="00EB0C50" w:rsidRDefault="00D23183" w:rsidP="00E000F2">
            <w:pPr>
              <w:pStyle w:val="Text"/>
              <w:rPr>
                <w:rFonts w:ascii="Verdana" w:hAnsi="Verdana"/>
                <w:sz w:val="24"/>
                <w:szCs w:val="24"/>
              </w:rPr>
            </w:pPr>
            <w:r w:rsidRPr="00EB0C50">
              <w:rPr>
                <w:rFonts w:ascii="Verdana" w:hAnsi="Verdana"/>
                <w:sz w:val="24"/>
                <w:szCs w:val="24"/>
              </w:rPr>
              <w:t>Louisiana Baptist College, Pineville, LA</w:t>
            </w:r>
          </w:p>
          <w:p w:rsidR="00D23183" w:rsidRPr="00EB0C50" w:rsidRDefault="00D23183" w:rsidP="000E066D">
            <w:pPr>
              <w:pStyle w:val="Education"/>
              <w:rPr>
                <w:rFonts w:ascii="Verdana" w:hAnsi="Verdana"/>
                <w:sz w:val="24"/>
                <w:szCs w:val="24"/>
              </w:rPr>
            </w:pPr>
            <w:r w:rsidRPr="00EB0C50">
              <w:rPr>
                <w:rFonts w:ascii="Verdana" w:hAnsi="Verdana"/>
                <w:sz w:val="24"/>
                <w:szCs w:val="24"/>
              </w:rPr>
              <w:t>Master of Divinity</w:t>
            </w:r>
          </w:p>
          <w:p w:rsidR="00D23183" w:rsidRPr="00EB0C50" w:rsidRDefault="00D23183" w:rsidP="00E000F2">
            <w:pPr>
              <w:pStyle w:val="Text"/>
              <w:rPr>
                <w:rFonts w:ascii="Verdana" w:hAnsi="Verdana"/>
                <w:sz w:val="24"/>
                <w:szCs w:val="24"/>
              </w:rPr>
            </w:pPr>
            <w:r w:rsidRPr="00EB0C50">
              <w:rPr>
                <w:rFonts w:ascii="Verdana" w:hAnsi="Verdana"/>
                <w:sz w:val="24"/>
                <w:szCs w:val="24"/>
              </w:rPr>
              <w:t>New Orleans Baptist Theological Seminary, New Orleans, LA</w:t>
            </w:r>
            <w:r w:rsidRPr="00EB0C50">
              <w:rPr>
                <w:rFonts w:ascii="Verdana" w:hAnsi="Verdana"/>
                <w:sz w:val="24"/>
                <w:szCs w:val="24"/>
              </w:rPr>
              <w:br/>
              <w:t>Outstanding graduate</w:t>
            </w:r>
          </w:p>
          <w:p w:rsidR="00D23183" w:rsidRPr="00EB0C50" w:rsidRDefault="00D23183" w:rsidP="004E2FFC">
            <w:pPr>
              <w:pStyle w:val="Text"/>
              <w:rPr>
                <w:rFonts w:ascii="Verdana" w:hAnsi="Verdana"/>
                <w:sz w:val="24"/>
                <w:szCs w:val="24"/>
              </w:rPr>
            </w:pPr>
            <w:r w:rsidRPr="00EB0C50">
              <w:rPr>
                <w:rFonts w:ascii="Verdana" w:hAnsi="Verdana"/>
                <w:b/>
                <w:sz w:val="24"/>
                <w:szCs w:val="24"/>
              </w:rPr>
              <w:t>Doctor of Theology in Homiletics</w:t>
            </w:r>
            <w:r w:rsidRPr="00EB0C50">
              <w:rPr>
                <w:rFonts w:ascii="Verdana" w:hAnsi="Verdana"/>
                <w:sz w:val="24"/>
                <w:szCs w:val="24"/>
              </w:rPr>
              <w:t xml:space="preserve"> </w:t>
            </w:r>
            <w:r w:rsidR="009575A2">
              <w:rPr>
                <w:rFonts w:ascii="Verdana" w:hAnsi="Verdana"/>
                <w:sz w:val="24"/>
                <w:szCs w:val="24"/>
              </w:rPr>
              <w:t>(abd)</w:t>
            </w:r>
            <w:r w:rsidRPr="00EB0C50">
              <w:rPr>
                <w:rFonts w:ascii="Verdana" w:hAnsi="Verdana"/>
                <w:sz w:val="24"/>
                <w:szCs w:val="24"/>
              </w:rPr>
              <w:br/>
              <w:t>New Orleans Baptist Theological Seminary, New Orleans, LA</w:t>
            </w:r>
            <w:r w:rsidRPr="00EB0C50">
              <w:rPr>
                <w:rFonts w:ascii="Verdana" w:hAnsi="Verdana"/>
                <w:sz w:val="24"/>
                <w:szCs w:val="24"/>
              </w:rPr>
              <w:br/>
              <w:t>Fellow for Dr. Vernon Stanfield (4 semesters: taught preaching classes, graded papers for Dr. Stanfield and assisted in editing the 4</w:t>
            </w:r>
            <w:r w:rsidRPr="00EB0C50">
              <w:rPr>
                <w:rFonts w:ascii="Verdana" w:hAnsi="Verdana"/>
                <w:sz w:val="24"/>
                <w:szCs w:val="24"/>
                <w:vertAlign w:val="superscript"/>
              </w:rPr>
              <w:t>th</w:t>
            </w:r>
            <w:r w:rsidRPr="00EB0C50">
              <w:rPr>
                <w:rFonts w:ascii="Verdana" w:hAnsi="Verdana"/>
                <w:sz w:val="24"/>
                <w:szCs w:val="24"/>
              </w:rPr>
              <w:t xml:space="preserve"> edition of the classic John Broadus text on preaching: </w:t>
            </w:r>
            <w:r w:rsidRPr="00EB0C50">
              <w:rPr>
                <w:rFonts w:ascii="Verdana" w:hAnsi="Verdana"/>
                <w:b/>
                <w:sz w:val="24"/>
                <w:szCs w:val="24"/>
              </w:rPr>
              <w:t>A Treatise on the Preparation and Delivery of Sermons</w:t>
            </w:r>
            <w:r w:rsidRPr="00EB0C50">
              <w:rPr>
                <w:rFonts w:ascii="Verdana" w:hAnsi="Verdana"/>
                <w:sz w:val="24"/>
                <w:szCs w:val="24"/>
              </w:rPr>
              <w:t>, 4</w:t>
            </w:r>
            <w:r w:rsidRPr="00EB0C50">
              <w:rPr>
                <w:rFonts w:ascii="Verdana" w:hAnsi="Verdana"/>
                <w:sz w:val="24"/>
                <w:szCs w:val="24"/>
                <w:vertAlign w:val="superscript"/>
              </w:rPr>
              <w:t>th</w:t>
            </w:r>
            <w:r w:rsidRPr="00EB0C50">
              <w:rPr>
                <w:rFonts w:ascii="Verdana" w:hAnsi="Verdana"/>
                <w:sz w:val="24"/>
                <w:szCs w:val="24"/>
              </w:rPr>
              <w:t xml:space="preserve"> edition)</w:t>
            </w:r>
          </w:p>
          <w:p w:rsidR="00D23183" w:rsidRPr="00EB0C50" w:rsidRDefault="00D23183" w:rsidP="00B073F0">
            <w:pPr>
              <w:pStyle w:val="Education"/>
              <w:rPr>
                <w:rFonts w:ascii="Verdana" w:hAnsi="Verdana"/>
                <w:sz w:val="24"/>
                <w:szCs w:val="24"/>
              </w:rPr>
            </w:pPr>
            <w:r w:rsidRPr="00EB0C50">
              <w:rPr>
                <w:rFonts w:ascii="Verdana" w:hAnsi="Verdana"/>
                <w:sz w:val="24"/>
                <w:szCs w:val="24"/>
              </w:rPr>
              <w:t xml:space="preserve">Doctor of Philosophy in </w:t>
            </w:r>
            <w:r w:rsidR="000D7736" w:rsidRPr="00EB0C50">
              <w:rPr>
                <w:rFonts w:ascii="Verdana" w:hAnsi="Verdana"/>
                <w:sz w:val="24"/>
                <w:szCs w:val="24"/>
              </w:rPr>
              <w:t>Rhetoric</w:t>
            </w:r>
          </w:p>
          <w:p w:rsidR="00D23183" w:rsidRPr="00EB0C50" w:rsidRDefault="00D23183" w:rsidP="00DA05C9">
            <w:pPr>
              <w:pStyle w:val="Text"/>
              <w:rPr>
                <w:rFonts w:ascii="Verdana" w:hAnsi="Verdana"/>
                <w:sz w:val="24"/>
                <w:szCs w:val="24"/>
              </w:rPr>
            </w:pPr>
            <w:r w:rsidRPr="00EB0C50">
              <w:rPr>
                <w:rFonts w:ascii="Verdana" w:hAnsi="Verdana"/>
                <w:sz w:val="24"/>
                <w:szCs w:val="24"/>
              </w:rPr>
              <w:t>Louisiana State University, Baton Rouge, LA</w:t>
            </w:r>
            <w:r w:rsidRPr="00EB0C50">
              <w:rPr>
                <w:rFonts w:ascii="Verdana" w:hAnsi="Verdana"/>
                <w:sz w:val="24"/>
                <w:szCs w:val="24"/>
              </w:rPr>
              <w:br/>
              <w:t xml:space="preserve">Dissertation published as </w:t>
            </w:r>
            <w:r w:rsidRPr="00EB0C50">
              <w:rPr>
                <w:rFonts w:ascii="Verdana" w:hAnsi="Verdana"/>
                <w:b/>
                <w:sz w:val="24"/>
                <w:szCs w:val="24"/>
              </w:rPr>
              <w:t>The Creative Power of Metaphor</w:t>
            </w:r>
            <w:r w:rsidRPr="00EB0C50">
              <w:rPr>
                <w:rFonts w:ascii="Verdana" w:hAnsi="Verdana"/>
                <w:sz w:val="24"/>
                <w:szCs w:val="24"/>
              </w:rPr>
              <w:t>.</w:t>
            </w:r>
          </w:p>
          <w:p w:rsidR="00D23183" w:rsidRPr="000F2080" w:rsidRDefault="00D23183" w:rsidP="000E066D">
            <w:pPr>
              <w:pStyle w:val="Heading2"/>
              <w:rPr>
                <w:rFonts w:ascii="Verdana" w:hAnsi="Verdana"/>
                <w:i/>
                <w:sz w:val="28"/>
                <w:szCs w:val="28"/>
              </w:rPr>
            </w:pPr>
            <w:r w:rsidRPr="000F2080">
              <w:rPr>
                <w:rFonts w:ascii="Verdana" w:hAnsi="Verdana"/>
                <w:i/>
                <w:sz w:val="28"/>
                <w:szCs w:val="28"/>
              </w:rPr>
              <w:lastRenderedPageBreak/>
              <w:t>Key Qualifications</w:t>
            </w:r>
            <w:r w:rsidR="000F2080">
              <w:rPr>
                <w:rFonts w:ascii="Verdana" w:hAnsi="Verdana"/>
                <w:i/>
                <w:sz w:val="28"/>
                <w:szCs w:val="28"/>
              </w:rPr>
              <w:br/>
            </w:r>
          </w:p>
          <w:p w:rsidR="00D23183" w:rsidRPr="00EB0C50" w:rsidRDefault="00D23183" w:rsidP="00DA05C9">
            <w:pPr>
              <w:pStyle w:val="Text"/>
              <w:rPr>
                <w:rFonts w:ascii="Verdana" w:hAnsi="Verdana"/>
                <w:sz w:val="24"/>
                <w:szCs w:val="24"/>
              </w:rPr>
            </w:pPr>
            <w:r w:rsidRPr="00EB0C50">
              <w:rPr>
                <w:rFonts w:ascii="Verdana" w:hAnsi="Verdana"/>
                <w:sz w:val="24"/>
                <w:szCs w:val="24"/>
              </w:rPr>
              <w:t xml:space="preserve">Experienced in growing churches.  </w:t>
            </w:r>
            <w:r w:rsidRPr="00EB0C50">
              <w:rPr>
                <w:rFonts w:ascii="Verdana" w:hAnsi="Verdana"/>
                <w:sz w:val="24"/>
                <w:szCs w:val="24"/>
              </w:rPr>
              <w:br/>
              <w:t>Preaching primary gift and skill set.</w:t>
            </w:r>
            <w:r w:rsidR="007A44C6">
              <w:rPr>
                <w:rFonts w:ascii="Verdana" w:hAnsi="Verdana"/>
                <w:sz w:val="24"/>
                <w:szCs w:val="24"/>
              </w:rPr>
              <w:br/>
              <w:t xml:space="preserve">Proven financial resource developer  </w:t>
            </w:r>
            <w:r w:rsidRPr="00EB0C50">
              <w:rPr>
                <w:rFonts w:ascii="Verdana" w:hAnsi="Verdana"/>
                <w:sz w:val="24"/>
                <w:szCs w:val="24"/>
              </w:rPr>
              <w:br/>
              <w:t xml:space="preserve">Community involvement and organization.  </w:t>
            </w:r>
            <w:r w:rsidRPr="00EB0C50">
              <w:rPr>
                <w:rFonts w:ascii="Verdana" w:hAnsi="Verdana"/>
                <w:sz w:val="24"/>
                <w:szCs w:val="24"/>
              </w:rPr>
              <w:br/>
              <w:t>Proven stewardship development.</w:t>
            </w:r>
            <w:r w:rsidRPr="00EB0C50">
              <w:rPr>
                <w:rFonts w:ascii="Verdana" w:hAnsi="Verdana"/>
                <w:sz w:val="24"/>
                <w:szCs w:val="24"/>
              </w:rPr>
              <w:br/>
              <w:t>Scholarly contributions to the discipline of homiletics</w:t>
            </w:r>
            <w:r w:rsidRPr="00EB0C50">
              <w:rPr>
                <w:rFonts w:ascii="Verdana" w:hAnsi="Verdana"/>
                <w:sz w:val="24"/>
                <w:szCs w:val="24"/>
              </w:rPr>
              <w:br/>
            </w:r>
            <w:r w:rsidR="000D7736" w:rsidRPr="00EB0C50">
              <w:rPr>
                <w:rFonts w:ascii="Verdana" w:hAnsi="Verdana"/>
                <w:sz w:val="24"/>
                <w:szCs w:val="24"/>
              </w:rPr>
              <w:t>Fourteen</w:t>
            </w:r>
            <w:r w:rsidRPr="00EB0C50">
              <w:rPr>
                <w:rFonts w:ascii="Verdana" w:hAnsi="Verdana"/>
                <w:sz w:val="24"/>
                <w:szCs w:val="24"/>
              </w:rPr>
              <w:t xml:space="preserve"> years of experience of teaching at New Orleans Baptist Theological Seminary, Louisiana State University, United Theological Seminary, and the University of Dayton.  </w:t>
            </w:r>
            <w:r w:rsidRPr="00EB0C50">
              <w:rPr>
                <w:rFonts w:ascii="Verdana" w:hAnsi="Verdana"/>
                <w:sz w:val="24"/>
                <w:szCs w:val="24"/>
              </w:rPr>
              <w:br/>
            </w:r>
          </w:p>
          <w:p w:rsidR="00D23183" w:rsidRPr="000F2080" w:rsidRDefault="00D23183" w:rsidP="00E000F2">
            <w:pPr>
              <w:pStyle w:val="Heading1"/>
              <w:rPr>
                <w:rFonts w:ascii="Verdana" w:hAnsi="Verdana"/>
                <w:sz w:val="28"/>
                <w:szCs w:val="28"/>
              </w:rPr>
            </w:pPr>
            <w:r w:rsidRPr="000F2080">
              <w:rPr>
                <w:rFonts w:ascii="Verdana" w:hAnsi="Verdana"/>
                <w:sz w:val="28"/>
                <w:szCs w:val="28"/>
              </w:rPr>
              <w:t>Employment</w:t>
            </w:r>
            <w:r w:rsidR="000F2080">
              <w:rPr>
                <w:rFonts w:ascii="Verdana" w:hAnsi="Verdana"/>
                <w:sz w:val="28"/>
                <w:szCs w:val="28"/>
              </w:rPr>
              <w:br/>
            </w:r>
          </w:p>
          <w:p w:rsidR="00D23183" w:rsidRPr="00EB0C50" w:rsidRDefault="00D23183" w:rsidP="00BD0FAE">
            <w:pPr>
              <w:numPr>
                <w:ilvl w:val="0"/>
                <w:numId w:val="6"/>
              </w:numPr>
              <w:rPr>
                <w:rFonts w:ascii="Verdana" w:hAnsi="Verdana"/>
                <w:b/>
                <w:sz w:val="24"/>
              </w:rPr>
            </w:pPr>
            <w:r w:rsidRPr="00EB0C50">
              <w:rPr>
                <w:rFonts w:ascii="Verdana" w:hAnsi="Verdana"/>
                <w:b/>
                <w:sz w:val="24"/>
              </w:rPr>
              <w:t xml:space="preserve">Senior Pastor, </w:t>
            </w:r>
            <w:r w:rsidRPr="00EB0C50">
              <w:rPr>
                <w:rFonts w:ascii="Verdana" w:hAnsi="Verdana"/>
                <w:sz w:val="24"/>
              </w:rPr>
              <w:t>July 2002 to present First Baptist Church, Dayton, OH</w:t>
            </w:r>
            <w:r w:rsidRPr="00EB0C50">
              <w:rPr>
                <w:rFonts w:ascii="Verdana" w:hAnsi="Verdana"/>
                <w:b/>
                <w:sz w:val="24"/>
              </w:rPr>
              <w:t xml:space="preserve">  </w:t>
            </w:r>
            <w:r w:rsidRPr="00EB0C50">
              <w:rPr>
                <w:rFonts w:ascii="Verdana" w:hAnsi="Verdana"/>
                <w:b/>
                <w:sz w:val="24"/>
              </w:rPr>
              <w:br/>
            </w:r>
          </w:p>
          <w:p w:rsidR="007A44C6" w:rsidRPr="007A44C6" w:rsidRDefault="00D23183" w:rsidP="002C476B">
            <w:pPr>
              <w:numPr>
                <w:ilvl w:val="0"/>
                <w:numId w:val="6"/>
              </w:numPr>
              <w:rPr>
                <w:rStyle w:val="Position"/>
                <w:rFonts w:ascii="Verdana" w:hAnsi="Verdana"/>
                <w:bCs w:val="0"/>
                <w:sz w:val="24"/>
              </w:rPr>
            </w:pPr>
            <w:r w:rsidRPr="00EB0C50">
              <w:rPr>
                <w:rStyle w:val="Position"/>
                <w:rFonts w:ascii="Verdana" w:hAnsi="Verdana"/>
                <w:sz w:val="24"/>
              </w:rPr>
              <w:t>Director Baptist House of Studies, Fully Affiliated Professor of Baptist Studies</w:t>
            </w:r>
            <w:r w:rsidR="003F37AF">
              <w:rPr>
                <w:rStyle w:val="Position"/>
                <w:rFonts w:ascii="Verdana" w:hAnsi="Verdana"/>
                <w:sz w:val="24"/>
              </w:rPr>
              <w:t xml:space="preserve"> and Homiletics</w:t>
            </w:r>
            <w:r w:rsidRPr="00EB0C50">
              <w:rPr>
                <w:rStyle w:val="Position"/>
                <w:rFonts w:ascii="Verdana" w:hAnsi="Verdana"/>
                <w:sz w:val="24"/>
              </w:rPr>
              <w:t xml:space="preserve">, </w:t>
            </w:r>
            <w:r w:rsidR="007A44C6">
              <w:rPr>
                <w:rStyle w:val="Position"/>
                <w:rFonts w:ascii="Verdana" w:hAnsi="Verdana"/>
                <w:sz w:val="24"/>
              </w:rPr>
              <w:t xml:space="preserve">Development Department, </w:t>
            </w:r>
            <w:r w:rsidR="000D7736" w:rsidRPr="00EB0C50">
              <w:rPr>
                <w:rStyle w:val="Position"/>
                <w:rFonts w:ascii="Verdana" w:hAnsi="Verdana"/>
                <w:sz w:val="24"/>
              </w:rPr>
              <w:t xml:space="preserve">Director of Seminary for Seniors, </w:t>
            </w:r>
            <w:r w:rsidRPr="00EB0C50">
              <w:rPr>
                <w:rStyle w:val="Position"/>
                <w:rFonts w:ascii="Verdana" w:hAnsi="Verdana"/>
                <w:b w:val="0"/>
                <w:sz w:val="24"/>
              </w:rPr>
              <w:t>2005</w:t>
            </w:r>
            <w:r w:rsidRPr="00EB0C50">
              <w:rPr>
                <w:rStyle w:val="Position"/>
                <w:rFonts w:ascii="Verdana" w:hAnsi="Verdana"/>
                <w:sz w:val="24"/>
              </w:rPr>
              <w:t xml:space="preserve"> </w:t>
            </w:r>
            <w:r w:rsidRPr="00EB0C50">
              <w:rPr>
                <w:rFonts w:ascii="Verdana" w:hAnsi="Verdana"/>
                <w:sz w:val="24"/>
              </w:rPr>
              <w:t xml:space="preserve">to present United Theological </w:t>
            </w:r>
            <w:r w:rsidRPr="00EB0C50">
              <w:rPr>
                <w:rStyle w:val="Position"/>
                <w:rFonts w:ascii="Verdana" w:hAnsi="Verdana"/>
                <w:b w:val="0"/>
                <w:sz w:val="24"/>
              </w:rPr>
              <w:t xml:space="preserve">Seminary, Dayton, OH </w:t>
            </w:r>
          </w:p>
          <w:p w:rsidR="00D23183" w:rsidRPr="00EB0C50" w:rsidRDefault="00D23183" w:rsidP="00E0574E">
            <w:pPr>
              <w:ind w:left="612"/>
              <w:rPr>
                <w:rStyle w:val="Position"/>
                <w:rFonts w:ascii="Verdana" w:hAnsi="Verdana"/>
                <w:b w:val="0"/>
                <w:bCs w:val="0"/>
                <w:sz w:val="24"/>
              </w:rPr>
            </w:pPr>
          </w:p>
          <w:p w:rsidR="00D23183" w:rsidRPr="00EB0C50" w:rsidRDefault="00D23183" w:rsidP="002C476B">
            <w:pPr>
              <w:numPr>
                <w:ilvl w:val="0"/>
                <w:numId w:val="6"/>
              </w:numPr>
              <w:rPr>
                <w:rFonts w:ascii="Verdana" w:hAnsi="Verdana"/>
                <w:sz w:val="24"/>
              </w:rPr>
            </w:pPr>
            <w:r w:rsidRPr="00EB0C50">
              <w:rPr>
                <w:rStyle w:val="Position"/>
                <w:rFonts w:ascii="Verdana" w:hAnsi="Verdana"/>
                <w:sz w:val="24"/>
              </w:rPr>
              <w:t>Instructor Department of Communication,</w:t>
            </w:r>
            <w:r w:rsidRPr="00EB0C50">
              <w:rPr>
                <w:rFonts w:ascii="Verdana" w:hAnsi="Verdana"/>
                <w:sz w:val="24"/>
              </w:rPr>
              <w:t xml:space="preserve"> 1987 – 1992 Louisiana State University, </w:t>
            </w:r>
            <w:r w:rsidR="000F2080">
              <w:rPr>
                <w:rFonts w:ascii="Verdana" w:hAnsi="Verdana"/>
                <w:sz w:val="24"/>
              </w:rPr>
              <w:br/>
            </w:r>
            <w:r w:rsidRPr="00EB0C50">
              <w:rPr>
                <w:rFonts w:ascii="Verdana" w:hAnsi="Verdana"/>
                <w:sz w:val="24"/>
              </w:rPr>
              <w:t>Baton Rouge, LA</w:t>
            </w:r>
            <w:r w:rsidRPr="00EB0C50">
              <w:rPr>
                <w:rFonts w:ascii="Verdana" w:hAnsi="Verdana"/>
                <w:sz w:val="24"/>
              </w:rPr>
              <w:br/>
              <w:t>Course</w:t>
            </w:r>
            <w:r w:rsidR="000F2080">
              <w:rPr>
                <w:rFonts w:ascii="Verdana" w:hAnsi="Verdana"/>
                <w:sz w:val="24"/>
              </w:rPr>
              <w:t>s</w:t>
            </w:r>
            <w:r w:rsidRPr="00EB0C50">
              <w:rPr>
                <w:rFonts w:ascii="Verdana" w:hAnsi="Verdana"/>
                <w:sz w:val="24"/>
              </w:rPr>
              <w:t xml:space="preserve"> taught: Introduction to Public Speaking, Advanced Public Speaking, and Business Communication.  </w:t>
            </w:r>
          </w:p>
          <w:p w:rsidR="00D23183" w:rsidRPr="00EB0C50" w:rsidRDefault="00D23183" w:rsidP="00E0574E">
            <w:pPr>
              <w:ind w:left="612"/>
              <w:rPr>
                <w:rFonts w:ascii="Verdana" w:hAnsi="Verdana"/>
                <w:sz w:val="24"/>
              </w:rPr>
            </w:pPr>
          </w:p>
          <w:p w:rsidR="00D23183" w:rsidRPr="000F2080" w:rsidRDefault="00D23183" w:rsidP="00E000F2">
            <w:pPr>
              <w:pStyle w:val="Heading1"/>
              <w:rPr>
                <w:rFonts w:ascii="Verdana" w:hAnsi="Verdana"/>
                <w:sz w:val="28"/>
                <w:szCs w:val="28"/>
              </w:rPr>
            </w:pPr>
            <w:r w:rsidRPr="000F2080">
              <w:rPr>
                <w:rFonts w:ascii="Verdana" w:hAnsi="Verdana"/>
                <w:sz w:val="28"/>
                <w:szCs w:val="28"/>
              </w:rPr>
              <w:t>Denominational Service</w:t>
            </w:r>
            <w:r w:rsidR="000F2080">
              <w:rPr>
                <w:rFonts w:ascii="Verdana" w:hAnsi="Verdana"/>
                <w:sz w:val="28"/>
                <w:szCs w:val="28"/>
              </w:rPr>
              <w:br/>
            </w:r>
          </w:p>
          <w:p w:rsidR="00D23183" w:rsidRPr="00EB0C50" w:rsidRDefault="00D23183" w:rsidP="000E066D">
            <w:pPr>
              <w:pStyle w:val="Affiliation"/>
              <w:rPr>
                <w:rFonts w:ascii="Verdana" w:hAnsi="Verdana"/>
                <w:sz w:val="24"/>
                <w:szCs w:val="24"/>
              </w:rPr>
            </w:pPr>
            <w:r w:rsidRPr="00EB0C50">
              <w:rPr>
                <w:rFonts w:ascii="Verdana" w:hAnsi="Verdana"/>
                <w:sz w:val="24"/>
                <w:szCs w:val="24"/>
              </w:rPr>
              <w:t>Personnel Committee, American Baptist Churches, Ohio</w:t>
            </w:r>
            <w:r w:rsidRPr="00EB0C50">
              <w:rPr>
                <w:rFonts w:ascii="Verdana" w:hAnsi="Verdana"/>
                <w:sz w:val="24"/>
                <w:szCs w:val="24"/>
              </w:rPr>
              <w:br/>
              <w:t>QUEST, Long-range planning group American Baptist Churches, Ohio</w:t>
            </w:r>
          </w:p>
          <w:p w:rsidR="00D23183" w:rsidRPr="00EB0C50" w:rsidRDefault="00D23183" w:rsidP="000E066D">
            <w:pPr>
              <w:pStyle w:val="Affiliation"/>
              <w:rPr>
                <w:rFonts w:ascii="Verdana" w:hAnsi="Verdana"/>
                <w:sz w:val="24"/>
                <w:szCs w:val="24"/>
              </w:rPr>
            </w:pPr>
            <w:r w:rsidRPr="00EB0C50">
              <w:rPr>
                <w:rFonts w:ascii="Verdana" w:hAnsi="Verdana"/>
                <w:sz w:val="24"/>
                <w:szCs w:val="24"/>
              </w:rPr>
              <w:t>President, Dayton Area Baptist Association</w:t>
            </w:r>
          </w:p>
          <w:p w:rsidR="00D23183" w:rsidRPr="00EB0C50" w:rsidRDefault="00D23183" w:rsidP="000E066D">
            <w:pPr>
              <w:pStyle w:val="Affiliation"/>
              <w:rPr>
                <w:rFonts w:ascii="Verdana" w:hAnsi="Verdana"/>
                <w:sz w:val="24"/>
                <w:szCs w:val="24"/>
              </w:rPr>
            </w:pPr>
            <w:r w:rsidRPr="00EB0C50">
              <w:rPr>
                <w:rFonts w:ascii="Verdana" w:hAnsi="Verdana"/>
                <w:sz w:val="24"/>
                <w:szCs w:val="24"/>
              </w:rPr>
              <w:t>Chair, Committee on Ordination, Dayton Area Baptist Association</w:t>
            </w:r>
          </w:p>
          <w:p w:rsidR="00D23183" w:rsidRPr="00EB0C50" w:rsidRDefault="00D23183" w:rsidP="000E066D">
            <w:pPr>
              <w:pStyle w:val="Affiliation"/>
              <w:rPr>
                <w:rFonts w:ascii="Verdana" w:hAnsi="Verdana"/>
                <w:sz w:val="24"/>
                <w:szCs w:val="24"/>
              </w:rPr>
            </w:pPr>
            <w:r w:rsidRPr="00EB0C50">
              <w:rPr>
                <w:rFonts w:ascii="Verdana" w:hAnsi="Verdana"/>
                <w:sz w:val="24"/>
                <w:szCs w:val="24"/>
              </w:rPr>
              <w:br/>
            </w:r>
          </w:p>
          <w:p w:rsidR="00D23183" w:rsidRPr="000F2080" w:rsidRDefault="00D23183" w:rsidP="000E066D">
            <w:pPr>
              <w:pStyle w:val="Affiliation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0F2080">
              <w:rPr>
                <w:rFonts w:ascii="Verdana" w:hAnsi="Verdana"/>
                <w:b/>
                <w:i/>
                <w:sz w:val="28"/>
                <w:szCs w:val="28"/>
              </w:rPr>
              <w:t>Community Service</w:t>
            </w:r>
          </w:p>
          <w:p w:rsidR="00D23183" w:rsidRPr="00EB0C50" w:rsidRDefault="00D23183" w:rsidP="000E066D">
            <w:pPr>
              <w:pStyle w:val="Affiliation"/>
              <w:rPr>
                <w:rFonts w:ascii="Verdana" w:hAnsi="Verdana"/>
                <w:b/>
                <w:i/>
                <w:sz w:val="24"/>
                <w:szCs w:val="24"/>
              </w:rPr>
            </w:pPr>
          </w:p>
          <w:p w:rsidR="00D23183" w:rsidRPr="00EB0C50" w:rsidRDefault="00D23183" w:rsidP="000E066D">
            <w:pPr>
              <w:pStyle w:val="Affiliation"/>
              <w:rPr>
                <w:rFonts w:ascii="Verdana" w:hAnsi="Verdana"/>
                <w:sz w:val="24"/>
                <w:szCs w:val="24"/>
              </w:rPr>
            </w:pPr>
            <w:r w:rsidRPr="00EB0C50">
              <w:rPr>
                <w:rFonts w:ascii="Verdana" w:hAnsi="Verdana"/>
                <w:sz w:val="24"/>
                <w:szCs w:val="24"/>
              </w:rPr>
              <w:t>President, Leaders for Equality and Action in Dayton</w:t>
            </w:r>
            <w:r w:rsidRPr="00EB0C50">
              <w:rPr>
                <w:rFonts w:ascii="Verdana" w:hAnsi="Verdana"/>
                <w:sz w:val="24"/>
                <w:szCs w:val="24"/>
              </w:rPr>
              <w:br/>
            </w:r>
            <w:r w:rsidRPr="00EB0C50">
              <w:rPr>
                <w:rFonts w:ascii="Verdana" w:hAnsi="Verdana"/>
                <w:sz w:val="24"/>
                <w:szCs w:val="24"/>
              </w:rPr>
              <w:br/>
              <w:t>Breaking Barriers: A bi-racial study group that meets weekly.</w:t>
            </w:r>
            <w:r w:rsidRPr="00EB0C50">
              <w:rPr>
                <w:rFonts w:ascii="Verdana" w:hAnsi="Verdana"/>
                <w:sz w:val="24"/>
                <w:szCs w:val="24"/>
              </w:rPr>
              <w:br/>
            </w:r>
          </w:p>
          <w:p w:rsidR="00D23183" w:rsidRPr="00EB0C50" w:rsidRDefault="00D23183" w:rsidP="000E066D">
            <w:pPr>
              <w:pStyle w:val="Affiliation"/>
              <w:rPr>
                <w:rFonts w:ascii="Verdana" w:hAnsi="Verdana"/>
                <w:sz w:val="24"/>
                <w:szCs w:val="24"/>
              </w:rPr>
            </w:pPr>
            <w:r w:rsidRPr="00EB0C50">
              <w:rPr>
                <w:rFonts w:ascii="Verdana" w:hAnsi="Verdana"/>
                <w:sz w:val="24"/>
                <w:szCs w:val="24"/>
              </w:rPr>
              <w:t>Miami Valley Hospital Foundation Board.</w:t>
            </w:r>
            <w:r w:rsidRPr="00EB0C50">
              <w:rPr>
                <w:rFonts w:ascii="Verdana" w:hAnsi="Verdana"/>
                <w:sz w:val="24"/>
                <w:szCs w:val="24"/>
              </w:rPr>
              <w:br/>
            </w:r>
          </w:p>
          <w:p w:rsidR="00D23183" w:rsidRPr="00EB0C50" w:rsidRDefault="00A67F8B" w:rsidP="000E066D">
            <w:pPr>
              <w:pStyle w:val="Affiliation"/>
              <w:rPr>
                <w:rFonts w:ascii="Verdana" w:hAnsi="Verdana"/>
                <w:sz w:val="24"/>
                <w:szCs w:val="24"/>
              </w:rPr>
            </w:pPr>
            <w:r w:rsidRPr="00EB0C50">
              <w:rPr>
                <w:rFonts w:ascii="Verdana" w:hAnsi="Verdana"/>
                <w:sz w:val="24"/>
                <w:szCs w:val="24"/>
              </w:rPr>
              <w:t xml:space="preserve">Vice-President, </w:t>
            </w:r>
            <w:r w:rsidR="00D23183" w:rsidRPr="00EB0C50">
              <w:rPr>
                <w:rFonts w:ascii="Verdana" w:hAnsi="Verdana"/>
                <w:sz w:val="24"/>
                <w:szCs w:val="24"/>
              </w:rPr>
              <w:t xml:space="preserve">Rebuilding Together Dayton Board: Rehabs homes of senior citizens living below the poverty level.  </w:t>
            </w:r>
            <w:r w:rsidR="00D23183" w:rsidRPr="00EB0C50">
              <w:rPr>
                <w:rFonts w:ascii="Verdana" w:hAnsi="Verdana"/>
                <w:sz w:val="24"/>
                <w:szCs w:val="24"/>
              </w:rPr>
              <w:br/>
            </w:r>
          </w:p>
          <w:p w:rsidR="00D23183" w:rsidRPr="00EB0C50" w:rsidRDefault="00D23183" w:rsidP="000E066D">
            <w:pPr>
              <w:pStyle w:val="Affiliation"/>
              <w:rPr>
                <w:rFonts w:ascii="Verdana" w:hAnsi="Verdana"/>
                <w:sz w:val="24"/>
                <w:szCs w:val="24"/>
              </w:rPr>
            </w:pPr>
            <w:r w:rsidRPr="00EB0C50">
              <w:rPr>
                <w:rFonts w:ascii="Verdana" w:hAnsi="Verdana"/>
                <w:sz w:val="24"/>
                <w:szCs w:val="24"/>
              </w:rPr>
              <w:t xml:space="preserve">Miami Valley Re-entry Task Force: works to find employment, housing, and jobs for ex-convicts.  </w:t>
            </w:r>
            <w:r w:rsidRPr="00EB0C50">
              <w:rPr>
                <w:rFonts w:ascii="Verdana" w:hAnsi="Verdana"/>
                <w:sz w:val="24"/>
                <w:szCs w:val="24"/>
              </w:rPr>
              <w:br/>
            </w:r>
          </w:p>
          <w:p w:rsidR="00D23183" w:rsidRPr="00EB0C50" w:rsidRDefault="00A67F8B" w:rsidP="000E066D">
            <w:pPr>
              <w:pStyle w:val="Affiliation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EB0C50">
              <w:rPr>
                <w:rFonts w:ascii="Verdana" w:hAnsi="Verdana"/>
                <w:sz w:val="24"/>
                <w:szCs w:val="24"/>
              </w:rPr>
              <w:t>Homeful</w:t>
            </w:r>
            <w:proofErr w:type="spellEnd"/>
            <w:r w:rsidR="00D23183" w:rsidRPr="00EB0C50">
              <w:rPr>
                <w:rFonts w:ascii="Verdana" w:hAnsi="Verdana"/>
                <w:sz w:val="24"/>
                <w:szCs w:val="24"/>
              </w:rPr>
              <w:t>: Provides basic services to the homeless population.</w:t>
            </w:r>
            <w:r w:rsidR="00D23183" w:rsidRPr="00EB0C50">
              <w:rPr>
                <w:rFonts w:ascii="Verdana" w:hAnsi="Verdana"/>
                <w:sz w:val="24"/>
                <w:szCs w:val="24"/>
              </w:rPr>
              <w:br/>
            </w:r>
          </w:p>
          <w:p w:rsidR="00D23183" w:rsidRPr="00EB0C50" w:rsidRDefault="00D23183" w:rsidP="000E066D">
            <w:pPr>
              <w:pStyle w:val="Affiliation"/>
              <w:rPr>
                <w:rFonts w:ascii="Verdana" w:hAnsi="Verdana"/>
                <w:sz w:val="24"/>
                <w:szCs w:val="24"/>
              </w:rPr>
            </w:pPr>
            <w:r w:rsidRPr="00EB0C50">
              <w:rPr>
                <w:rFonts w:ascii="Verdana" w:hAnsi="Verdana"/>
                <w:sz w:val="24"/>
                <w:szCs w:val="24"/>
              </w:rPr>
              <w:t xml:space="preserve">President, Great Dayton Christian Connection: Works to provide educational opportunities, especially interfaith opportunities. </w:t>
            </w:r>
            <w:r w:rsidRPr="00EB0C50">
              <w:rPr>
                <w:rFonts w:ascii="Verdana" w:hAnsi="Verdana"/>
                <w:sz w:val="24"/>
                <w:szCs w:val="24"/>
              </w:rPr>
              <w:br/>
              <w:t xml:space="preserve"> </w:t>
            </w:r>
          </w:p>
          <w:p w:rsidR="00D23183" w:rsidRDefault="00D23183" w:rsidP="000E066D">
            <w:pPr>
              <w:pStyle w:val="Affiliation"/>
              <w:rPr>
                <w:rFonts w:ascii="Verdana" w:hAnsi="Verdana"/>
                <w:sz w:val="24"/>
                <w:szCs w:val="24"/>
              </w:rPr>
            </w:pPr>
            <w:r w:rsidRPr="00EB0C50">
              <w:rPr>
                <w:rFonts w:ascii="Verdana" w:hAnsi="Verdana"/>
                <w:sz w:val="24"/>
                <w:szCs w:val="24"/>
              </w:rPr>
              <w:t>University of Dayton Life-Long Learning Institute.  I teach 3 courses per year to an average of 60 students per class.  Courses taught include:</w:t>
            </w:r>
            <w:r w:rsidR="000F2080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EB0C50">
              <w:rPr>
                <w:rFonts w:ascii="Verdana" w:hAnsi="Verdana"/>
                <w:sz w:val="24"/>
                <w:szCs w:val="24"/>
              </w:rPr>
              <w:t>“Faith and Doubt in Southern Literature</w:t>
            </w:r>
            <w:r w:rsidR="000F2080">
              <w:rPr>
                <w:rFonts w:ascii="Verdana" w:hAnsi="Verdana"/>
                <w:sz w:val="24"/>
                <w:szCs w:val="24"/>
              </w:rPr>
              <w:t>,</w:t>
            </w:r>
            <w:r w:rsidRPr="00EB0C50">
              <w:rPr>
                <w:rFonts w:ascii="Verdana" w:hAnsi="Verdana"/>
                <w:sz w:val="24"/>
                <w:szCs w:val="24"/>
              </w:rPr>
              <w:t>”</w:t>
            </w:r>
            <w:r w:rsidR="000F2080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EB0C50">
              <w:rPr>
                <w:rFonts w:ascii="Verdana" w:hAnsi="Verdana"/>
                <w:sz w:val="24"/>
                <w:szCs w:val="24"/>
              </w:rPr>
              <w:t>“Religious Liberty</w:t>
            </w:r>
            <w:r w:rsidR="000F2080">
              <w:rPr>
                <w:rFonts w:ascii="Verdana" w:hAnsi="Verdana"/>
                <w:sz w:val="24"/>
                <w:szCs w:val="24"/>
              </w:rPr>
              <w:t>,</w:t>
            </w:r>
            <w:r w:rsidRPr="00EB0C50">
              <w:rPr>
                <w:rFonts w:ascii="Verdana" w:hAnsi="Verdana"/>
                <w:sz w:val="24"/>
                <w:szCs w:val="24"/>
              </w:rPr>
              <w:t>”</w:t>
            </w:r>
            <w:r w:rsidR="000F2080">
              <w:rPr>
                <w:rFonts w:ascii="Verdana" w:hAnsi="Verdana"/>
                <w:sz w:val="24"/>
                <w:szCs w:val="24"/>
              </w:rPr>
              <w:t xml:space="preserve"> “The Evolution of Creation Studies,” “Roger Williams and Baptist Love of Freedom,” and “Separation of Church and State.”  </w:t>
            </w:r>
            <w:r w:rsidRPr="00EB0C50">
              <w:rPr>
                <w:rFonts w:ascii="Verdana" w:hAnsi="Verdana"/>
                <w:sz w:val="24"/>
                <w:szCs w:val="24"/>
              </w:rPr>
              <w:br/>
              <w:t xml:space="preserve">     </w:t>
            </w:r>
            <w:r w:rsidRPr="00EB0C50">
              <w:rPr>
                <w:rFonts w:ascii="Verdana" w:hAnsi="Verdana"/>
                <w:sz w:val="24"/>
                <w:szCs w:val="24"/>
              </w:rPr>
              <w:br/>
              <w:t xml:space="preserve">The Three Amigos of Dayton: An Episcopal priest, a Jewish Rabbi, and I provide study opportunities and interfaith lunch groups.  Our most recent study: “Readings in Romans 9 – 11.”  Earlier courses included: “Readings in Exodus 12 – 20” and “Readings in Amos.”  </w:t>
            </w:r>
          </w:p>
          <w:p w:rsidR="007A44C6" w:rsidRDefault="007A44C6" w:rsidP="000E066D">
            <w:pPr>
              <w:pStyle w:val="Affiliation"/>
              <w:rPr>
                <w:rFonts w:ascii="Verdana" w:hAnsi="Verdana"/>
                <w:sz w:val="24"/>
                <w:szCs w:val="24"/>
              </w:rPr>
            </w:pPr>
          </w:p>
          <w:p w:rsidR="007A44C6" w:rsidRDefault="007A44C6" w:rsidP="000E066D">
            <w:pPr>
              <w:pStyle w:val="Affiliation"/>
              <w:rPr>
                <w:rFonts w:ascii="Verdana" w:hAnsi="Verdana"/>
                <w:sz w:val="24"/>
                <w:szCs w:val="24"/>
              </w:rPr>
            </w:pPr>
          </w:p>
          <w:p w:rsidR="007A44C6" w:rsidRDefault="007A44C6" w:rsidP="000E066D">
            <w:pPr>
              <w:pStyle w:val="Affiliation"/>
              <w:rPr>
                <w:rFonts w:ascii="Verdana" w:hAnsi="Verdana"/>
                <w:sz w:val="24"/>
                <w:szCs w:val="24"/>
              </w:rPr>
            </w:pPr>
          </w:p>
          <w:p w:rsidR="007A44C6" w:rsidRDefault="007A44C6" w:rsidP="000E066D">
            <w:pPr>
              <w:pStyle w:val="Affiliation"/>
              <w:rPr>
                <w:rFonts w:ascii="Verdana" w:hAnsi="Verdana"/>
                <w:sz w:val="24"/>
                <w:szCs w:val="24"/>
              </w:rPr>
            </w:pPr>
          </w:p>
          <w:p w:rsidR="007A44C6" w:rsidRDefault="007A44C6" w:rsidP="000E066D">
            <w:pPr>
              <w:pStyle w:val="Affiliation"/>
              <w:rPr>
                <w:rFonts w:ascii="Verdana" w:hAnsi="Verdana"/>
                <w:sz w:val="24"/>
                <w:szCs w:val="24"/>
              </w:rPr>
            </w:pPr>
          </w:p>
          <w:p w:rsidR="007A44C6" w:rsidRDefault="007A44C6" w:rsidP="000E066D">
            <w:pPr>
              <w:pStyle w:val="Affiliation"/>
              <w:rPr>
                <w:rFonts w:ascii="Verdana" w:hAnsi="Verdana"/>
                <w:sz w:val="24"/>
                <w:szCs w:val="24"/>
              </w:rPr>
            </w:pPr>
          </w:p>
          <w:p w:rsidR="007A44C6" w:rsidRPr="00EB0C50" w:rsidRDefault="007A44C6" w:rsidP="000E066D">
            <w:pPr>
              <w:pStyle w:val="Affiliation"/>
              <w:rPr>
                <w:rFonts w:ascii="Verdana" w:hAnsi="Verdana"/>
                <w:sz w:val="24"/>
                <w:szCs w:val="24"/>
              </w:rPr>
            </w:pPr>
          </w:p>
          <w:p w:rsidR="003F37AF" w:rsidRDefault="00D23183" w:rsidP="00A60857">
            <w:pPr>
              <w:pStyle w:val="Affiliation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0F2080">
              <w:rPr>
                <w:rFonts w:ascii="Verdana" w:hAnsi="Verdana"/>
                <w:b/>
                <w:i/>
                <w:sz w:val="28"/>
                <w:szCs w:val="28"/>
              </w:rPr>
              <w:t>Publications</w:t>
            </w:r>
          </w:p>
          <w:p w:rsidR="00D23183" w:rsidRPr="000F2080" w:rsidRDefault="00D23183" w:rsidP="00A60857">
            <w:pPr>
              <w:pStyle w:val="Affiliation"/>
              <w:rPr>
                <w:rFonts w:ascii="Verdana" w:hAnsi="Verdana"/>
                <w:b/>
                <w:i/>
                <w:sz w:val="28"/>
                <w:szCs w:val="28"/>
              </w:rPr>
            </w:pPr>
          </w:p>
          <w:p w:rsidR="00D23183" w:rsidRPr="00EB0C50" w:rsidRDefault="003F37AF" w:rsidP="00A60857">
            <w:pPr>
              <w:pStyle w:val="Affiliation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Will Campbell: Preacher of Reconciliation </w:t>
            </w:r>
            <w:r>
              <w:rPr>
                <w:rFonts w:ascii="Verdana" w:hAnsi="Verdana"/>
                <w:sz w:val="24"/>
                <w:szCs w:val="24"/>
              </w:rPr>
              <w:t>Cascades Books, Publication January, 2015</w:t>
            </w:r>
            <w:r>
              <w:rPr>
                <w:rFonts w:ascii="Verdana" w:hAnsi="Verdana"/>
                <w:sz w:val="24"/>
                <w:szCs w:val="24"/>
              </w:rPr>
              <w:br/>
            </w:r>
            <w:r>
              <w:rPr>
                <w:rFonts w:ascii="Verdana" w:hAnsi="Verdana"/>
                <w:sz w:val="24"/>
                <w:szCs w:val="24"/>
              </w:rPr>
              <w:br/>
            </w:r>
            <w:r w:rsidR="00D23183" w:rsidRPr="00EB0C50">
              <w:rPr>
                <w:rFonts w:ascii="Verdana" w:hAnsi="Verdana"/>
                <w:b/>
                <w:sz w:val="24"/>
                <w:szCs w:val="24"/>
              </w:rPr>
              <w:t>Baptists Gathering for the Work of Worship</w:t>
            </w:r>
            <w:r w:rsidR="00D23183" w:rsidRPr="00EB0C50">
              <w:rPr>
                <w:rFonts w:ascii="Verdana" w:hAnsi="Verdana"/>
                <w:sz w:val="24"/>
                <w:szCs w:val="24"/>
              </w:rPr>
              <w:t xml:space="preserve">, Pickwick Books, </w:t>
            </w:r>
            <w:r w:rsidR="000D7736" w:rsidRPr="00EB0C50">
              <w:rPr>
                <w:rFonts w:ascii="Verdana" w:hAnsi="Verdana"/>
                <w:sz w:val="24"/>
                <w:szCs w:val="24"/>
              </w:rPr>
              <w:t>Fall, 2013</w:t>
            </w:r>
          </w:p>
          <w:p w:rsidR="00D23183" w:rsidRPr="00EB0C50" w:rsidRDefault="00D23183" w:rsidP="00A60857">
            <w:pPr>
              <w:pStyle w:val="Affiliation"/>
              <w:rPr>
                <w:rFonts w:ascii="Verdana" w:hAnsi="Verdana"/>
                <w:sz w:val="24"/>
                <w:szCs w:val="24"/>
              </w:rPr>
            </w:pPr>
          </w:p>
          <w:p w:rsidR="00EB0C50" w:rsidRDefault="00D23183" w:rsidP="00A60857">
            <w:pPr>
              <w:pStyle w:val="Affiliation"/>
              <w:rPr>
                <w:rFonts w:ascii="Verdana" w:hAnsi="Verdana"/>
                <w:sz w:val="24"/>
                <w:szCs w:val="24"/>
              </w:rPr>
            </w:pPr>
            <w:r w:rsidRPr="00EB0C50">
              <w:rPr>
                <w:rFonts w:ascii="Verdana" w:hAnsi="Verdana"/>
                <w:b/>
                <w:sz w:val="24"/>
                <w:szCs w:val="24"/>
              </w:rPr>
              <w:t xml:space="preserve">Sermons from Heart and Mind: Struggling to </w:t>
            </w:r>
            <w:proofErr w:type="spellStart"/>
            <w:r w:rsidRPr="00EB0C50">
              <w:rPr>
                <w:rFonts w:ascii="Verdana" w:hAnsi="Verdana"/>
                <w:b/>
                <w:sz w:val="24"/>
                <w:szCs w:val="24"/>
              </w:rPr>
              <w:t>PreachTheologically</w:t>
            </w:r>
            <w:proofErr w:type="spellEnd"/>
            <w:r w:rsidRPr="00EB0C50">
              <w:rPr>
                <w:rFonts w:ascii="Verdana" w:hAnsi="Verdana"/>
                <w:sz w:val="24"/>
                <w:szCs w:val="24"/>
              </w:rPr>
              <w:t xml:space="preserve">, </w:t>
            </w:r>
            <w:proofErr w:type="spellStart"/>
            <w:r w:rsidRPr="00EB0C50">
              <w:rPr>
                <w:rFonts w:ascii="Verdana" w:hAnsi="Verdana"/>
                <w:sz w:val="24"/>
                <w:szCs w:val="24"/>
              </w:rPr>
              <w:t>Wipf</w:t>
            </w:r>
            <w:proofErr w:type="spellEnd"/>
            <w:r w:rsidRPr="00EB0C50">
              <w:rPr>
                <w:rFonts w:ascii="Verdana" w:hAnsi="Verdana"/>
                <w:sz w:val="24"/>
                <w:szCs w:val="24"/>
              </w:rPr>
              <w:t xml:space="preserve"> and Stock Publishers, July, 2011</w:t>
            </w:r>
          </w:p>
          <w:p w:rsidR="00EB0C50" w:rsidRDefault="00EB0C50" w:rsidP="00A60857">
            <w:pPr>
              <w:pStyle w:val="Affiliation"/>
              <w:rPr>
                <w:rFonts w:ascii="Verdana" w:hAnsi="Verdana"/>
                <w:b/>
                <w:i/>
                <w:sz w:val="24"/>
                <w:szCs w:val="24"/>
              </w:rPr>
            </w:pPr>
          </w:p>
          <w:p w:rsidR="00D23183" w:rsidRPr="00EB0C50" w:rsidRDefault="00EB0C50" w:rsidP="00A60857">
            <w:pPr>
              <w:pStyle w:val="Affiliation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 xml:space="preserve">“Are Parents Appropriately Involved in Decisions Regarding Standards and Accountability?”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Standards and Accountability in Schools, </w:t>
            </w:r>
            <w:r>
              <w:rPr>
                <w:rFonts w:ascii="Verdana" w:hAnsi="Verdana"/>
                <w:sz w:val="24"/>
                <w:szCs w:val="24"/>
              </w:rPr>
              <w:t>Thomas J. Lasley, editor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(Los Angeles: Sage Reference, 2012), pp. 266-274.</w:t>
            </w:r>
            <w:r w:rsidR="00D23183" w:rsidRPr="00EB0C50">
              <w:rPr>
                <w:rFonts w:ascii="Verdana" w:hAnsi="Verdana"/>
                <w:b/>
                <w:i/>
                <w:sz w:val="24"/>
                <w:szCs w:val="24"/>
              </w:rPr>
              <w:br/>
            </w:r>
            <w:r w:rsidR="00D23183" w:rsidRPr="00EB0C50">
              <w:rPr>
                <w:rFonts w:ascii="Verdana" w:hAnsi="Verdana"/>
                <w:b/>
                <w:i/>
                <w:sz w:val="24"/>
                <w:szCs w:val="24"/>
              </w:rPr>
              <w:br/>
            </w:r>
            <w:r w:rsidR="00D23183" w:rsidRPr="00EB0C50">
              <w:rPr>
                <w:rFonts w:ascii="Verdana" w:hAnsi="Verdana"/>
                <w:sz w:val="24"/>
                <w:szCs w:val="24"/>
              </w:rPr>
              <w:t xml:space="preserve">“Why Parents Are Afraid of Our Politicians.”  </w:t>
            </w:r>
            <w:hyperlink r:id="rId6" w:history="1">
              <w:r w:rsidR="00D23183" w:rsidRPr="00EB0C50">
                <w:rPr>
                  <w:rStyle w:val="Hyperlink"/>
                  <w:rFonts w:ascii="Verdana" w:hAnsi="Verdana"/>
                  <w:sz w:val="24"/>
                  <w:szCs w:val="24"/>
                </w:rPr>
                <w:t>www.EthicsDaily.com</w:t>
              </w:r>
            </w:hyperlink>
            <w:r w:rsidR="00D23183" w:rsidRPr="00EB0C50">
              <w:rPr>
                <w:rFonts w:ascii="Verdana" w:hAnsi="Verdana"/>
                <w:sz w:val="24"/>
                <w:szCs w:val="24"/>
              </w:rPr>
              <w:t xml:space="preserve">.  September 09, 2009 </w:t>
            </w:r>
            <w:r w:rsidR="00D23183" w:rsidRPr="00EB0C50">
              <w:rPr>
                <w:rFonts w:ascii="Verdana" w:hAnsi="Verdana"/>
                <w:sz w:val="24"/>
                <w:szCs w:val="24"/>
              </w:rPr>
              <w:br/>
            </w:r>
          </w:p>
          <w:p w:rsidR="00D23183" w:rsidRPr="00EB0C50" w:rsidRDefault="00D23183" w:rsidP="00A60857">
            <w:pPr>
              <w:pStyle w:val="Affiliation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EB0C50">
              <w:rPr>
                <w:rFonts w:ascii="Verdana" w:hAnsi="Verdana"/>
                <w:sz w:val="24"/>
                <w:szCs w:val="24"/>
              </w:rPr>
              <w:t xml:space="preserve">“Creationism.”  </w:t>
            </w:r>
            <w:r w:rsidRPr="00EB0C50">
              <w:rPr>
                <w:rFonts w:ascii="Verdana" w:hAnsi="Verdana"/>
                <w:b/>
                <w:i/>
                <w:sz w:val="24"/>
                <w:szCs w:val="24"/>
              </w:rPr>
              <w:t>Encyclopedia of Reform and Dissent</w:t>
            </w:r>
            <w:r w:rsidRPr="00EB0C50">
              <w:rPr>
                <w:rFonts w:ascii="Verdana" w:hAnsi="Verdana"/>
                <w:sz w:val="24"/>
                <w:szCs w:val="24"/>
              </w:rPr>
              <w:t>.  Spring, 2009.</w:t>
            </w:r>
            <w:r w:rsidRPr="00EB0C50">
              <w:rPr>
                <w:rFonts w:ascii="Verdana" w:hAnsi="Verdana"/>
                <w:sz w:val="24"/>
                <w:szCs w:val="24"/>
              </w:rPr>
              <w:br/>
            </w:r>
            <w:r w:rsidRPr="00EB0C50">
              <w:rPr>
                <w:rFonts w:ascii="Verdana" w:hAnsi="Verdana"/>
                <w:sz w:val="24"/>
                <w:szCs w:val="24"/>
              </w:rPr>
              <w:br/>
              <w:t xml:space="preserve">“Separation of Church and State.”  </w:t>
            </w:r>
            <w:r w:rsidRPr="00EB0C50">
              <w:rPr>
                <w:rFonts w:ascii="Verdana" w:hAnsi="Verdana"/>
                <w:b/>
                <w:i/>
                <w:sz w:val="24"/>
                <w:szCs w:val="24"/>
              </w:rPr>
              <w:t>Encyclopedia of Reform and Dissent</w:t>
            </w:r>
            <w:r w:rsidRPr="00EB0C50">
              <w:rPr>
                <w:rFonts w:ascii="Verdana" w:hAnsi="Verdana"/>
                <w:sz w:val="24"/>
                <w:szCs w:val="24"/>
              </w:rPr>
              <w:t xml:space="preserve">. Spring, 2009. </w:t>
            </w:r>
            <w:r w:rsidRPr="00EB0C50">
              <w:rPr>
                <w:rFonts w:ascii="Verdana" w:hAnsi="Verdana"/>
                <w:sz w:val="24"/>
                <w:szCs w:val="24"/>
              </w:rPr>
              <w:br/>
            </w:r>
            <w:r w:rsidRPr="00EB0C50">
              <w:rPr>
                <w:rFonts w:ascii="Verdana" w:hAnsi="Verdana"/>
                <w:sz w:val="24"/>
                <w:szCs w:val="24"/>
              </w:rPr>
              <w:br/>
              <w:t xml:space="preserve">“Intelligent Design.” </w:t>
            </w:r>
            <w:r w:rsidRPr="00EB0C50">
              <w:rPr>
                <w:rFonts w:ascii="Verdana" w:hAnsi="Verdana"/>
                <w:b/>
                <w:i/>
                <w:sz w:val="24"/>
                <w:szCs w:val="24"/>
              </w:rPr>
              <w:t>Encyclopedia of Reform and Dissent</w:t>
            </w:r>
            <w:r w:rsidRPr="00EB0C50">
              <w:rPr>
                <w:rFonts w:ascii="Verdana" w:hAnsi="Verdana"/>
                <w:sz w:val="24"/>
                <w:szCs w:val="24"/>
              </w:rPr>
              <w:t xml:space="preserve">.  Spring, 2009 </w:t>
            </w:r>
            <w:r w:rsidRPr="00EB0C50">
              <w:rPr>
                <w:rFonts w:ascii="Verdana" w:hAnsi="Verdana"/>
                <w:sz w:val="24"/>
                <w:szCs w:val="24"/>
              </w:rPr>
              <w:br/>
            </w:r>
            <w:r w:rsidRPr="00EB0C50">
              <w:rPr>
                <w:rFonts w:ascii="Verdana" w:hAnsi="Verdana"/>
                <w:sz w:val="24"/>
                <w:szCs w:val="24"/>
              </w:rPr>
              <w:br/>
              <w:t xml:space="preserve">“Religious Liberty.”  </w:t>
            </w:r>
            <w:r w:rsidRPr="00EB0C50">
              <w:rPr>
                <w:rFonts w:ascii="Verdana" w:hAnsi="Verdana"/>
                <w:b/>
                <w:i/>
                <w:sz w:val="24"/>
                <w:szCs w:val="24"/>
              </w:rPr>
              <w:t>Encyclopedia of Reform and Dissent</w:t>
            </w:r>
            <w:r w:rsidRPr="00EB0C50">
              <w:rPr>
                <w:rFonts w:ascii="Verdana" w:hAnsi="Verdana"/>
                <w:sz w:val="24"/>
                <w:szCs w:val="24"/>
              </w:rPr>
              <w:t>.  Spring, 2009</w:t>
            </w:r>
          </w:p>
          <w:p w:rsidR="00D23183" w:rsidRPr="00EB0C50" w:rsidRDefault="00D23183" w:rsidP="00A60857">
            <w:pPr>
              <w:pStyle w:val="Affiliation"/>
              <w:rPr>
                <w:rFonts w:ascii="Verdana" w:hAnsi="Verdana"/>
                <w:b/>
                <w:i/>
                <w:sz w:val="24"/>
                <w:szCs w:val="24"/>
              </w:rPr>
            </w:pPr>
          </w:p>
          <w:p w:rsidR="00D23183" w:rsidRPr="00EB0C50" w:rsidRDefault="00D23183" w:rsidP="00A60857">
            <w:pPr>
              <w:pStyle w:val="Affiliation"/>
              <w:rPr>
                <w:rFonts w:ascii="Verdana" w:hAnsi="Verdana"/>
                <w:sz w:val="24"/>
                <w:szCs w:val="24"/>
              </w:rPr>
            </w:pPr>
            <w:r w:rsidRPr="00EB0C50">
              <w:rPr>
                <w:rFonts w:ascii="Verdana" w:hAnsi="Verdana"/>
                <w:sz w:val="24"/>
                <w:szCs w:val="24"/>
              </w:rPr>
              <w:t xml:space="preserve">Sermon Reviews, </w:t>
            </w:r>
            <w:r w:rsidRPr="00EB0C50">
              <w:rPr>
                <w:rFonts w:ascii="Verdana" w:hAnsi="Verdana"/>
                <w:b/>
                <w:sz w:val="24"/>
                <w:szCs w:val="24"/>
              </w:rPr>
              <w:t>Lectionary Homiletics</w:t>
            </w:r>
            <w:r w:rsidRPr="00EB0C50">
              <w:rPr>
                <w:rFonts w:ascii="Verdana" w:hAnsi="Verdana"/>
                <w:sz w:val="24"/>
                <w:szCs w:val="24"/>
              </w:rPr>
              <w:t xml:space="preserve">, June-July 2008. </w:t>
            </w:r>
            <w:r w:rsidRPr="00EB0C50">
              <w:rPr>
                <w:rFonts w:ascii="Verdana" w:hAnsi="Verdana"/>
                <w:sz w:val="24"/>
                <w:szCs w:val="24"/>
              </w:rPr>
              <w:br/>
            </w:r>
            <w:r w:rsidRPr="00EB0C50">
              <w:rPr>
                <w:rFonts w:ascii="Verdana" w:hAnsi="Verdana"/>
                <w:sz w:val="24"/>
                <w:szCs w:val="24"/>
              </w:rPr>
              <w:br/>
              <w:t xml:space="preserve">Contributing Opinion Editorial Writer, </w:t>
            </w:r>
            <w:r w:rsidRPr="00EB0C50">
              <w:rPr>
                <w:rFonts w:ascii="Verdana" w:hAnsi="Verdana"/>
                <w:b/>
                <w:sz w:val="24"/>
                <w:szCs w:val="24"/>
              </w:rPr>
              <w:t>Dayton Daily News</w:t>
            </w:r>
            <w:r w:rsidRPr="00EB0C50">
              <w:rPr>
                <w:rFonts w:ascii="Verdana" w:hAnsi="Verdana"/>
                <w:sz w:val="24"/>
                <w:szCs w:val="24"/>
              </w:rPr>
              <w:t>, 2006 – 2007.</w:t>
            </w:r>
            <w:r w:rsidRPr="00EB0C50">
              <w:rPr>
                <w:rFonts w:ascii="Verdana" w:hAnsi="Verdana"/>
                <w:sz w:val="24"/>
                <w:szCs w:val="24"/>
              </w:rPr>
              <w:br/>
            </w:r>
            <w:r w:rsidRPr="00EB0C50">
              <w:rPr>
                <w:rFonts w:ascii="Verdana" w:hAnsi="Verdana"/>
                <w:sz w:val="24"/>
                <w:szCs w:val="24"/>
              </w:rPr>
              <w:br/>
            </w:r>
            <w:r w:rsidRPr="00EB0C50">
              <w:rPr>
                <w:rFonts w:ascii="Verdana" w:hAnsi="Verdana"/>
                <w:b/>
                <w:i/>
                <w:sz w:val="24"/>
                <w:szCs w:val="24"/>
              </w:rPr>
              <w:t>The Encouraging Parent</w:t>
            </w:r>
            <w:r w:rsidRPr="00EB0C50">
              <w:rPr>
                <w:rFonts w:ascii="Verdana" w:hAnsi="Verdana"/>
                <w:sz w:val="24"/>
                <w:szCs w:val="24"/>
              </w:rPr>
              <w:t xml:space="preserve">.  Random House, 2001 </w:t>
            </w:r>
            <w:r w:rsidRPr="00EB0C50">
              <w:rPr>
                <w:rFonts w:ascii="Verdana" w:hAnsi="Verdana"/>
                <w:sz w:val="24"/>
                <w:szCs w:val="24"/>
              </w:rPr>
              <w:br/>
            </w:r>
            <w:r w:rsidRPr="00EB0C50">
              <w:rPr>
                <w:rFonts w:ascii="Verdana" w:hAnsi="Verdana"/>
                <w:sz w:val="24"/>
                <w:szCs w:val="24"/>
              </w:rPr>
              <w:br/>
              <w:t xml:space="preserve">“Vaclav Havel and the Rhetoric of Folly,” </w:t>
            </w:r>
            <w:r w:rsidRPr="00EB0C50">
              <w:rPr>
                <w:rFonts w:ascii="Verdana" w:hAnsi="Verdana"/>
                <w:b/>
                <w:sz w:val="24"/>
                <w:szCs w:val="24"/>
              </w:rPr>
              <w:t>Southern Communication Journal</w:t>
            </w:r>
            <w:r w:rsidRPr="00EB0C50">
              <w:rPr>
                <w:rFonts w:ascii="Verdana" w:hAnsi="Verdana"/>
                <w:sz w:val="24"/>
                <w:szCs w:val="24"/>
              </w:rPr>
              <w:t xml:space="preserve">. Vol. 62. Fall, 1996 (This </w:t>
            </w:r>
            <w:r w:rsidRPr="00EB0C50">
              <w:rPr>
                <w:rFonts w:ascii="Verdana" w:hAnsi="Verdana"/>
                <w:sz w:val="24"/>
                <w:szCs w:val="24"/>
              </w:rPr>
              <w:lastRenderedPageBreak/>
              <w:t xml:space="preserve">article was selected the Outstanding Article of the Year at the national meeting of the Speech Communication Association meeting in San Diego, CA.).  </w:t>
            </w:r>
          </w:p>
          <w:p w:rsidR="00D23183" w:rsidRPr="00EB0C50" w:rsidRDefault="00D23183" w:rsidP="00A60857">
            <w:pPr>
              <w:pStyle w:val="Affiliation"/>
              <w:rPr>
                <w:rFonts w:ascii="Verdana" w:hAnsi="Verdana"/>
                <w:sz w:val="24"/>
                <w:szCs w:val="24"/>
              </w:rPr>
            </w:pPr>
          </w:p>
          <w:p w:rsidR="000F2080" w:rsidRDefault="00D23183" w:rsidP="00A60857">
            <w:pPr>
              <w:pStyle w:val="Affiliation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EB0C50">
              <w:rPr>
                <w:rFonts w:ascii="Verdana" w:hAnsi="Verdana"/>
                <w:b/>
                <w:i/>
                <w:sz w:val="24"/>
                <w:szCs w:val="24"/>
              </w:rPr>
              <w:t>The Creative Power of Metaphor</w:t>
            </w:r>
            <w:r w:rsidRPr="00EB0C50">
              <w:rPr>
                <w:rFonts w:ascii="Verdana" w:hAnsi="Verdana"/>
                <w:sz w:val="24"/>
                <w:szCs w:val="24"/>
              </w:rPr>
              <w:t xml:space="preserve">, University Press, 1992.  This is the publication of my dissertation and is a homiletics text used in graduate studies at Vanderbilt University and in Great Britain.  My Dissertation title: “The Epistemic Power of Metaphor: A Rhetorical Homiletics.”  </w:t>
            </w:r>
          </w:p>
          <w:p w:rsidR="000F2080" w:rsidRDefault="000F2080" w:rsidP="00A60857">
            <w:pPr>
              <w:pStyle w:val="Affiliation"/>
              <w:rPr>
                <w:rFonts w:ascii="Verdana" w:hAnsi="Verdana"/>
                <w:b/>
                <w:i/>
                <w:sz w:val="28"/>
                <w:szCs w:val="28"/>
              </w:rPr>
            </w:pPr>
          </w:p>
          <w:p w:rsidR="000F2080" w:rsidRDefault="00D23183" w:rsidP="00A60857">
            <w:pPr>
              <w:pStyle w:val="Affiliation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0F2080">
              <w:rPr>
                <w:rFonts w:ascii="Verdana" w:hAnsi="Verdana"/>
                <w:b/>
                <w:i/>
                <w:sz w:val="28"/>
                <w:szCs w:val="28"/>
              </w:rPr>
              <w:t>References</w:t>
            </w:r>
          </w:p>
          <w:p w:rsidR="003F37AF" w:rsidRDefault="003F37AF" w:rsidP="00A60857">
            <w:pPr>
              <w:pStyle w:val="Affiliation"/>
              <w:rPr>
                <w:rFonts w:ascii="Verdana" w:hAnsi="Verdana"/>
                <w:b/>
                <w:i/>
                <w:sz w:val="28"/>
                <w:szCs w:val="28"/>
              </w:rPr>
            </w:pPr>
          </w:p>
          <w:p w:rsidR="003F37AF" w:rsidRDefault="003F37AF" w:rsidP="00A60857">
            <w:pPr>
              <w:pStyle w:val="Affiliation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Rev. Dr. John Paddock</w:t>
            </w:r>
            <w:r>
              <w:rPr>
                <w:rFonts w:ascii="Verdana" w:hAnsi="Verdana"/>
                <w:sz w:val="24"/>
                <w:szCs w:val="24"/>
              </w:rPr>
              <w:br/>
              <w:t>Rector</w:t>
            </w:r>
            <w:r>
              <w:rPr>
                <w:rFonts w:ascii="Verdana" w:hAnsi="Verdana"/>
                <w:sz w:val="24"/>
                <w:szCs w:val="24"/>
              </w:rPr>
              <w:br/>
              <w:t>Christ Episcopal Church</w:t>
            </w:r>
            <w:r>
              <w:rPr>
                <w:rFonts w:ascii="Verdana" w:hAnsi="Verdana"/>
                <w:sz w:val="24"/>
                <w:szCs w:val="24"/>
              </w:rPr>
              <w:br/>
              <w:t>101 First Street</w:t>
            </w:r>
            <w:r>
              <w:rPr>
                <w:rFonts w:ascii="Verdana" w:hAnsi="Verdana"/>
                <w:sz w:val="24"/>
                <w:szCs w:val="24"/>
              </w:rPr>
              <w:br/>
              <w:t>Dayton, OH  45402</w:t>
            </w:r>
          </w:p>
          <w:p w:rsidR="003F37AF" w:rsidRDefault="003F37AF" w:rsidP="00A60857">
            <w:pPr>
              <w:pStyle w:val="Affiliation"/>
              <w:rPr>
                <w:rFonts w:ascii="Verdana" w:hAnsi="Verdana"/>
                <w:sz w:val="24"/>
                <w:szCs w:val="24"/>
              </w:rPr>
            </w:pPr>
          </w:p>
          <w:p w:rsidR="009708BE" w:rsidRPr="00EB0C50" w:rsidRDefault="009708BE" w:rsidP="00A60857">
            <w:pPr>
              <w:pStyle w:val="Affiliation"/>
              <w:rPr>
                <w:rFonts w:ascii="Verdana" w:hAnsi="Verdana"/>
                <w:sz w:val="24"/>
                <w:szCs w:val="24"/>
              </w:rPr>
            </w:pPr>
            <w:r w:rsidRPr="00EB0C50">
              <w:rPr>
                <w:rFonts w:ascii="Verdana" w:hAnsi="Verdana"/>
                <w:sz w:val="24"/>
                <w:szCs w:val="24"/>
              </w:rPr>
              <w:t>The Rev. Canon Jack Koepke</w:t>
            </w:r>
            <w:r w:rsidRPr="00EB0C50">
              <w:rPr>
                <w:rFonts w:ascii="Verdana" w:hAnsi="Verdana"/>
                <w:sz w:val="24"/>
                <w:szCs w:val="24"/>
              </w:rPr>
              <w:br/>
              <w:t>Canon to the Ordinary</w:t>
            </w:r>
            <w:r w:rsidRPr="00EB0C50">
              <w:rPr>
                <w:rFonts w:ascii="Verdana" w:hAnsi="Verdana"/>
                <w:sz w:val="24"/>
                <w:szCs w:val="24"/>
              </w:rPr>
              <w:br/>
              <w:t xml:space="preserve">Diocese of Southern Ohio </w:t>
            </w:r>
            <w:r w:rsidRPr="00EB0C50">
              <w:rPr>
                <w:rFonts w:ascii="Verdana" w:hAnsi="Verdana"/>
                <w:sz w:val="24"/>
                <w:szCs w:val="24"/>
              </w:rPr>
              <w:br/>
              <w:t xml:space="preserve">412 Sycamore Street </w:t>
            </w:r>
            <w:r w:rsidRPr="00EB0C50">
              <w:rPr>
                <w:rFonts w:ascii="Verdana" w:hAnsi="Verdana"/>
                <w:sz w:val="24"/>
                <w:szCs w:val="24"/>
              </w:rPr>
              <w:br/>
              <w:t>Cincinnati, OH  45202</w:t>
            </w:r>
          </w:p>
          <w:p w:rsidR="00D23183" w:rsidRPr="00EB0C50" w:rsidRDefault="002E2CAE" w:rsidP="00A60857">
            <w:pPr>
              <w:pStyle w:val="Affiliation"/>
              <w:rPr>
                <w:rFonts w:ascii="Verdana" w:hAnsi="Verdana"/>
                <w:sz w:val="24"/>
                <w:szCs w:val="24"/>
              </w:rPr>
            </w:pPr>
            <w:hyperlink r:id="rId7" w:history="1">
              <w:r w:rsidR="009708BE" w:rsidRPr="00EB0C50">
                <w:rPr>
                  <w:rStyle w:val="Hyperlink"/>
                  <w:rFonts w:ascii="Verdana" w:eastAsiaTheme="majorEastAsia" w:hAnsi="Verdana"/>
                  <w:sz w:val="24"/>
                  <w:szCs w:val="24"/>
                  <w:lang w:val="en"/>
                </w:rPr>
                <w:t>jkoepke@diosohio.org</w:t>
              </w:r>
            </w:hyperlink>
            <w:r w:rsidR="009708BE" w:rsidRPr="00EB0C50">
              <w:rPr>
                <w:rFonts w:ascii="Verdana" w:hAnsi="Verdana"/>
                <w:color w:val="222222"/>
                <w:sz w:val="24"/>
                <w:szCs w:val="24"/>
                <w:lang w:val="en"/>
              </w:rPr>
              <w:br/>
            </w:r>
          </w:p>
          <w:p w:rsidR="003F37AF" w:rsidRDefault="003F37AF" w:rsidP="003F37AF">
            <w:pPr>
              <w:pStyle w:val="Affiliation"/>
              <w:rPr>
                <w:rStyle w:val="Hyperlink"/>
                <w:rFonts w:ascii="Verdana" w:hAnsi="Verdana"/>
                <w:sz w:val="24"/>
                <w:szCs w:val="24"/>
              </w:rPr>
            </w:pPr>
            <w:r w:rsidRPr="00EB0C50">
              <w:rPr>
                <w:rFonts w:ascii="Verdana" w:hAnsi="Verdana"/>
                <w:sz w:val="24"/>
                <w:szCs w:val="24"/>
              </w:rPr>
              <w:t>William Trollinger</w:t>
            </w:r>
            <w:r w:rsidRPr="00EB0C50">
              <w:rPr>
                <w:rFonts w:ascii="Verdana" w:hAnsi="Verdana"/>
                <w:sz w:val="24"/>
                <w:szCs w:val="24"/>
              </w:rPr>
              <w:br/>
              <w:t>Professor of History</w:t>
            </w:r>
            <w:r w:rsidRPr="00EB0C50">
              <w:rPr>
                <w:rFonts w:ascii="Verdana" w:hAnsi="Verdana"/>
                <w:sz w:val="24"/>
                <w:szCs w:val="24"/>
              </w:rPr>
              <w:br/>
              <w:t>University of Dayton</w:t>
            </w:r>
            <w:r w:rsidRPr="00EB0C50">
              <w:rPr>
                <w:rFonts w:ascii="Verdana" w:hAnsi="Verdana"/>
                <w:sz w:val="24"/>
                <w:szCs w:val="24"/>
              </w:rPr>
              <w:br/>
              <w:t>Dayton, OH</w:t>
            </w:r>
            <w:r w:rsidRPr="00EB0C50">
              <w:rPr>
                <w:rFonts w:ascii="Verdana" w:hAnsi="Verdana"/>
                <w:sz w:val="24"/>
                <w:szCs w:val="24"/>
              </w:rPr>
              <w:br/>
            </w:r>
            <w:hyperlink r:id="rId8" w:history="1">
              <w:r w:rsidRPr="00EB0C50">
                <w:rPr>
                  <w:rStyle w:val="Hyperlink"/>
                  <w:rFonts w:ascii="Verdana" w:hAnsi="Verdana"/>
                  <w:sz w:val="24"/>
                  <w:szCs w:val="24"/>
                </w:rPr>
                <w:t>trolliwv@notes.udayton.edu</w:t>
              </w:r>
            </w:hyperlink>
          </w:p>
          <w:p w:rsidR="003F37AF" w:rsidRDefault="003F37AF" w:rsidP="003F37AF">
            <w:pPr>
              <w:pStyle w:val="Affiliation"/>
              <w:rPr>
                <w:rStyle w:val="Hyperlink"/>
                <w:rFonts w:ascii="Verdana" w:hAnsi="Verdana"/>
                <w:sz w:val="24"/>
                <w:szCs w:val="24"/>
              </w:rPr>
            </w:pPr>
          </w:p>
          <w:p w:rsidR="004226AA" w:rsidRPr="004226AA" w:rsidRDefault="004226AA" w:rsidP="00A60857">
            <w:pPr>
              <w:pStyle w:val="Affiliation"/>
              <w:rPr>
                <w:rFonts w:ascii="Verdana" w:hAnsi="Verdana" w:cs="Helvetica"/>
                <w:b/>
                <w:bCs/>
                <w:color w:val="4F81BD" w:themeColor="accent1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</w:rPr>
              <w:t>Rabbi David Sofian</w:t>
            </w:r>
            <w:r>
              <w:rPr>
                <w:rFonts w:ascii="Verdana" w:hAnsi="Verdana"/>
                <w:sz w:val="24"/>
                <w:szCs w:val="24"/>
              </w:rPr>
              <w:br/>
              <w:t>Senior Rabbi</w:t>
            </w:r>
            <w:r>
              <w:rPr>
                <w:rFonts w:ascii="Verdana" w:hAnsi="Verdana"/>
                <w:sz w:val="24"/>
                <w:szCs w:val="24"/>
              </w:rPr>
              <w:br/>
              <w:t xml:space="preserve">Temple Israel </w:t>
            </w:r>
            <w:r>
              <w:rPr>
                <w:rFonts w:ascii="Verdana" w:hAnsi="Verdana"/>
                <w:sz w:val="24"/>
                <w:szCs w:val="24"/>
              </w:rPr>
              <w:br/>
            </w:r>
            <w:r w:rsidRPr="004226AA">
              <w:rPr>
                <w:rFonts w:ascii="Verdana" w:hAnsi="Verdana" w:cs="Helvetica"/>
                <w:sz w:val="24"/>
                <w:szCs w:val="24"/>
                <w:lang w:val="en-GB"/>
              </w:rPr>
              <w:t>130 Riverside Drive</w:t>
            </w:r>
            <w:r w:rsidRPr="004226AA">
              <w:rPr>
                <w:rFonts w:ascii="Verdana" w:hAnsi="Verdana" w:cs="Helvetica"/>
                <w:sz w:val="24"/>
                <w:szCs w:val="24"/>
                <w:lang w:val="en-GB"/>
              </w:rPr>
              <w:br/>
              <w:t>Dayton, OH  45405 </w:t>
            </w:r>
            <w:r w:rsidRPr="004226AA">
              <w:rPr>
                <w:rFonts w:ascii="Verdana" w:hAnsi="Verdana" w:cs="Helvetica"/>
                <w:sz w:val="24"/>
                <w:szCs w:val="24"/>
                <w:lang w:val="en-GB"/>
              </w:rPr>
              <w:br/>
              <w:t>P: 937 </w:t>
            </w:r>
            <w:r w:rsidRPr="003F37AF">
              <w:rPr>
                <w:rFonts w:ascii="Verdana" w:hAnsi="Verdana" w:cs="Helvetica"/>
                <w:bCs/>
                <w:sz w:val="24"/>
                <w:szCs w:val="24"/>
                <w:lang w:val="en-GB"/>
              </w:rPr>
              <w:t>496 0050</w:t>
            </w:r>
            <w:r>
              <w:rPr>
                <w:rFonts w:ascii="Verdana" w:hAnsi="Verdana" w:cs="Helvetica"/>
                <w:b/>
                <w:bCs/>
                <w:sz w:val="24"/>
                <w:szCs w:val="24"/>
                <w:lang w:val="en-GB"/>
              </w:rPr>
              <w:br/>
            </w:r>
            <w:r w:rsidRPr="004226AA">
              <w:rPr>
                <w:rFonts w:ascii="Verdana" w:hAnsi="Verdana" w:cs="Helvetica"/>
                <w:b/>
                <w:bCs/>
                <w:color w:val="4F81BD" w:themeColor="accent1"/>
                <w:sz w:val="24"/>
                <w:szCs w:val="24"/>
                <w:u w:val="single"/>
                <w:lang w:val="en-GB"/>
              </w:rPr>
              <w:t>dsofian@tidayton.org</w:t>
            </w:r>
          </w:p>
          <w:p w:rsidR="004226AA" w:rsidRDefault="004226AA" w:rsidP="00A60857">
            <w:pPr>
              <w:pStyle w:val="Affiliation"/>
              <w:rPr>
                <w:rFonts w:ascii="Verdana" w:hAnsi="Verdana" w:cs="Helvetica"/>
                <w:b/>
                <w:bCs/>
                <w:sz w:val="24"/>
                <w:szCs w:val="24"/>
                <w:lang w:val="en-GB"/>
              </w:rPr>
            </w:pPr>
          </w:p>
          <w:p w:rsidR="00D23183" w:rsidRPr="00EB0C50" w:rsidRDefault="00D23183" w:rsidP="00A60857">
            <w:pPr>
              <w:pStyle w:val="Affiliation"/>
              <w:rPr>
                <w:rFonts w:ascii="Verdana" w:hAnsi="Verdana"/>
                <w:sz w:val="24"/>
                <w:szCs w:val="24"/>
              </w:rPr>
            </w:pPr>
            <w:r w:rsidRPr="00EB0C50">
              <w:rPr>
                <w:rFonts w:ascii="Verdana" w:hAnsi="Verdana"/>
                <w:sz w:val="24"/>
                <w:szCs w:val="24"/>
              </w:rPr>
              <w:t>Jacob Dorn</w:t>
            </w:r>
            <w:r w:rsidRPr="00EB0C50">
              <w:rPr>
                <w:rFonts w:ascii="Verdana" w:hAnsi="Verdana"/>
                <w:sz w:val="24"/>
                <w:szCs w:val="24"/>
              </w:rPr>
              <w:br/>
              <w:t xml:space="preserve">Professor of History </w:t>
            </w:r>
            <w:r w:rsidRPr="00EB0C50">
              <w:rPr>
                <w:rFonts w:ascii="Verdana" w:hAnsi="Verdana"/>
                <w:sz w:val="24"/>
                <w:szCs w:val="24"/>
              </w:rPr>
              <w:br/>
              <w:t>Wright State University</w:t>
            </w:r>
            <w:r w:rsidRPr="00EB0C50">
              <w:rPr>
                <w:rFonts w:ascii="Verdana" w:hAnsi="Verdana"/>
                <w:sz w:val="24"/>
                <w:szCs w:val="24"/>
              </w:rPr>
              <w:br/>
            </w:r>
            <w:r w:rsidRPr="00EB0C50">
              <w:rPr>
                <w:rFonts w:ascii="Verdana" w:hAnsi="Verdana"/>
                <w:sz w:val="24"/>
                <w:szCs w:val="24"/>
              </w:rPr>
              <w:lastRenderedPageBreak/>
              <w:t>Dayton, OH</w:t>
            </w:r>
            <w:r w:rsidRPr="00EB0C50">
              <w:rPr>
                <w:rFonts w:ascii="Verdana" w:hAnsi="Verdana"/>
                <w:sz w:val="24"/>
                <w:szCs w:val="24"/>
              </w:rPr>
              <w:br/>
            </w:r>
            <w:hyperlink r:id="rId9" w:history="1">
              <w:r w:rsidRPr="00EB0C50">
                <w:rPr>
                  <w:rStyle w:val="Hyperlink"/>
                  <w:rFonts w:ascii="Verdana" w:hAnsi="Verdana"/>
                  <w:sz w:val="24"/>
                  <w:szCs w:val="24"/>
                </w:rPr>
                <w:t>jdorn1@woh.rr.com</w:t>
              </w:r>
            </w:hyperlink>
          </w:p>
          <w:p w:rsidR="004226AA" w:rsidRDefault="00D23183" w:rsidP="00A60857">
            <w:pPr>
              <w:pStyle w:val="Affiliation"/>
              <w:rPr>
                <w:rFonts w:ascii="Verdana" w:hAnsi="Verdana"/>
                <w:sz w:val="24"/>
                <w:szCs w:val="24"/>
              </w:rPr>
            </w:pPr>
            <w:r w:rsidRPr="00EB0C50">
              <w:rPr>
                <w:rFonts w:ascii="Verdana" w:hAnsi="Verdana"/>
                <w:sz w:val="24"/>
                <w:szCs w:val="24"/>
              </w:rPr>
              <w:br/>
              <w:t>Thomas Lasley</w:t>
            </w:r>
            <w:r w:rsidRPr="00EB0C50">
              <w:rPr>
                <w:rFonts w:ascii="Verdana" w:hAnsi="Verdana"/>
                <w:sz w:val="24"/>
                <w:szCs w:val="24"/>
              </w:rPr>
              <w:br/>
              <w:t xml:space="preserve">Dean School of Education </w:t>
            </w:r>
            <w:r w:rsidRPr="00EB0C50">
              <w:rPr>
                <w:rFonts w:ascii="Verdana" w:hAnsi="Verdana"/>
                <w:sz w:val="24"/>
                <w:szCs w:val="24"/>
              </w:rPr>
              <w:br/>
              <w:t>University of Dayton</w:t>
            </w:r>
            <w:r w:rsidRPr="00EB0C50">
              <w:rPr>
                <w:rFonts w:ascii="Verdana" w:hAnsi="Verdana"/>
                <w:sz w:val="24"/>
                <w:szCs w:val="24"/>
              </w:rPr>
              <w:br/>
              <w:t>Dayton, OH</w:t>
            </w:r>
            <w:r w:rsidRPr="00EB0C50">
              <w:rPr>
                <w:rFonts w:ascii="Verdana" w:hAnsi="Verdana"/>
                <w:sz w:val="24"/>
                <w:szCs w:val="24"/>
              </w:rPr>
              <w:br/>
            </w:r>
            <w:hyperlink r:id="rId10" w:history="1">
              <w:r w:rsidRPr="00EB0C50">
                <w:rPr>
                  <w:rStyle w:val="Hyperlink"/>
                  <w:rFonts w:ascii="Verdana" w:hAnsi="Verdana"/>
                  <w:sz w:val="24"/>
                  <w:szCs w:val="24"/>
                </w:rPr>
                <w:t>Thomas.Lasley@notes.udayton.edu</w:t>
              </w:r>
            </w:hyperlink>
            <w:r w:rsidRPr="00EB0C50">
              <w:rPr>
                <w:rFonts w:ascii="Verdana" w:hAnsi="Verdana"/>
                <w:sz w:val="24"/>
                <w:szCs w:val="24"/>
              </w:rPr>
              <w:br/>
            </w:r>
            <w:r w:rsidRPr="00EB0C50">
              <w:rPr>
                <w:rFonts w:ascii="Verdana" w:hAnsi="Verdana"/>
                <w:sz w:val="24"/>
                <w:szCs w:val="24"/>
              </w:rPr>
              <w:br/>
              <w:t>Russell Dalton</w:t>
            </w:r>
            <w:r w:rsidRPr="00EB0C50">
              <w:rPr>
                <w:rFonts w:ascii="Verdana" w:hAnsi="Verdana"/>
                <w:sz w:val="24"/>
                <w:szCs w:val="24"/>
              </w:rPr>
              <w:br/>
              <w:t>Associate Professor of Christian Education</w:t>
            </w:r>
            <w:r w:rsidRPr="00EB0C50">
              <w:rPr>
                <w:rFonts w:ascii="Verdana" w:hAnsi="Verdana"/>
                <w:sz w:val="24"/>
                <w:szCs w:val="24"/>
              </w:rPr>
              <w:br/>
            </w:r>
            <w:proofErr w:type="spellStart"/>
            <w:r w:rsidRPr="00EB0C50">
              <w:rPr>
                <w:rFonts w:ascii="Verdana" w:hAnsi="Verdana"/>
                <w:sz w:val="24"/>
                <w:szCs w:val="24"/>
              </w:rPr>
              <w:t>Brite</w:t>
            </w:r>
            <w:proofErr w:type="spellEnd"/>
            <w:r w:rsidRPr="00EB0C50">
              <w:rPr>
                <w:rFonts w:ascii="Verdana" w:hAnsi="Verdana"/>
                <w:sz w:val="24"/>
                <w:szCs w:val="24"/>
              </w:rPr>
              <w:t xml:space="preserve"> Divinity School</w:t>
            </w:r>
            <w:r w:rsidRPr="00EB0C50">
              <w:rPr>
                <w:rFonts w:ascii="Verdana" w:hAnsi="Verdana"/>
                <w:sz w:val="24"/>
                <w:szCs w:val="24"/>
              </w:rPr>
              <w:br/>
              <w:t>Fort Worth, TX</w:t>
            </w:r>
            <w:r w:rsidRPr="00EB0C50">
              <w:rPr>
                <w:rFonts w:ascii="Verdana" w:hAnsi="Verdana"/>
                <w:sz w:val="24"/>
                <w:szCs w:val="24"/>
              </w:rPr>
              <w:br/>
            </w:r>
            <w:hyperlink r:id="rId11" w:history="1">
              <w:r w:rsidRPr="00EB0C50">
                <w:rPr>
                  <w:rStyle w:val="Hyperlink"/>
                  <w:rFonts w:ascii="Verdana" w:hAnsi="Verdana"/>
                  <w:sz w:val="24"/>
                  <w:szCs w:val="24"/>
                </w:rPr>
                <w:t>rdalton@tcu.edu</w:t>
              </w:r>
            </w:hyperlink>
            <w:r w:rsidRPr="00EB0C50">
              <w:rPr>
                <w:rFonts w:ascii="Verdana" w:hAnsi="Verdana"/>
                <w:sz w:val="24"/>
                <w:szCs w:val="24"/>
              </w:rPr>
              <w:br/>
            </w:r>
            <w:r w:rsidRPr="00EB0C50">
              <w:rPr>
                <w:rFonts w:ascii="Verdana" w:hAnsi="Verdana"/>
                <w:sz w:val="24"/>
                <w:szCs w:val="24"/>
              </w:rPr>
              <w:br/>
            </w:r>
          </w:p>
          <w:p w:rsidR="007A44C6" w:rsidRDefault="007A44C6" w:rsidP="00A60857">
            <w:pPr>
              <w:pStyle w:val="Affiliation"/>
              <w:rPr>
                <w:rStyle w:val="Hyperlink"/>
                <w:rFonts w:ascii="Verdana" w:hAnsi="Verdana"/>
                <w:sz w:val="24"/>
                <w:szCs w:val="24"/>
              </w:rPr>
            </w:pPr>
          </w:p>
          <w:p w:rsidR="007A44C6" w:rsidRPr="007A44C6" w:rsidRDefault="007A44C6" w:rsidP="00A60857">
            <w:pPr>
              <w:pStyle w:val="Affiliation"/>
              <w:rPr>
                <w:rStyle w:val="Hyperlink"/>
                <w:rFonts w:ascii="Verdana" w:hAnsi="Verdana"/>
                <w:color w:val="auto"/>
                <w:sz w:val="24"/>
                <w:szCs w:val="24"/>
                <w:u w:val="none"/>
              </w:rPr>
            </w:pPr>
          </w:p>
          <w:p w:rsidR="007A44C6" w:rsidRDefault="007A44C6" w:rsidP="00A60857">
            <w:pPr>
              <w:pStyle w:val="Affiliation"/>
              <w:rPr>
                <w:rStyle w:val="Hyperlink"/>
                <w:rFonts w:ascii="Verdana" w:hAnsi="Verdana"/>
                <w:sz w:val="24"/>
                <w:szCs w:val="24"/>
              </w:rPr>
            </w:pPr>
          </w:p>
          <w:p w:rsidR="007A44C6" w:rsidRPr="00EB0C50" w:rsidRDefault="007A44C6" w:rsidP="007A44C6">
            <w:pPr>
              <w:pStyle w:val="Affiliation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Style w:val="Hyperlink"/>
              </w:rPr>
              <w:t xml:space="preserve"> </w:t>
            </w:r>
          </w:p>
          <w:p w:rsidR="00D23183" w:rsidRPr="00EB0C50" w:rsidRDefault="00D23183" w:rsidP="00A60857">
            <w:pPr>
              <w:pStyle w:val="Affiliation"/>
              <w:rPr>
                <w:rFonts w:ascii="Verdana" w:hAnsi="Verdana"/>
                <w:sz w:val="24"/>
                <w:szCs w:val="24"/>
              </w:rPr>
            </w:pPr>
          </w:p>
          <w:p w:rsidR="00D23183" w:rsidRPr="00EB0C50" w:rsidRDefault="00D23183" w:rsidP="00A67F8B">
            <w:pPr>
              <w:pStyle w:val="Affiliation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D23183" w:rsidRPr="00EB0C50" w:rsidRDefault="00D23183" w:rsidP="004E2FFC">
      <w:pPr>
        <w:rPr>
          <w:rFonts w:ascii="Verdana" w:hAnsi="Verdana"/>
          <w:sz w:val="24"/>
        </w:rPr>
      </w:pPr>
    </w:p>
    <w:sectPr w:rsidR="00D23183" w:rsidRPr="00EB0C50" w:rsidSect="008F51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D11AE"/>
    <w:multiLevelType w:val="multilevel"/>
    <w:tmpl w:val="CDB8BD32"/>
    <w:numStyleLink w:val="Bulletedlist"/>
  </w:abstractNum>
  <w:abstractNum w:abstractNumId="1">
    <w:nsid w:val="3CC226AB"/>
    <w:multiLevelType w:val="multilevel"/>
    <w:tmpl w:val="CDB8BD32"/>
    <w:numStyleLink w:val="Bulletedlist"/>
  </w:abstractNum>
  <w:abstractNum w:abstractNumId="2">
    <w:nsid w:val="61BA6776"/>
    <w:multiLevelType w:val="multilevel"/>
    <w:tmpl w:val="CDB8BD32"/>
    <w:numStyleLink w:val="Bulletedlist"/>
  </w:abstractNum>
  <w:abstractNum w:abstractNumId="3">
    <w:nsid w:val="622B6288"/>
    <w:multiLevelType w:val="multilevel"/>
    <w:tmpl w:val="CDB8BD32"/>
    <w:styleLink w:val="Bulletedlist"/>
    <w:lvl w:ilvl="0">
      <w:start w:val="1"/>
      <w:numFmt w:val="bullet"/>
      <w:pStyle w:val="Bulletedlistwspace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/>
        <w:sz w:val="12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4">
    <w:nsid w:val="65815A2B"/>
    <w:multiLevelType w:val="multilevel"/>
    <w:tmpl w:val="CDB8BD32"/>
    <w:numStyleLink w:val="Bulletedlist"/>
  </w:abstractNum>
  <w:abstractNum w:abstractNumId="5">
    <w:nsid w:val="66D55432"/>
    <w:multiLevelType w:val="multilevel"/>
    <w:tmpl w:val="CDB8BD32"/>
    <w:numStyleLink w:val="Bulletedlist"/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58"/>
    <w:rsid w:val="000964DF"/>
    <w:rsid w:val="000D7736"/>
    <w:rsid w:val="000E066D"/>
    <w:rsid w:val="000F2080"/>
    <w:rsid w:val="000F3957"/>
    <w:rsid w:val="00136064"/>
    <w:rsid w:val="001B15A6"/>
    <w:rsid w:val="002214E6"/>
    <w:rsid w:val="00234B34"/>
    <w:rsid w:val="00242706"/>
    <w:rsid w:val="002C476B"/>
    <w:rsid w:val="002E2CAE"/>
    <w:rsid w:val="003D19DA"/>
    <w:rsid w:val="003F14C2"/>
    <w:rsid w:val="003F37AF"/>
    <w:rsid w:val="00402349"/>
    <w:rsid w:val="004226AA"/>
    <w:rsid w:val="004E2FFC"/>
    <w:rsid w:val="004F2B18"/>
    <w:rsid w:val="00523534"/>
    <w:rsid w:val="00573211"/>
    <w:rsid w:val="007038AD"/>
    <w:rsid w:val="00746458"/>
    <w:rsid w:val="007A44C6"/>
    <w:rsid w:val="007A5EA6"/>
    <w:rsid w:val="008836FF"/>
    <w:rsid w:val="008F5102"/>
    <w:rsid w:val="00915966"/>
    <w:rsid w:val="00950ACF"/>
    <w:rsid w:val="009575A2"/>
    <w:rsid w:val="009708BE"/>
    <w:rsid w:val="00972C7B"/>
    <w:rsid w:val="00974421"/>
    <w:rsid w:val="009F6B4C"/>
    <w:rsid w:val="00A36D97"/>
    <w:rsid w:val="00A60857"/>
    <w:rsid w:val="00A67F8B"/>
    <w:rsid w:val="00B073F0"/>
    <w:rsid w:val="00B922E4"/>
    <w:rsid w:val="00BD0FAE"/>
    <w:rsid w:val="00C20DD8"/>
    <w:rsid w:val="00C5029C"/>
    <w:rsid w:val="00CF3795"/>
    <w:rsid w:val="00D0570B"/>
    <w:rsid w:val="00D23183"/>
    <w:rsid w:val="00D43247"/>
    <w:rsid w:val="00D442E4"/>
    <w:rsid w:val="00D87802"/>
    <w:rsid w:val="00DA05C9"/>
    <w:rsid w:val="00E000F2"/>
    <w:rsid w:val="00E0574E"/>
    <w:rsid w:val="00E26F38"/>
    <w:rsid w:val="00EB0C50"/>
    <w:rsid w:val="00ED668A"/>
    <w:rsid w:val="00F344A7"/>
    <w:rsid w:val="00F8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FAE"/>
    <w:rPr>
      <w:rFonts w:ascii="Garamond" w:hAnsi="Garamond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00F2"/>
    <w:pPr>
      <w:spacing w:after="80"/>
      <w:ind w:left="259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066D"/>
    <w:pPr>
      <w:spacing w:before="160" w:after="80"/>
      <w:ind w:left="259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2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42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Location">
    <w:name w:val="Location"/>
    <w:basedOn w:val="Normal"/>
    <w:uiPriority w:val="99"/>
    <w:rsid w:val="000E066D"/>
    <w:pPr>
      <w:ind w:left="1332"/>
    </w:pPr>
    <w:rPr>
      <w:szCs w:val="20"/>
    </w:rPr>
  </w:style>
  <w:style w:type="paragraph" w:customStyle="1" w:styleId="smallspacing">
    <w:name w:val="small spacing"/>
    <w:basedOn w:val="Normal"/>
    <w:uiPriority w:val="99"/>
    <w:rsid w:val="00BD0FAE"/>
    <w:pPr>
      <w:ind w:left="360"/>
    </w:pPr>
    <w:rPr>
      <w:sz w:val="8"/>
      <w:szCs w:val="8"/>
    </w:rPr>
  </w:style>
  <w:style w:type="paragraph" w:customStyle="1" w:styleId="Text">
    <w:name w:val="Text"/>
    <w:basedOn w:val="Normal"/>
    <w:uiPriority w:val="99"/>
    <w:rsid w:val="00E000F2"/>
    <w:pPr>
      <w:spacing w:after="80"/>
      <w:ind w:left="259"/>
    </w:pPr>
    <w:rPr>
      <w:szCs w:val="20"/>
    </w:rPr>
  </w:style>
  <w:style w:type="paragraph" w:customStyle="1" w:styleId="Testimonial">
    <w:name w:val="Testimonial"/>
    <w:basedOn w:val="Normal"/>
    <w:uiPriority w:val="99"/>
    <w:rsid w:val="00573211"/>
    <w:pPr>
      <w:keepLines/>
      <w:spacing w:before="200" w:line="480" w:lineRule="auto"/>
      <w:jc w:val="right"/>
    </w:pPr>
    <w:rPr>
      <w:i/>
      <w:iCs/>
      <w:szCs w:val="20"/>
    </w:rPr>
  </w:style>
  <w:style w:type="paragraph" w:customStyle="1" w:styleId="Bulletedlistwspace">
    <w:name w:val="Bulleted list w/space"/>
    <w:basedOn w:val="Normal"/>
    <w:uiPriority w:val="99"/>
    <w:rsid w:val="000E066D"/>
    <w:pPr>
      <w:numPr>
        <w:numId w:val="2"/>
      </w:numPr>
      <w:spacing w:after="80"/>
      <w:ind w:left="979"/>
    </w:pPr>
  </w:style>
  <w:style w:type="paragraph" w:customStyle="1" w:styleId="Affiliation">
    <w:name w:val="Affiliation"/>
    <w:basedOn w:val="Normal"/>
    <w:uiPriority w:val="99"/>
    <w:rsid w:val="000E066D"/>
    <w:pPr>
      <w:ind w:left="259"/>
    </w:pPr>
    <w:rPr>
      <w:szCs w:val="20"/>
    </w:rPr>
  </w:style>
  <w:style w:type="paragraph" w:customStyle="1" w:styleId="Education">
    <w:name w:val="Education"/>
    <w:basedOn w:val="Normal"/>
    <w:uiPriority w:val="99"/>
    <w:rsid w:val="000E066D"/>
    <w:pPr>
      <w:ind w:left="252"/>
    </w:pPr>
    <w:rPr>
      <w:b/>
      <w:bCs/>
      <w:szCs w:val="20"/>
    </w:rPr>
  </w:style>
  <w:style w:type="character" w:customStyle="1" w:styleId="Position">
    <w:name w:val="Position"/>
    <w:basedOn w:val="DefaultParagraphFont"/>
    <w:uiPriority w:val="99"/>
    <w:rsid w:val="000E066D"/>
    <w:rPr>
      <w:rFonts w:cs="Times New Roman"/>
      <w:b/>
      <w:bCs/>
    </w:rPr>
  </w:style>
  <w:style w:type="paragraph" w:customStyle="1" w:styleId="Reference">
    <w:name w:val="Reference"/>
    <w:basedOn w:val="Normal"/>
    <w:uiPriority w:val="99"/>
    <w:rsid w:val="00573211"/>
    <w:pPr>
      <w:spacing w:after="920"/>
      <w:jc w:val="right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7A5EA6"/>
    <w:pPr>
      <w:spacing w:after="220" w:line="220" w:lineRule="atLeast"/>
      <w:ind w:right="-360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642D1"/>
    <w:rPr>
      <w:rFonts w:ascii="Garamond" w:hAnsi="Garamond"/>
      <w:sz w:val="20"/>
      <w:szCs w:val="24"/>
    </w:rPr>
  </w:style>
  <w:style w:type="paragraph" w:customStyle="1" w:styleId="Objective">
    <w:name w:val="Objective"/>
    <w:basedOn w:val="Normal"/>
    <w:next w:val="BodyText"/>
    <w:uiPriority w:val="99"/>
    <w:rsid w:val="007A5EA6"/>
    <w:pPr>
      <w:spacing w:before="220" w:after="220" w:line="220" w:lineRule="atLeast"/>
    </w:pPr>
    <w:rPr>
      <w:rFonts w:ascii="Times New Roman" w:hAnsi="Times New Roman"/>
      <w:szCs w:val="20"/>
    </w:rPr>
  </w:style>
  <w:style w:type="paragraph" w:customStyle="1" w:styleId="SectionTitle">
    <w:name w:val="Section Title"/>
    <w:basedOn w:val="Normal"/>
    <w:next w:val="Normal"/>
    <w:autoRedefine/>
    <w:uiPriority w:val="99"/>
    <w:rsid w:val="007A5EA6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83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2D1"/>
    <w:rPr>
      <w:sz w:val="0"/>
      <w:szCs w:val="0"/>
    </w:rPr>
  </w:style>
  <w:style w:type="character" w:styleId="Hyperlink">
    <w:name w:val="Hyperlink"/>
    <w:basedOn w:val="DefaultParagraphFont"/>
    <w:uiPriority w:val="99"/>
    <w:rsid w:val="00974421"/>
    <w:rPr>
      <w:rFonts w:cs="Times New Roman"/>
      <w:color w:val="0000FF"/>
      <w:u w:val="single"/>
    </w:rPr>
  </w:style>
  <w:style w:type="numbering" w:customStyle="1" w:styleId="Bulletedlist">
    <w:name w:val="Bulleted list"/>
    <w:rsid w:val="007642D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FAE"/>
    <w:rPr>
      <w:rFonts w:ascii="Garamond" w:hAnsi="Garamond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00F2"/>
    <w:pPr>
      <w:spacing w:after="80"/>
      <w:ind w:left="259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066D"/>
    <w:pPr>
      <w:spacing w:before="160" w:after="80"/>
      <w:ind w:left="259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2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42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Location">
    <w:name w:val="Location"/>
    <w:basedOn w:val="Normal"/>
    <w:uiPriority w:val="99"/>
    <w:rsid w:val="000E066D"/>
    <w:pPr>
      <w:ind w:left="1332"/>
    </w:pPr>
    <w:rPr>
      <w:szCs w:val="20"/>
    </w:rPr>
  </w:style>
  <w:style w:type="paragraph" w:customStyle="1" w:styleId="smallspacing">
    <w:name w:val="small spacing"/>
    <w:basedOn w:val="Normal"/>
    <w:uiPriority w:val="99"/>
    <w:rsid w:val="00BD0FAE"/>
    <w:pPr>
      <w:ind w:left="360"/>
    </w:pPr>
    <w:rPr>
      <w:sz w:val="8"/>
      <w:szCs w:val="8"/>
    </w:rPr>
  </w:style>
  <w:style w:type="paragraph" w:customStyle="1" w:styleId="Text">
    <w:name w:val="Text"/>
    <w:basedOn w:val="Normal"/>
    <w:uiPriority w:val="99"/>
    <w:rsid w:val="00E000F2"/>
    <w:pPr>
      <w:spacing w:after="80"/>
      <w:ind w:left="259"/>
    </w:pPr>
    <w:rPr>
      <w:szCs w:val="20"/>
    </w:rPr>
  </w:style>
  <w:style w:type="paragraph" w:customStyle="1" w:styleId="Testimonial">
    <w:name w:val="Testimonial"/>
    <w:basedOn w:val="Normal"/>
    <w:uiPriority w:val="99"/>
    <w:rsid w:val="00573211"/>
    <w:pPr>
      <w:keepLines/>
      <w:spacing w:before="200" w:line="480" w:lineRule="auto"/>
      <w:jc w:val="right"/>
    </w:pPr>
    <w:rPr>
      <w:i/>
      <w:iCs/>
      <w:szCs w:val="20"/>
    </w:rPr>
  </w:style>
  <w:style w:type="paragraph" w:customStyle="1" w:styleId="Bulletedlistwspace">
    <w:name w:val="Bulleted list w/space"/>
    <w:basedOn w:val="Normal"/>
    <w:uiPriority w:val="99"/>
    <w:rsid w:val="000E066D"/>
    <w:pPr>
      <w:numPr>
        <w:numId w:val="2"/>
      </w:numPr>
      <w:spacing w:after="80"/>
      <w:ind w:left="979"/>
    </w:pPr>
  </w:style>
  <w:style w:type="paragraph" w:customStyle="1" w:styleId="Affiliation">
    <w:name w:val="Affiliation"/>
    <w:basedOn w:val="Normal"/>
    <w:uiPriority w:val="99"/>
    <w:rsid w:val="000E066D"/>
    <w:pPr>
      <w:ind w:left="259"/>
    </w:pPr>
    <w:rPr>
      <w:szCs w:val="20"/>
    </w:rPr>
  </w:style>
  <w:style w:type="paragraph" w:customStyle="1" w:styleId="Education">
    <w:name w:val="Education"/>
    <w:basedOn w:val="Normal"/>
    <w:uiPriority w:val="99"/>
    <w:rsid w:val="000E066D"/>
    <w:pPr>
      <w:ind w:left="252"/>
    </w:pPr>
    <w:rPr>
      <w:b/>
      <w:bCs/>
      <w:szCs w:val="20"/>
    </w:rPr>
  </w:style>
  <w:style w:type="character" w:customStyle="1" w:styleId="Position">
    <w:name w:val="Position"/>
    <w:basedOn w:val="DefaultParagraphFont"/>
    <w:uiPriority w:val="99"/>
    <w:rsid w:val="000E066D"/>
    <w:rPr>
      <w:rFonts w:cs="Times New Roman"/>
      <w:b/>
      <w:bCs/>
    </w:rPr>
  </w:style>
  <w:style w:type="paragraph" w:customStyle="1" w:styleId="Reference">
    <w:name w:val="Reference"/>
    <w:basedOn w:val="Normal"/>
    <w:uiPriority w:val="99"/>
    <w:rsid w:val="00573211"/>
    <w:pPr>
      <w:spacing w:after="920"/>
      <w:jc w:val="right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7A5EA6"/>
    <w:pPr>
      <w:spacing w:after="220" w:line="220" w:lineRule="atLeast"/>
      <w:ind w:right="-360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642D1"/>
    <w:rPr>
      <w:rFonts w:ascii="Garamond" w:hAnsi="Garamond"/>
      <w:sz w:val="20"/>
      <w:szCs w:val="24"/>
    </w:rPr>
  </w:style>
  <w:style w:type="paragraph" w:customStyle="1" w:styleId="Objective">
    <w:name w:val="Objective"/>
    <w:basedOn w:val="Normal"/>
    <w:next w:val="BodyText"/>
    <w:uiPriority w:val="99"/>
    <w:rsid w:val="007A5EA6"/>
    <w:pPr>
      <w:spacing w:before="220" w:after="220" w:line="220" w:lineRule="atLeast"/>
    </w:pPr>
    <w:rPr>
      <w:rFonts w:ascii="Times New Roman" w:hAnsi="Times New Roman"/>
      <w:szCs w:val="20"/>
    </w:rPr>
  </w:style>
  <w:style w:type="paragraph" w:customStyle="1" w:styleId="SectionTitle">
    <w:name w:val="Section Title"/>
    <w:basedOn w:val="Normal"/>
    <w:next w:val="Normal"/>
    <w:autoRedefine/>
    <w:uiPriority w:val="99"/>
    <w:rsid w:val="007A5EA6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83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2D1"/>
    <w:rPr>
      <w:sz w:val="0"/>
      <w:szCs w:val="0"/>
    </w:rPr>
  </w:style>
  <w:style w:type="character" w:styleId="Hyperlink">
    <w:name w:val="Hyperlink"/>
    <w:basedOn w:val="DefaultParagraphFont"/>
    <w:uiPriority w:val="99"/>
    <w:rsid w:val="00974421"/>
    <w:rPr>
      <w:rFonts w:cs="Times New Roman"/>
      <w:color w:val="0000FF"/>
      <w:u w:val="single"/>
    </w:rPr>
  </w:style>
  <w:style w:type="numbering" w:customStyle="1" w:styleId="Bulletedlist">
    <w:name w:val="Bulleted list"/>
    <w:rsid w:val="007642D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dalton@tcu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thicsDaily.com" TargetMode="External"/><Relationship Id="rId7" Type="http://schemas.openxmlformats.org/officeDocument/2006/relationships/hyperlink" Target="mailto:jkoepke@diosohio.org" TargetMode="External"/><Relationship Id="rId8" Type="http://schemas.openxmlformats.org/officeDocument/2006/relationships/hyperlink" Target="mailto:trolliwv@notes.udayton.edu" TargetMode="External"/><Relationship Id="rId9" Type="http://schemas.openxmlformats.org/officeDocument/2006/relationships/hyperlink" Target="mailto:jdorn1@woh.rr.com" TargetMode="External"/><Relationship Id="rId10" Type="http://schemas.openxmlformats.org/officeDocument/2006/relationships/hyperlink" Target="mailto:Thomas.Lasley@notes.udayton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ODKEN~1\LOCALS~1\Temp\TCD4F.tmp\Teacher%20resume%20-%20C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\DOCUME~1\RODKEN~1\LOCALS~1\Temp\TCD4F.tmp\Teacher resume - CV.dot</Template>
  <TotalTime>0</TotalTime>
  <Pages>6</Pages>
  <Words>947</Words>
  <Characters>5399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Kennedy</dc:creator>
  <cp:lastModifiedBy>Agatha Townsend</cp:lastModifiedBy>
  <cp:revision>2</cp:revision>
  <cp:lastPrinted>2013-01-21T17:15:00Z</cp:lastPrinted>
  <dcterms:created xsi:type="dcterms:W3CDTF">2014-09-15T12:45:00Z</dcterms:created>
  <dcterms:modified xsi:type="dcterms:W3CDTF">2014-09-15T12:45:00Z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TC063694861033</vt:lpwstr>
  </property>
</Properties>
</file>