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1A" w:rsidRPr="00B91CBC" w:rsidRDefault="002D131A" w:rsidP="00B30C05">
      <w:pPr>
        <w:spacing w:after="0" w:line="240" w:lineRule="auto"/>
        <w:rPr>
          <w:rFonts w:ascii="Times New Roman" w:eastAsia="Times New Roman" w:hAnsi="Times New Roman" w:cs="Times New Roman"/>
          <w:b/>
          <w:color w:val="008000"/>
          <w:sz w:val="20"/>
          <w:szCs w:val="20"/>
        </w:rPr>
      </w:pPr>
      <w:r w:rsidRPr="00B91CBC">
        <w:rPr>
          <w:rFonts w:ascii="Times New Roman" w:eastAsia="Times New Roman" w:hAnsi="Times New Roman" w:cs="Times New Roman"/>
          <w:b/>
          <w:bCs/>
          <w:color w:val="008000"/>
          <w:sz w:val="52"/>
          <w:szCs w:val="52"/>
        </w:rPr>
        <w:t>Funding Resources and Contests: </w:t>
      </w:r>
      <w:r w:rsidRPr="00B91CBC">
        <w:rPr>
          <w:rFonts w:ascii="Times New Roman" w:eastAsia="Times New Roman" w:hAnsi="Times New Roman" w:cs="Times New Roman"/>
          <w:b/>
          <w:bCs/>
          <w:color w:val="008000"/>
          <w:sz w:val="52"/>
          <w:szCs w:val="52"/>
        </w:rPr>
        <w:br/>
      </w:r>
      <w:r w:rsidRPr="00B91CBC">
        <w:rPr>
          <w:rFonts w:ascii="Times New Roman" w:eastAsia="Times New Roman" w:hAnsi="Times New Roman" w:cs="Times New Roman"/>
          <w:b/>
          <w:color w:val="008000"/>
          <w:sz w:val="36"/>
          <w:szCs w:val="36"/>
        </w:rPr>
        <w:t>2013</w:t>
      </w:r>
      <w:r w:rsidR="00F05CE8">
        <w:rPr>
          <w:rFonts w:ascii="Times New Roman" w:eastAsia="Times New Roman" w:hAnsi="Times New Roman" w:cs="Times New Roman"/>
          <w:b/>
          <w:color w:val="008000"/>
          <w:sz w:val="36"/>
          <w:szCs w:val="36"/>
        </w:rPr>
        <w:t>-2014</w:t>
      </w:r>
      <w:r w:rsidRPr="00B91CBC">
        <w:rPr>
          <w:rFonts w:ascii="Times New Roman" w:eastAsia="Times New Roman" w:hAnsi="Times New Roman" w:cs="Times New Roman"/>
          <w:b/>
          <w:color w:val="008000"/>
          <w:sz w:val="36"/>
          <w:szCs w:val="36"/>
        </w:rPr>
        <w:t xml:space="preserve"> running list</w:t>
      </w:r>
      <w:r w:rsidRPr="00B91CBC">
        <w:rPr>
          <w:rFonts w:ascii="Times New Roman" w:eastAsia="Times New Roman" w:hAnsi="Times New Roman" w:cs="Times New Roman"/>
          <w:b/>
          <w:color w:val="008000"/>
          <w:sz w:val="20"/>
          <w:szCs w:val="20"/>
        </w:rPr>
        <w:t xml:space="preserve"> </w:t>
      </w:r>
    </w:p>
    <w:p w:rsidR="002D131A" w:rsidRPr="00B91CBC" w:rsidRDefault="002D131A" w:rsidP="002D131A">
      <w:pPr>
        <w:spacing w:after="0" w:line="240" w:lineRule="auto"/>
        <w:rPr>
          <w:rFonts w:ascii="Times New Roman" w:eastAsia="Times New Roman" w:hAnsi="Times New Roman" w:cs="Times New Roman"/>
          <w:b/>
          <w:color w:val="008000"/>
          <w:sz w:val="20"/>
          <w:szCs w:val="20"/>
        </w:rPr>
      </w:pPr>
    </w:p>
    <w:p w:rsidR="00AE1598" w:rsidRDefault="002D131A" w:rsidP="00323BD7">
      <w:pPr>
        <w:pStyle w:val="NormalWeb"/>
        <w:spacing w:before="0" w:beforeAutospacing="0" w:after="0" w:afterAutospacing="0"/>
      </w:pPr>
      <w:r w:rsidRPr="00B91CBC">
        <w:rPr>
          <w:noProof/>
        </w:rPr>
        <w:drawing>
          <wp:anchor distT="47625" distB="47625" distL="47625" distR="47625" simplePos="0" relativeHeight="251659264" behindDoc="0" locked="0" layoutInCell="1" allowOverlap="0">
            <wp:simplePos x="0" y="0"/>
            <wp:positionH relativeFrom="column">
              <wp:posOffset>-68580</wp:posOffset>
            </wp:positionH>
            <wp:positionV relativeFrom="line">
              <wp:posOffset>17145</wp:posOffset>
            </wp:positionV>
            <wp:extent cx="942975" cy="542925"/>
            <wp:effectExtent l="0" t="0" r="9525" b="9525"/>
            <wp:wrapSquare wrapText="bothSides"/>
            <wp:docPr id="2" name="Picture 2" descr="https://imgssl.constantcontact.com/ui/stock1/money-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ui/stock1/money-ico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542925"/>
                    </a:xfrm>
                    <a:prstGeom prst="rect">
                      <a:avLst/>
                    </a:prstGeom>
                    <a:noFill/>
                    <a:ln>
                      <a:noFill/>
                    </a:ln>
                  </pic:spPr>
                </pic:pic>
              </a:graphicData>
            </a:graphic>
          </wp:anchor>
        </w:drawing>
      </w:r>
      <w:r w:rsidR="003302A8">
        <w:br/>
      </w:r>
      <w:r w:rsidR="003302A8">
        <w:br/>
      </w:r>
      <w:r w:rsidR="003302A8">
        <w:br/>
      </w:r>
      <w:r w:rsidR="003302A8">
        <w:br/>
      </w:r>
      <w:r w:rsidR="00BE5079">
        <w:br/>
      </w:r>
      <w:r w:rsidR="00BC2657" w:rsidRPr="00BC2657">
        <w:rPr>
          <w:b/>
        </w:rPr>
        <w:t>Ford Foundation</w:t>
      </w:r>
      <w:r w:rsidR="00BC2657" w:rsidRPr="00BC2657">
        <w:br/>
      </w:r>
      <w:r w:rsidR="00AE1598" w:rsidRPr="00BC2657">
        <w:t>Th</w:t>
      </w:r>
      <w:bookmarkStart w:id="0" w:name="_GoBack"/>
      <w:bookmarkEnd w:id="0"/>
      <w:r w:rsidR="00AE1598" w:rsidRPr="00BC2657">
        <w:t>e foundation</w:t>
      </w:r>
      <w:r w:rsidR="00BC2657">
        <w:t>'</w:t>
      </w:r>
      <w:r w:rsidR="00AE1598" w:rsidRPr="00BC2657">
        <w:t xml:space="preserve">s grant making focuses on </w:t>
      </w:r>
      <w:r w:rsidR="00BC2657">
        <w:t xml:space="preserve">democratic and accountable government, economic </w:t>
      </w:r>
      <w:proofErr w:type="spellStart"/>
      <w:r w:rsidR="00BC2657">
        <w:t>fairnesss</w:t>
      </w:r>
      <w:proofErr w:type="spellEnd"/>
      <w:r w:rsidR="00BC2657">
        <w:t>, educational opportunity and scholarship, freedom of expression, gender, sexuality and reproductive justice, human rights, metrop</w:t>
      </w:r>
      <w:r w:rsidR="00F25EED">
        <w:t>ol</w:t>
      </w:r>
      <w:r w:rsidR="00BC2657">
        <w:t xml:space="preserve">itan opportunity and sustainable development.  </w:t>
      </w:r>
      <w:hyperlink r:id="rId7" w:history="1">
        <w:r w:rsidR="00BC2657" w:rsidRPr="00BC2657">
          <w:rPr>
            <w:rStyle w:val="Hyperlink"/>
          </w:rPr>
          <w:t>Learn more</w:t>
        </w:r>
      </w:hyperlink>
      <w:r w:rsidR="00BC2657">
        <w:t>.</w:t>
      </w:r>
    </w:p>
    <w:p w:rsidR="00AE1598" w:rsidRDefault="00AE1598" w:rsidP="00B46BE5">
      <w:pPr>
        <w:pStyle w:val="NormalWeb"/>
        <w:rPr>
          <w:color w:val="000084"/>
        </w:rPr>
      </w:pPr>
      <w:r w:rsidRPr="00F25EED">
        <w:rPr>
          <w:b/>
        </w:rPr>
        <w:t>America's Historical and Cultural Organizations: Planning Grants</w:t>
      </w:r>
      <w:r w:rsidR="00F25EED">
        <w:rPr>
          <w:b/>
        </w:rPr>
        <w:br/>
      </w:r>
      <w:r w:rsidRPr="00F25EED">
        <w:rPr>
          <w:rStyle w:val="Strong"/>
          <w:rFonts w:eastAsiaTheme="majorEastAsia"/>
          <w:b w:val="0"/>
        </w:rPr>
        <w:t>Funded by</w:t>
      </w:r>
      <w:r w:rsidR="00F25EED" w:rsidRPr="00F25EED">
        <w:rPr>
          <w:rStyle w:val="Strong"/>
          <w:rFonts w:eastAsiaTheme="majorEastAsia"/>
          <w:b w:val="0"/>
        </w:rPr>
        <w:t xml:space="preserve"> the </w:t>
      </w:r>
      <w:r w:rsidRPr="00F25EED">
        <w:t>National Endowment for the Humanities</w:t>
      </w:r>
      <w:r w:rsidR="00F25EED">
        <w:t>, the</w:t>
      </w:r>
      <w:r w:rsidRPr="00F25EED">
        <w:t xml:space="preserve"> grants provide support for museums, libraries, historic places, and other organizations that produce public programs in the humanities.</w:t>
      </w:r>
      <w:r w:rsidR="00F25EED">
        <w:t xml:space="preserve">  </w:t>
      </w:r>
      <w:r w:rsidR="00F25EED" w:rsidRPr="00F25EED">
        <w:rPr>
          <w:bCs/>
        </w:rPr>
        <w:t>Gran</w:t>
      </w:r>
      <w:r w:rsidR="00F25EED">
        <w:rPr>
          <w:bCs/>
        </w:rPr>
        <w:t xml:space="preserve">ts support </w:t>
      </w:r>
      <w:r w:rsidR="00F25EED" w:rsidRPr="00F25EED">
        <w:rPr>
          <w:bCs/>
        </w:rPr>
        <w:t>exhibitions at museums, libraries, and other venues</w:t>
      </w:r>
      <w:r w:rsidR="00F25EED">
        <w:rPr>
          <w:bCs/>
        </w:rPr>
        <w:t xml:space="preserve">, </w:t>
      </w:r>
      <w:r w:rsidR="00F25EED" w:rsidRPr="00F25EED">
        <w:rPr>
          <w:bCs/>
        </w:rPr>
        <w:t>interpretations of historic places, sites, or regions</w:t>
      </w:r>
      <w:r w:rsidR="00F25EED">
        <w:rPr>
          <w:bCs/>
        </w:rPr>
        <w:t xml:space="preserve">, </w:t>
      </w:r>
      <w:r w:rsidR="00F25EED" w:rsidRPr="00F25EED">
        <w:rPr>
          <w:bCs/>
        </w:rPr>
        <w:t>book/film discussion programs</w:t>
      </w:r>
      <w:r w:rsidR="00F25EED">
        <w:rPr>
          <w:bCs/>
        </w:rPr>
        <w:t>,</w:t>
      </w:r>
      <w:r w:rsidR="00F25EED" w:rsidRPr="00F25EED">
        <w:rPr>
          <w:bCs/>
        </w:rPr>
        <w:t xml:space="preserve"> living history presentations</w:t>
      </w:r>
      <w:r w:rsidR="00F25EED">
        <w:rPr>
          <w:bCs/>
        </w:rPr>
        <w:t>,</w:t>
      </w:r>
      <w:r w:rsidR="00F25EED" w:rsidRPr="00F25EED">
        <w:rPr>
          <w:bCs/>
        </w:rPr>
        <w:t xml:space="preserve"> other face-to-face programs at libraries, community cente</w:t>
      </w:r>
      <w:r w:rsidR="00F25EED">
        <w:rPr>
          <w:bCs/>
        </w:rPr>
        <w:t xml:space="preserve">rs, and other public venues, and </w:t>
      </w:r>
      <w:r w:rsidR="00F25EED" w:rsidRPr="00F25EED">
        <w:rPr>
          <w:bCs/>
        </w:rPr>
        <w:t>interpretive websites and other digital formats.</w:t>
      </w:r>
      <w:r w:rsidR="00F25EED">
        <w:t xml:space="preserve">  The deadline is </w:t>
      </w:r>
      <w:r w:rsidR="00F25EED" w:rsidRPr="00F25EED">
        <w:rPr>
          <w:b/>
        </w:rPr>
        <w:t>August 13</w:t>
      </w:r>
      <w:r w:rsidR="00F25EED">
        <w:t xml:space="preserve">. </w:t>
      </w:r>
      <w:hyperlink r:id="rId8" w:history="1">
        <w:r w:rsidR="00F25EED" w:rsidRPr="00F25EED">
          <w:rPr>
            <w:rStyle w:val="Hyperlink"/>
            <w:rFonts w:eastAsiaTheme="majorEastAsia"/>
          </w:rPr>
          <w:t>Learn more.</w:t>
        </w:r>
      </w:hyperlink>
    </w:p>
    <w:p w:rsidR="00B46BE5" w:rsidRPr="00F25EED" w:rsidRDefault="00B46BE5" w:rsidP="00B46BE5">
      <w:pPr>
        <w:pStyle w:val="NormalWeb"/>
      </w:pPr>
      <w:r w:rsidRPr="00F25EED">
        <w:rPr>
          <w:b/>
        </w:rPr>
        <w:t>America's Media Makers: Production Grants</w:t>
      </w:r>
      <w:r w:rsidR="00F25EED">
        <w:rPr>
          <w:b/>
        </w:rPr>
        <w:br/>
      </w:r>
      <w:r w:rsidRPr="00F25EED">
        <w:rPr>
          <w:rStyle w:val="Strong"/>
          <w:rFonts w:eastAsiaTheme="majorEastAsia"/>
          <w:b w:val="0"/>
        </w:rPr>
        <w:t>Funded by</w:t>
      </w:r>
      <w:r w:rsidR="00F25EED">
        <w:rPr>
          <w:rStyle w:val="Strong"/>
          <w:rFonts w:eastAsiaTheme="majorEastAsia"/>
        </w:rPr>
        <w:t xml:space="preserve"> </w:t>
      </w:r>
      <w:r w:rsidR="00F25EED" w:rsidRPr="00F25EED">
        <w:rPr>
          <w:rStyle w:val="Strong"/>
          <w:rFonts w:eastAsiaTheme="majorEastAsia"/>
          <w:b w:val="0"/>
        </w:rPr>
        <w:t>the</w:t>
      </w:r>
      <w:r w:rsidRPr="00F25EED">
        <w:rPr>
          <w:rStyle w:val="Strong"/>
          <w:rFonts w:eastAsiaTheme="majorEastAsia"/>
          <w:b w:val="0"/>
        </w:rPr>
        <w:t xml:space="preserve"> </w:t>
      </w:r>
      <w:r w:rsidRPr="00F25EED">
        <w:t>National Endowment for the Humanities</w:t>
      </w:r>
      <w:r w:rsidR="00F25EED">
        <w:t xml:space="preserve">, </w:t>
      </w:r>
      <w:r w:rsidRPr="00F25EED">
        <w:t xml:space="preserve">grants support the following formats: •interactive digital media; •film and television projects; and •radio projects. Interactive digital media may be websites, games, mobile applications, virtual environments, streaming video, or podcasts. Film and television projects may be single programs that address or a series that addresses significant figures, events, or developments and draw their content from humanities scholarship. They must be intended for national distribution. Radio projects may involve single programs, limited series, or segments within an ongoing program vehicle. They may also develop new humanities content to augment existing radio programming or add greater historical background or humanities analysis to the subjects of existing programs. They may be intended for regional or national distribution. NEH encourages projects that feature multiple formats to engage the public in the exploration of humanities ideas. Proposed projects might include complementary components that expand or deepen the audience’s understanding of a subject: for example, museum exhibitions, book/film discussion programs, or other formats that enhance the programs’ humanities content, engage audiences in new ways, and expand the distribution of programs. Production grants support the production and distribution of digital projects, films, television programs, radio programs, and related programs that promise to engage the public. </w:t>
      </w:r>
      <w:r w:rsidR="00F25EED">
        <w:t xml:space="preserve">  The deadline is </w:t>
      </w:r>
      <w:r w:rsidR="00F25EED" w:rsidRPr="007F0DCD">
        <w:rPr>
          <w:b/>
        </w:rPr>
        <w:t>August 13</w:t>
      </w:r>
      <w:r w:rsidR="00F25EED">
        <w:t xml:space="preserve">.  </w:t>
      </w:r>
      <w:hyperlink r:id="rId9" w:history="1">
        <w:r w:rsidR="00F25EED" w:rsidRPr="00F25EED">
          <w:rPr>
            <w:rStyle w:val="Hyperlink"/>
          </w:rPr>
          <w:t>Learn more</w:t>
        </w:r>
      </w:hyperlink>
      <w:r w:rsidR="00F25EED">
        <w:t xml:space="preserve">. </w:t>
      </w:r>
    </w:p>
    <w:p w:rsidR="00B46BE5" w:rsidRPr="00F25EED" w:rsidRDefault="00B46BE5" w:rsidP="00B46BE5">
      <w:pPr>
        <w:pStyle w:val="NormalWeb"/>
      </w:pPr>
      <w:r w:rsidRPr="00F25EED">
        <w:rPr>
          <w:b/>
        </w:rPr>
        <w:t>Education Committee Grants</w:t>
      </w:r>
      <w:r w:rsidR="00F25EED">
        <w:rPr>
          <w:b/>
        </w:rPr>
        <w:br/>
      </w:r>
      <w:r w:rsidRPr="00F25EED">
        <w:rPr>
          <w:rStyle w:val="Strong"/>
          <w:rFonts w:eastAsiaTheme="majorEastAsia"/>
          <w:b w:val="0"/>
        </w:rPr>
        <w:t>Funded by</w:t>
      </w:r>
      <w:r w:rsidR="00F25EED">
        <w:rPr>
          <w:rStyle w:val="Strong"/>
          <w:rFonts w:eastAsiaTheme="majorEastAsia"/>
          <w:b w:val="0"/>
        </w:rPr>
        <w:t xml:space="preserve"> the</w:t>
      </w:r>
      <w:r w:rsidRPr="00F25EED">
        <w:rPr>
          <w:rStyle w:val="Strong"/>
          <w:rFonts w:eastAsiaTheme="majorEastAsia"/>
        </w:rPr>
        <w:t xml:space="preserve"> </w:t>
      </w:r>
      <w:r w:rsidRPr="00F25EED">
        <w:t>Nicholas B. Ottaway Foundation, Inc.</w:t>
      </w:r>
      <w:r w:rsidR="00F25EED">
        <w:t>, t</w:t>
      </w:r>
      <w:r w:rsidRPr="00F25EED">
        <w:t>he Education Committee makes contributions to education programs or institutions that support educational opportunities for the economically disadvantaged. Examples of this would include afterschool education based programs, tutoring programs, college testing preparation (PSAT/SAT), college visits, internship programs, and college/financial aid application assistance programs. Preference will be given to programs that continue to monitor and provide support for their students after they begin college in order to stem the extremely high drop-out rate of disadvantaged first generation college students.</w:t>
      </w:r>
      <w:r w:rsidR="0084216C">
        <w:t xml:space="preserve">  The deadline is </w:t>
      </w:r>
      <w:r w:rsidR="0084216C" w:rsidRPr="0084216C">
        <w:rPr>
          <w:b/>
        </w:rPr>
        <w:t>March 31</w:t>
      </w:r>
      <w:r w:rsidR="0084216C">
        <w:t xml:space="preserve">.  </w:t>
      </w:r>
      <w:hyperlink r:id="rId10" w:history="1">
        <w:r w:rsidR="0084216C" w:rsidRPr="0084216C">
          <w:rPr>
            <w:rStyle w:val="Hyperlink"/>
          </w:rPr>
          <w:t>Learn more</w:t>
        </w:r>
      </w:hyperlink>
      <w:r w:rsidR="0084216C">
        <w:t xml:space="preserve">. </w:t>
      </w:r>
    </w:p>
    <w:p w:rsidR="00B46BE5" w:rsidRPr="00F25EED" w:rsidRDefault="00B46BE5" w:rsidP="0068444D">
      <w:pPr>
        <w:pStyle w:val="NormalWeb"/>
      </w:pPr>
    </w:p>
    <w:p w:rsidR="00B46BE5" w:rsidRPr="0084216C" w:rsidRDefault="00B46BE5" w:rsidP="0068444D">
      <w:pPr>
        <w:pStyle w:val="NormalWeb"/>
        <w:rPr>
          <w:b/>
        </w:rPr>
      </w:pPr>
    </w:p>
    <w:p w:rsidR="0068444D" w:rsidRPr="0084216C" w:rsidRDefault="0068444D" w:rsidP="0068444D">
      <w:pPr>
        <w:pStyle w:val="NormalWeb"/>
        <w:rPr>
          <w:b/>
        </w:rPr>
      </w:pPr>
      <w:r w:rsidRPr="0084216C">
        <w:rPr>
          <w:b/>
        </w:rPr>
        <w:t>Hillman Family Foundations</w:t>
      </w:r>
      <w:r w:rsidR="0084216C">
        <w:rPr>
          <w:b/>
        </w:rPr>
        <w:br/>
      </w:r>
      <w:r w:rsidR="0084216C">
        <w:t xml:space="preserve">Check out the numerous Hillman Family Foundations.  Some are limited to Pittsburgh and SW Pennsylvania but others are open to all of Pennsylvania as well as some other areas.  </w:t>
      </w:r>
      <w:hyperlink r:id="rId11" w:history="1">
        <w:r w:rsidR="0084216C" w:rsidRPr="0084216C">
          <w:rPr>
            <w:rStyle w:val="Hyperlink"/>
          </w:rPr>
          <w:t>Learn more</w:t>
        </w:r>
      </w:hyperlink>
      <w:r w:rsidR="0084216C">
        <w:t xml:space="preserve">. </w:t>
      </w:r>
    </w:p>
    <w:p w:rsidR="00B46BE5" w:rsidRPr="0084216C" w:rsidRDefault="00B46BE5" w:rsidP="00B46BE5">
      <w:pPr>
        <w:pStyle w:val="NormalWeb"/>
      </w:pPr>
      <w:r w:rsidRPr="0084216C">
        <w:rPr>
          <w:b/>
        </w:rPr>
        <w:t>Monell Foundation Educational Grants</w:t>
      </w:r>
      <w:r w:rsidR="0084216C" w:rsidRPr="0084216C">
        <w:br/>
      </w:r>
      <w:r w:rsidRPr="0084216C">
        <w:rPr>
          <w:rStyle w:val="Strong"/>
          <w:rFonts w:eastAsiaTheme="majorEastAsia"/>
          <w:b w:val="0"/>
        </w:rPr>
        <w:t>Funded by</w:t>
      </w:r>
      <w:r w:rsidRPr="0084216C">
        <w:rPr>
          <w:rStyle w:val="Strong"/>
          <w:rFonts w:eastAsiaTheme="majorEastAsia"/>
        </w:rPr>
        <w:t xml:space="preserve"> </w:t>
      </w:r>
      <w:r w:rsidR="0084216C">
        <w:rPr>
          <w:rStyle w:val="Strong"/>
          <w:rFonts w:eastAsiaTheme="majorEastAsia"/>
        </w:rPr>
        <w:t>t</w:t>
      </w:r>
      <w:r w:rsidRPr="0084216C">
        <w:t>he Ambrose Monell Foundation</w:t>
      </w:r>
      <w:r w:rsidR="0084216C">
        <w:t xml:space="preserve">, they give on </w:t>
      </w:r>
      <w:r w:rsidRPr="0084216C">
        <w:t xml:space="preserve">a national basis to improve the physical, mental, and moral condition of humanity throughout the world. Giving largely for hospitals and health services, scientific research, museums, performing arts, and other cultural activities, and higher and secondary education; support also for social services, research in political science, mental health, and aid to the handicapped. </w:t>
      </w:r>
      <w:r w:rsidR="0084216C">
        <w:t xml:space="preserve"> </w:t>
      </w:r>
      <w:r w:rsidRPr="0084216C">
        <w:rPr>
          <w:rStyle w:val="Strong"/>
          <w:rFonts w:eastAsiaTheme="majorEastAsia"/>
          <w:b w:val="0"/>
        </w:rPr>
        <w:t>Program Areas</w:t>
      </w:r>
      <w:r w:rsidR="0084216C">
        <w:rPr>
          <w:rStyle w:val="Strong"/>
          <w:rFonts w:eastAsiaTheme="majorEastAsia"/>
          <w:b w:val="0"/>
        </w:rPr>
        <w:t xml:space="preserve"> include </w:t>
      </w:r>
      <w:r w:rsidRPr="0084216C">
        <w:t>Adult Literacy, Disabilities, General Education, Health/PE, Math, Reading, Science/Environmental, Social Studies, STEM (Science, Technology, Engineering, Math).</w:t>
      </w:r>
      <w:r w:rsidR="0084216C">
        <w:t xml:space="preserve">  Deadline is April 30. </w:t>
      </w:r>
      <w:hyperlink r:id="rId12" w:history="1">
        <w:r w:rsidR="0084216C" w:rsidRPr="0084216C">
          <w:rPr>
            <w:rStyle w:val="Hyperlink"/>
          </w:rPr>
          <w:t>Learn more.</w:t>
        </w:r>
      </w:hyperlink>
      <w:r w:rsidR="0084216C">
        <w:t xml:space="preserve"> </w:t>
      </w:r>
    </w:p>
    <w:p w:rsidR="00B46BE5" w:rsidRDefault="0084216C" w:rsidP="007F0DCD">
      <w:pPr>
        <w:pStyle w:val="NormalWeb"/>
      </w:pPr>
      <w:r w:rsidRPr="0084216C">
        <w:rPr>
          <w:b/>
        </w:rPr>
        <w:t xml:space="preserve">Wal-Mart </w:t>
      </w:r>
      <w:r w:rsidR="00B46BE5" w:rsidRPr="0084216C">
        <w:rPr>
          <w:b/>
        </w:rPr>
        <w:t>State Giving Program</w:t>
      </w:r>
      <w:r>
        <w:rPr>
          <w:b/>
        </w:rPr>
        <w:br/>
      </w:r>
      <w:r>
        <w:t>T</w:t>
      </w:r>
      <w:r w:rsidR="00B46BE5" w:rsidRPr="0084216C">
        <w:t>he Wal</w:t>
      </w:r>
      <w:r>
        <w:t>-</w:t>
      </w:r>
      <w:r w:rsidR="00B46BE5" w:rsidRPr="0084216C">
        <w:t>mart Foundation's core giving areas</w:t>
      </w:r>
      <w:r>
        <w:t xml:space="preserve"> include: </w:t>
      </w:r>
      <w:r w:rsidR="00B46BE5" w:rsidRPr="0084216C">
        <w:t xml:space="preserve">Hunger Relief &amp; Healthy Eating, Sustainability, Women's Economic Empowerment or Career Opportunity. </w:t>
      </w:r>
      <w:r>
        <w:t xml:space="preserve">Program areas include: </w:t>
      </w:r>
      <w:r w:rsidRPr="0084216C">
        <w:t>After-School, Arts, At-Risk/Character, Community Involvement/Volunteerism, Disabilities, Early Childhood, Family Services, General Education, Health/PE, Homeless, Math, Miscellaneous, Reading, Safe/Drug Free Schools, Science/Environmental, Social Studies, Special Education, STEM (Science, Technology, Engineering, Math), Technology.</w:t>
      </w:r>
      <w:r w:rsidR="007F0DCD">
        <w:br/>
        <w:t xml:space="preserve">They also </w:t>
      </w:r>
      <w:r w:rsidR="00B46BE5" w:rsidRPr="0084216C">
        <w:t xml:space="preserve">support health and wellness and education through </w:t>
      </w:r>
      <w:r w:rsidR="007F0DCD">
        <w:t xml:space="preserve">their </w:t>
      </w:r>
      <w:r w:rsidR="00B46BE5" w:rsidRPr="0084216C">
        <w:t>State &amp; Local Giving programs on a community-by-community basis. State Advisory Councils determine the needs within each state, review all eligible grant applications and make funding recommendations to the Wal</w:t>
      </w:r>
      <w:r w:rsidR="007F0DCD">
        <w:t>-</w:t>
      </w:r>
      <w:r w:rsidR="00B46BE5" w:rsidRPr="0084216C">
        <w:t>mart Foundation.</w:t>
      </w:r>
      <w:r w:rsidR="007F0DCD">
        <w:t xml:space="preserve"> </w:t>
      </w:r>
      <w:r w:rsidR="007F0DCD">
        <w:br/>
        <w:t xml:space="preserve">The deadline for the State Giving Program is March 14 and August 8.  </w:t>
      </w:r>
      <w:hyperlink r:id="rId13" w:history="1">
        <w:r w:rsidR="007F0DCD" w:rsidRPr="007F0DCD">
          <w:rPr>
            <w:rStyle w:val="Hyperlink"/>
          </w:rPr>
          <w:t>Read more</w:t>
        </w:r>
      </w:hyperlink>
      <w:r w:rsidR="007F0DCD">
        <w:t xml:space="preserve">. </w:t>
      </w:r>
      <w:r w:rsidR="007F0DCD">
        <w:br/>
      </w:r>
      <w:r w:rsidR="007F0DCD">
        <w:rPr>
          <w:color w:val="000084"/>
        </w:rPr>
        <w:br/>
      </w:r>
      <w:r w:rsidR="00B46BE5" w:rsidRPr="007F0DCD">
        <w:rPr>
          <w:b/>
        </w:rPr>
        <w:t>The Grable Foundation</w:t>
      </w:r>
      <w:r w:rsidR="007F0DCD">
        <w:rPr>
          <w:b/>
        </w:rPr>
        <w:br/>
      </w:r>
      <w:r w:rsidR="007F0DCD" w:rsidRPr="007F0DCD">
        <w:t>T</w:t>
      </w:r>
      <w:r w:rsidR="00B46BE5" w:rsidRPr="007F0DCD">
        <w:t xml:space="preserve">he Grable Foundation </w:t>
      </w:r>
      <w:r w:rsidR="007F0DCD">
        <w:t>awards grants to i</w:t>
      </w:r>
      <w:r w:rsidR="00B46BE5" w:rsidRPr="007F0DCD">
        <w:t>mprove early childhood development programs so that more children enter school ready to succeed</w:t>
      </w:r>
      <w:r w:rsidR="007F0DCD">
        <w:t>, a</w:t>
      </w:r>
      <w:r w:rsidR="00B46BE5" w:rsidRPr="007F0DCD">
        <w:t>ugment school systems so that students have more opportunities to achieve</w:t>
      </w:r>
      <w:r w:rsidR="007F0DCD">
        <w:t>., b</w:t>
      </w:r>
      <w:r w:rsidR="00B46BE5" w:rsidRPr="007F0DCD">
        <w:t>oost out-of-school efforts that support growth in children's lives</w:t>
      </w:r>
      <w:r w:rsidR="007F0DCD">
        <w:t xml:space="preserve">, </w:t>
      </w:r>
      <w:r w:rsidR="00B46BE5" w:rsidRPr="007F0DCD">
        <w:t xml:space="preserve">and </w:t>
      </w:r>
      <w:r w:rsidR="007F0DCD">
        <w:t>c</w:t>
      </w:r>
      <w:r w:rsidR="00B46BE5" w:rsidRPr="007F0DCD">
        <w:t>ontribute to the creativity and wonder that all children should experience.</w:t>
      </w:r>
      <w:r w:rsidR="007F0DCD">
        <w:t xml:space="preserve"> </w:t>
      </w:r>
      <w:r w:rsidR="007F0DCD" w:rsidRPr="007F0DCD">
        <w:rPr>
          <w:rStyle w:val="Strong"/>
          <w:rFonts w:eastAsiaTheme="majorEastAsia"/>
          <w:b w:val="0"/>
        </w:rPr>
        <w:t>Program areas include:</w:t>
      </w:r>
      <w:r w:rsidR="00B46BE5" w:rsidRPr="007F0DCD">
        <w:rPr>
          <w:rStyle w:val="Strong"/>
          <w:rFonts w:eastAsiaTheme="majorEastAsia"/>
        </w:rPr>
        <w:t xml:space="preserve"> </w:t>
      </w:r>
      <w:r w:rsidR="00B46BE5" w:rsidRPr="007F0DCD">
        <w:t>After-School, Arts, At-Risk/Character, Community Involvement/Volunteerism, Early Childhood, ESL/Bilingual/Foreign Language, General Education, Health/PE, Math, Reading, Safe/Drug Free Schools, Science/Environmental, Social Studies, Special Education, STEM (Science, Technology, Engineering, Math), Technology.</w:t>
      </w:r>
      <w:r w:rsidR="007F0DCD">
        <w:t xml:space="preserve"> The deadline is </w:t>
      </w:r>
      <w:r w:rsidR="007F0DCD" w:rsidRPr="007F0DCD">
        <w:rPr>
          <w:b/>
        </w:rPr>
        <w:t>May 1</w:t>
      </w:r>
      <w:r w:rsidR="007F0DCD">
        <w:t xml:space="preserve">.  </w:t>
      </w:r>
      <w:hyperlink r:id="rId14" w:history="1">
        <w:r w:rsidR="007F0DCD" w:rsidRPr="007F0DCD">
          <w:rPr>
            <w:rStyle w:val="Hyperlink"/>
          </w:rPr>
          <w:t>Read more</w:t>
        </w:r>
      </w:hyperlink>
      <w:r w:rsidR="007F0DCD">
        <w:t xml:space="preserve">. </w:t>
      </w:r>
    </w:p>
    <w:p w:rsidR="0068444D" w:rsidRPr="0068444D" w:rsidRDefault="0068444D" w:rsidP="0068444D">
      <w:pPr>
        <w:pStyle w:val="NormalWeb"/>
        <w:spacing w:after="0" w:afterAutospacing="0"/>
      </w:pPr>
      <w:r w:rsidRPr="0068444D">
        <w:rPr>
          <w:b/>
        </w:rPr>
        <w:t>Computing Education for the 21st Century</w:t>
      </w:r>
      <w:r>
        <w:rPr>
          <w:b/>
        </w:rPr>
        <w:br/>
      </w:r>
      <w:r w:rsidRPr="0068444D">
        <w:rPr>
          <w:rStyle w:val="Strong"/>
          <w:rFonts w:eastAsiaTheme="majorEastAsia"/>
          <w:b w:val="0"/>
        </w:rPr>
        <w:t>Funded by</w:t>
      </w:r>
      <w:r>
        <w:rPr>
          <w:rStyle w:val="Strong"/>
          <w:rFonts w:eastAsiaTheme="majorEastAsia"/>
          <w:b w:val="0"/>
        </w:rPr>
        <w:t xml:space="preserve"> the</w:t>
      </w:r>
      <w:r w:rsidRPr="0068444D">
        <w:rPr>
          <w:rStyle w:val="Strong"/>
          <w:rFonts w:eastAsiaTheme="majorEastAsia"/>
        </w:rPr>
        <w:t xml:space="preserve"> </w:t>
      </w:r>
      <w:r w:rsidRPr="0068444D">
        <w:t>National Science Foundation</w:t>
      </w:r>
      <w:r>
        <w:t>, t</w:t>
      </w:r>
      <w:r w:rsidRPr="0068444D">
        <w:t>he Computing Education for the 21st Century (CE21) program aims to build a robust computing research community, a computationally competent 21st century workforce, and a computationally empowered citizenry. In this undertaking, there are three interrelated challenges: the significant underproduction of degrees needed for the computing and computing-related workforce, the longstanding underrepresentation of many segments of our population, and the lack of a presence of computing in K-12. CE21 thus supports efforts in three tracks: Computing Education Research, CS 10K, and Broadening Participation.</w:t>
      </w:r>
      <w:r>
        <w:t xml:space="preserve">  </w:t>
      </w:r>
      <w:hyperlink r:id="rId15" w:history="1">
        <w:r w:rsidRPr="0068444D">
          <w:rPr>
            <w:rStyle w:val="Hyperlink"/>
          </w:rPr>
          <w:t>Learn more</w:t>
        </w:r>
      </w:hyperlink>
      <w:r>
        <w:t xml:space="preserve">. </w:t>
      </w:r>
    </w:p>
    <w:p w:rsidR="0068444D" w:rsidRDefault="0068444D" w:rsidP="004F5AE8">
      <w:pPr>
        <w:spacing w:after="0" w:line="240" w:lineRule="auto"/>
        <w:rPr>
          <w:rStyle w:val="Strong"/>
          <w:rFonts w:ascii="Times New Roman" w:hAnsi="Times New Roman" w:cs="Times New Roman"/>
          <w:sz w:val="24"/>
          <w:szCs w:val="24"/>
        </w:rPr>
      </w:pPr>
    </w:p>
    <w:p w:rsidR="0082610A" w:rsidRDefault="0082610A" w:rsidP="004F5AE8">
      <w:pPr>
        <w:spacing w:after="0" w:line="240" w:lineRule="auto"/>
        <w:rPr>
          <w:rStyle w:val="Strong"/>
          <w:rFonts w:ascii="Times New Roman" w:hAnsi="Times New Roman" w:cs="Times New Roman"/>
          <w:sz w:val="24"/>
          <w:szCs w:val="24"/>
        </w:rPr>
      </w:pPr>
      <w:r>
        <w:rPr>
          <w:rStyle w:val="Strong"/>
          <w:rFonts w:ascii="Times New Roman" w:hAnsi="Times New Roman" w:cs="Times New Roman"/>
          <w:sz w:val="24"/>
          <w:szCs w:val="24"/>
        </w:rPr>
        <w:t>Preservation Assistance Grants for Smaller Institutions</w:t>
      </w:r>
      <w:r>
        <w:rPr>
          <w:rStyle w:val="Strong"/>
          <w:rFonts w:ascii="Times New Roman" w:hAnsi="Times New Roman" w:cs="Times New Roman"/>
          <w:sz w:val="24"/>
          <w:szCs w:val="24"/>
        </w:rPr>
        <w:br/>
      </w:r>
      <w:r w:rsidRPr="0082610A">
        <w:rPr>
          <w:rFonts w:ascii="Times New Roman" w:hAnsi="Times New Roman" w:cs="Times New Roman"/>
          <w:sz w:val="24"/>
          <w:szCs w:val="24"/>
        </w:rPr>
        <w:t xml:space="preserve">Preservation Assistance Grants help small and mid-sized institutions—such as libraries, museums, historical societies, archival repositories, cultural organizations, town and county records offices, and colleges and universities—improve their ability to preserve and care for their significant humanities collections. These may include special collections of books and journals, archives and manuscripts, prints and photographs, moving images, sound recordings, architectural and cartographic records, decorative </w:t>
      </w:r>
      <w:r w:rsidRPr="0082610A">
        <w:rPr>
          <w:rFonts w:ascii="Times New Roman" w:hAnsi="Times New Roman" w:cs="Times New Roman"/>
          <w:sz w:val="24"/>
          <w:szCs w:val="24"/>
        </w:rPr>
        <w:lastRenderedPageBreak/>
        <w:t>and fine art objects, textiles, archaeological and ethnographic artifacts, furniture, historical objects, and digital materials.</w:t>
      </w:r>
      <w:r>
        <w:rPr>
          <w:rFonts w:ascii="Times New Roman" w:hAnsi="Times New Roman" w:cs="Times New Roman"/>
          <w:sz w:val="24"/>
          <w:szCs w:val="24"/>
        </w:rPr>
        <w:t xml:space="preserve">  </w:t>
      </w:r>
      <w:r w:rsidRPr="0082610A">
        <w:rPr>
          <w:rFonts w:ascii="Times New Roman" w:hAnsi="Times New Roman" w:cs="Times New Roman"/>
          <w:b/>
          <w:sz w:val="24"/>
          <w:szCs w:val="24"/>
        </w:rPr>
        <w:t>May 1</w:t>
      </w:r>
      <w:r>
        <w:rPr>
          <w:rFonts w:ascii="Times New Roman" w:hAnsi="Times New Roman" w:cs="Times New Roman"/>
          <w:sz w:val="24"/>
          <w:szCs w:val="24"/>
        </w:rPr>
        <w:t xml:space="preserve"> is the deadline.  </w:t>
      </w:r>
      <w:hyperlink r:id="rId16" w:history="1">
        <w:r w:rsidRPr="0082610A">
          <w:rPr>
            <w:rStyle w:val="Hyperlink"/>
            <w:rFonts w:ascii="Times New Roman" w:hAnsi="Times New Roman" w:cs="Times New Roman"/>
            <w:sz w:val="24"/>
            <w:szCs w:val="24"/>
          </w:rPr>
          <w:t>Read here for more information</w:t>
        </w:r>
      </w:hyperlink>
      <w:r>
        <w:rPr>
          <w:rFonts w:ascii="Times New Roman" w:hAnsi="Times New Roman" w:cs="Times New Roman"/>
          <w:sz w:val="24"/>
          <w:szCs w:val="24"/>
        </w:rPr>
        <w:t>.</w:t>
      </w:r>
    </w:p>
    <w:p w:rsidR="0082610A" w:rsidRDefault="0082610A" w:rsidP="004F5AE8">
      <w:pPr>
        <w:spacing w:after="0" w:line="240" w:lineRule="auto"/>
        <w:rPr>
          <w:rStyle w:val="Strong"/>
          <w:rFonts w:ascii="Times New Roman" w:hAnsi="Times New Roman" w:cs="Times New Roman"/>
          <w:sz w:val="24"/>
          <w:szCs w:val="24"/>
        </w:rPr>
      </w:pPr>
    </w:p>
    <w:p w:rsidR="00897544" w:rsidRPr="00426CEF" w:rsidRDefault="004B6F5C" w:rsidP="004F5AE8">
      <w:pPr>
        <w:spacing w:after="0" w:line="240" w:lineRule="auto"/>
        <w:rPr>
          <w:rFonts w:ascii="Times New Roman" w:eastAsia="Times New Roman" w:hAnsi="Times New Roman" w:cs="Times New Roman"/>
          <w:bCs/>
          <w:color w:val="008000"/>
          <w:sz w:val="20"/>
          <w:szCs w:val="20"/>
        </w:rPr>
      </w:pPr>
      <w:r w:rsidRPr="003A6761">
        <w:rPr>
          <w:rStyle w:val="Strong"/>
          <w:rFonts w:ascii="Times New Roman" w:hAnsi="Times New Roman" w:cs="Times New Roman"/>
          <w:sz w:val="24"/>
          <w:szCs w:val="24"/>
        </w:rPr>
        <w:t>Library Design Awards</w:t>
      </w:r>
      <w:r w:rsidRPr="003A6761">
        <w:rPr>
          <w:rStyle w:val="Strong"/>
          <w:rFonts w:ascii="Times New Roman" w:hAnsi="Times New Roman" w:cs="Times New Roman"/>
          <w:sz w:val="24"/>
          <w:szCs w:val="24"/>
        </w:rPr>
        <w:br/>
      </w:r>
      <w:r w:rsidRPr="003A6761">
        <w:rPr>
          <w:rStyle w:val="Strong"/>
          <w:rFonts w:ascii="Times New Roman" w:hAnsi="Times New Roman" w:cs="Times New Roman"/>
          <w:b w:val="0"/>
          <w:sz w:val="24"/>
          <w:szCs w:val="24"/>
        </w:rPr>
        <w:t>Interior Design Association (IIDA)</w:t>
      </w:r>
      <w:r w:rsidRPr="003A6761">
        <w:rPr>
          <w:rFonts w:ascii="Times New Roman" w:hAnsi="Times New Roman" w:cs="Times New Roman"/>
          <w:b/>
          <w:sz w:val="24"/>
          <w:szCs w:val="24"/>
        </w:rPr>
        <w:t xml:space="preserve"> </w:t>
      </w:r>
      <w:r w:rsidRPr="003A6761">
        <w:rPr>
          <w:rFonts w:ascii="Times New Roman" w:hAnsi="Times New Roman" w:cs="Times New Roman"/>
          <w:sz w:val="24"/>
          <w:szCs w:val="24"/>
        </w:rPr>
        <w:t>and the</w:t>
      </w:r>
      <w:r w:rsidRPr="003A6761">
        <w:rPr>
          <w:rFonts w:ascii="Times New Roman" w:hAnsi="Times New Roman" w:cs="Times New Roman"/>
          <w:b/>
          <w:sz w:val="24"/>
          <w:szCs w:val="24"/>
        </w:rPr>
        <w:t xml:space="preserve"> </w:t>
      </w:r>
      <w:r w:rsidRPr="003A6761">
        <w:rPr>
          <w:rStyle w:val="Strong"/>
          <w:rFonts w:ascii="Times New Roman" w:hAnsi="Times New Roman" w:cs="Times New Roman"/>
          <w:b w:val="0"/>
          <w:sz w:val="24"/>
          <w:szCs w:val="24"/>
        </w:rPr>
        <w:t>American Library Association (ALA)</w:t>
      </w:r>
      <w:r w:rsidRPr="003A6761">
        <w:rPr>
          <w:rFonts w:ascii="Times New Roman" w:hAnsi="Times New Roman" w:cs="Times New Roman"/>
          <w:b/>
          <w:sz w:val="24"/>
          <w:szCs w:val="24"/>
        </w:rPr>
        <w:t xml:space="preserve"> </w:t>
      </w:r>
      <w:r w:rsidRPr="003A6761">
        <w:rPr>
          <w:rFonts w:ascii="Times New Roman" w:hAnsi="Times New Roman" w:cs="Times New Roman"/>
          <w:sz w:val="24"/>
          <w:szCs w:val="24"/>
        </w:rPr>
        <w:t>offer the</w:t>
      </w:r>
      <w:r w:rsidRPr="003A6761">
        <w:rPr>
          <w:rFonts w:ascii="Times New Roman" w:hAnsi="Times New Roman" w:cs="Times New Roman"/>
          <w:b/>
          <w:sz w:val="24"/>
          <w:szCs w:val="24"/>
        </w:rPr>
        <w:t xml:space="preserve"> </w:t>
      </w:r>
      <w:r w:rsidRPr="003A6761">
        <w:rPr>
          <w:rStyle w:val="Strong"/>
          <w:rFonts w:ascii="Times New Roman" w:hAnsi="Times New Roman" w:cs="Times New Roman"/>
          <w:b w:val="0"/>
          <w:sz w:val="24"/>
          <w:szCs w:val="24"/>
        </w:rPr>
        <w:t xml:space="preserve"> 2014 Library Interior Design Awards</w:t>
      </w:r>
      <w:r w:rsidRPr="003A6761">
        <w:rPr>
          <w:rFonts w:ascii="Times New Roman" w:hAnsi="Times New Roman" w:cs="Times New Roman"/>
          <w:b/>
          <w:sz w:val="24"/>
          <w:szCs w:val="24"/>
        </w:rPr>
        <w:t>.</w:t>
      </w:r>
      <w:r w:rsidRPr="003A6761">
        <w:rPr>
          <w:rFonts w:ascii="Times New Roman" w:hAnsi="Times New Roman" w:cs="Times New Roman"/>
          <w:sz w:val="24"/>
          <w:szCs w:val="24"/>
        </w:rPr>
        <w:t xml:space="preserve"> The biennial Library Interior Design Awards honor excellence in library Interior Design, demonstration of excellence in aesthetics, design, creativity, function and satisfaction of the client’s objectives.</w:t>
      </w:r>
      <w:r w:rsidR="003A6761">
        <w:rPr>
          <w:rFonts w:ascii="Times New Roman" w:hAnsi="Times New Roman" w:cs="Times New Roman"/>
          <w:sz w:val="24"/>
          <w:szCs w:val="24"/>
        </w:rPr>
        <w:t xml:space="preserve"> The deadline is March 28. </w:t>
      </w:r>
      <w:hyperlink r:id="rId17" w:history="1">
        <w:r w:rsidRPr="003A6761">
          <w:rPr>
            <w:rStyle w:val="Hyperlink"/>
            <w:rFonts w:ascii="Times New Roman" w:hAnsi="Times New Roman" w:cs="Times New Roman"/>
            <w:sz w:val="24"/>
            <w:szCs w:val="24"/>
          </w:rPr>
          <w:t>Learn more</w:t>
        </w:r>
      </w:hyperlink>
      <w:r w:rsidRPr="003A6761">
        <w:rPr>
          <w:rFonts w:ascii="Times New Roman" w:hAnsi="Times New Roman" w:cs="Times New Roman"/>
          <w:sz w:val="24"/>
          <w:szCs w:val="24"/>
        </w:rPr>
        <w:t>.</w:t>
      </w:r>
      <w:r>
        <w:t xml:space="preserve"> </w:t>
      </w:r>
      <w:r w:rsidR="004F5AE8">
        <w:rPr>
          <w:rFonts w:ascii="Times New Roman" w:hAnsi="Times New Roman" w:cs="Times New Roman"/>
          <w:b/>
          <w:sz w:val="24"/>
          <w:szCs w:val="24"/>
        </w:rPr>
        <w:br/>
      </w:r>
      <w:r w:rsidR="004F5AE8">
        <w:rPr>
          <w:rFonts w:ascii="Times New Roman" w:hAnsi="Times New Roman" w:cs="Times New Roman"/>
          <w:b/>
          <w:sz w:val="24"/>
          <w:szCs w:val="24"/>
        </w:rPr>
        <w:br/>
      </w:r>
      <w:r w:rsidR="003302A8" w:rsidRPr="003302A8">
        <w:rPr>
          <w:rFonts w:ascii="Times New Roman" w:hAnsi="Times New Roman" w:cs="Times New Roman"/>
          <w:b/>
          <w:sz w:val="24"/>
          <w:szCs w:val="24"/>
        </w:rPr>
        <w:t>NEH Challenge Grants</w:t>
      </w:r>
      <w:r w:rsidR="003302A8">
        <w:rPr>
          <w:rFonts w:ascii="Times New Roman" w:hAnsi="Times New Roman" w:cs="Times New Roman"/>
          <w:b/>
          <w:sz w:val="24"/>
          <w:szCs w:val="24"/>
        </w:rPr>
        <w:br/>
      </w:r>
      <w:r w:rsidR="003302A8" w:rsidRPr="003302A8">
        <w:rPr>
          <w:rFonts w:ascii="Times New Roman" w:hAnsi="Times New Roman" w:cs="Times New Roman"/>
          <w:sz w:val="24"/>
          <w:szCs w:val="24"/>
        </w:rPr>
        <w:t xml:space="preserve">NEH challenge grants are capacity-building grants, intended to help institutions and organizations secure long-term improvements in and support for their humanities programs and resources. Through these awards, many organizations and institutions have been able to increase their humanities capacity and secure the permanent support of an endowment. Grants may be used to establish or enhance endowments or spend-down funds that generate expendable earnings to support and enhance ongoing program activities. Challenge grants may also provide capital directly supporting the procurement of long-lasting objects, such as acquisitions for archives and collections, the purchase of equipment, and the construction or renovation of facilities needed for humanities activities. </w:t>
      </w:r>
      <w:r w:rsidR="004F5AE8">
        <w:rPr>
          <w:rFonts w:ascii="Times New Roman" w:hAnsi="Times New Roman" w:cs="Times New Roman"/>
          <w:sz w:val="24"/>
          <w:szCs w:val="24"/>
        </w:rPr>
        <w:t xml:space="preserve">The deadline is </w:t>
      </w:r>
      <w:r w:rsidR="004F5AE8" w:rsidRPr="004F5AE8">
        <w:rPr>
          <w:rFonts w:ascii="Times New Roman" w:hAnsi="Times New Roman" w:cs="Times New Roman"/>
          <w:b/>
          <w:sz w:val="24"/>
          <w:szCs w:val="24"/>
        </w:rPr>
        <w:t>May 1</w:t>
      </w:r>
      <w:r w:rsidR="004F5AE8">
        <w:rPr>
          <w:rFonts w:ascii="Times New Roman" w:hAnsi="Times New Roman" w:cs="Times New Roman"/>
          <w:sz w:val="24"/>
          <w:szCs w:val="24"/>
        </w:rPr>
        <w:t xml:space="preserve">. </w:t>
      </w:r>
      <w:r w:rsidR="003302A8" w:rsidRPr="003302A8">
        <w:rPr>
          <w:rFonts w:ascii="Times New Roman" w:hAnsi="Times New Roman" w:cs="Times New Roman"/>
          <w:sz w:val="24"/>
          <w:szCs w:val="24"/>
        </w:rPr>
        <w:t xml:space="preserve"> </w:t>
      </w:r>
      <w:hyperlink r:id="rId18" w:history="1">
        <w:r w:rsidR="003302A8" w:rsidRPr="003302A8">
          <w:rPr>
            <w:rStyle w:val="Hyperlink"/>
            <w:rFonts w:ascii="Times New Roman" w:hAnsi="Times New Roman" w:cs="Times New Roman"/>
            <w:sz w:val="24"/>
            <w:szCs w:val="24"/>
          </w:rPr>
          <w:t>More information</w:t>
        </w:r>
      </w:hyperlink>
      <w:r w:rsidR="003302A8" w:rsidRPr="003302A8">
        <w:rPr>
          <w:rFonts w:ascii="Times New Roman" w:hAnsi="Times New Roman" w:cs="Times New Roman"/>
          <w:sz w:val="24"/>
          <w:szCs w:val="24"/>
        </w:rPr>
        <w:t>.</w:t>
      </w:r>
      <w:r w:rsidR="008520B9">
        <w:rPr>
          <w:rFonts w:ascii="Times New Roman" w:hAnsi="Times New Roman" w:cs="Times New Roman"/>
          <w:sz w:val="24"/>
          <w:szCs w:val="24"/>
        </w:rPr>
        <w:br/>
      </w:r>
      <w:r w:rsidR="008520B9">
        <w:rPr>
          <w:rFonts w:ascii="Times New Roman" w:hAnsi="Times New Roman" w:cs="Times New Roman"/>
          <w:sz w:val="24"/>
          <w:szCs w:val="24"/>
        </w:rPr>
        <w:br/>
      </w:r>
      <w:r w:rsidR="008520B9" w:rsidRPr="008520B9">
        <w:rPr>
          <w:rFonts w:ascii="Times New Roman" w:hAnsi="Times New Roman" w:cs="Times New Roman"/>
          <w:b/>
          <w:sz w:val="24"/>
          <w:szCs w:val="24"/>
        </w:rPr>
        <w:t>G. Unger Vetlesen Foundation</w:t>
      </w:r>
      <w:r w:rsidR="008520B9" w:rsidRPr="008520B9">
        <w:rPr>
          <w:rFonts w:ascii="Times New Roman" w:hAnsi="Times New Roman" w:cs="Times New Roman"/>
          <w:sz w:val="24"/>
          <w:szCs w:val="24"/>
        </w:rPr>
        <w:br/>
      </w:r>
      <w:r w:rsidR="008520B9">
        <w:rPr>
          <w:rFonts w:ascii="Times New Roman" w:hAnsi="Times New Roman" w:cs="Times New Roman"/>
          <w:sz w:val="24"/>
          <w:szCs w:val="24"/>
        </w:rPr>
        <w:t>The Foundation aids a</w:t>
      </w:r>
      <w:r w:rsidR="008520B9" w:rsidRPr="008520B9">
        <w:rPr>
          <w:rFonts w:ascii="Times New Roman" w:hAnsi="Times New Roman" w:cs="Times New Roman"/>
          <w:sz w:val="24"/>
          <w:szCs w:val="24"/>
        </w:rPr>
        <w:t>nd contribut</w:t>
      </w:r>
      <w:r w:rsidR="008520B9">
        <w:rPr>
          <w:rFonts w:ascii="Times New Roman" w:hAnsi="Times New Roman" w:cs="Times New Roman"/>
          <w:sz w:val="24"/>
          <w:szCs w:val="24"/>
        </w:rPr>
        <w:t>es</w:t>
      </w:r>
      <w:r w:rsidR="008520B9" w:rsidRPr="008520B9">
        <w:rPr>
          <w:rFonts w:ascii="Times New Roman" w:hAnsi="Times New Roman" w:cs="Times New Roman"/>
          <w:sz w:val="24"/>
          <w:szCs w:val="24"/>
        </w:rPr>
        <w:t xml:space="preserve"> to religious, charitable, scientific, literary, and educational uses and purposes, in New York, elsewhere in the United States and throughout the world</w:t>
      </w:r>
      <w:r w:rsidR="003302A8">
        <w:rPr>
          <w:rFonts w:ascii="Times New Roman" w:hAnsi="Times New Roman" w:cs="Times New Roman"/>
          <w:b/>
          <w:sz w:val="24"/>
          <w:szCs w:val="24"/>
        </w:rPr>
        <w:br/>
      </w:r>
      <w:r w:rsidR="003302A8">
        <w:rPr>
          <w:rFonts w:ascii="Times New Roman" w:hAnsi="Times New Roman" w:cs="Times New Roman"/>
          <w:b/>
          <w:sz w:val="24"/>
          <w:szCs w:val="24"/>
        </w:rPr>
        <w:br/>
      </w:r>
      <w:r w:rsidR="003302A8" w:rsidRPr="003302A8">
        <w:rPr>
          <w:rFonts w:ascii="Times New Roman" w:hAnsi="Times New Roman" w:cs="Times New Roman"/>
          <w:b/>
          <w:sz w:val="24"/>
          <w:szCs w:val="24"/>
        </w:rPr>
        <w:t>BJ Charitable Foundation</w:t>
      </w:r>
      <w:r w:rsidR="003302A8">
        <w:rPr>
          <w:rFonts w:ascii="Times New Roman" w:hAnsi="Times New Roman" w:cs="Times New Roman"/>
          <w:sz w:val="24"/>
          <w:szCs w:val="24"/>
        </w:rPr>
        <w:br/>
      </w:r>
      <w:r w:rsidR="003302A8" w:rsidRPr="003302A8">
        <w:rPr>
          <w:rFonts w:ascii="Times New Roman" w:hAnsi="Times New Roman" w:cs="Times New Roman"/>
          <w:sz w:val="24"/>
          <w:szCs w:val="24"/>
        </w:rPr>
        <w:t xml:space="preserve">The Foundation wants to enhance and enrich community programs that primarily benefit children and families. The next deadline is </w:t>
      </w:r>
      <w:r w:rsidR="003302A8" w:rsidRPr="004F5AE8">
        <w:rPr>
          <w:rFonts w:ascii="Times New Roman" w:hAnsi="Times New Roman" w:cs="Times New Roman"/>
          <w:b/>
          <w:sz w:val="24"/>
          <w:szCs w:val="24"/>
        </w:rPr>
        <w:t>April 11</w:t>
      </w:r>
      <w:r w:rsidR="003302A8" w:rsidRPr="003302A8">
        <w:rPr>
          <w:rFonts w:ascii="Times New Roman" w:hAnsi="Times New Roman" w:cs="Times New Roman"/>
          <w:sz w:val="24"/>
          <w:szCs w:val="24"/>
        </w:rPr>
        <w:t xml:space="preserve">.  </w:t>
      </w:r>
      <w:hyperlink r:id="rId19" w:history="1">
        <w:r w:rsidR="003302A8" w:rsidRPr="00FA7FCA">
          <w:rPr>
            <w:rStyle w:val="Hyperlink"/>
            <w:rFonts w:ascii="Times New Roman" w:hAnsi="Times New Roman" w:cs="Times New Roman"/>
            <w:sz w:val="24"/>
            <w:szCs w:val="24"/>
          </w:rPr>
          <w:t>Click for more information</w:t>
        </w:r>
      </w:hyperlink>
      <w:r w:rsidR="003302A8" w:rsidRPr="003302A8">
        <w:rPr>
          <w:rFonts w:ascii="Times New Roman" w:hAnsi="Times New Roman" w:cs="Times New Roman"/>
          <w:sz w:val="24"/>
          <w:szCs w:val="24"/>
        </w:rPr>
        <w:t>.</w:t>
      </w:r>
      <w:r w:rsidR="003302A8">
        <w:rPr>
          <w:rFonts w:ascii="Times New Roman" w:hAnsi="Times New Roman" w:cs="Times New Roman"/>
          <w:sz w:val="24"/>
          <w:szCs w:val="24"/>
        </w:rPr>
        <w:br/>
      </w:r>
      <w:r w:rsidR="003302A8">
        <w:rPr>
          <w:rFonts w:ascii="Times New Roman" w:hAnsi="Times New Roman" w:cs="Times New Roman"/>
          <w:sz w:val="24"/>
          <w:szCs w:val="24"/>
        </w:rPr>
        <w:br/>
      </w:r>
      <w:r w:rsidR="00DF3AAB" w:rsidRPr="00FA7FCA">
        <w:rPr>
          <w:rFonts w:ascii="Times New Roman" w:hAnsi="Times New Roman" w:cs="Times New Roman"/>
          <w:b/>
          <w:sz w:val="24"/>
          <w:szCs w:val="24"/>
        </w:rPr>
        <w:t>Innovations in Reading Prize</w:t>
      </w:r>
      <w:r w:rsidR="00DF3AAB" w:rsidRPr="00CF26C5">
        <w:rPr>
          <w:rFonts w:ascii="Times New Roman" w:hAnsi="Times New Roman" w:cs="Times New Roman"/>
          <w:sz w:val="24"/>
          <w:szCs w:val="24"/>
        </w:rPr>
        <w:br/>
      </w:r>
      <w:r w:rsidR="00DF3AAB" w:rsidRPr="00FA7FCA">
        <w:rPr>
          <w:rFonts w:ascii="Times New Roman" w:hAnsi="Times New Roman" w:cs="Times New Roman"/>
          <w:sz w:val="24"/>
          <w:szCs w:val="24"/>
        </w:rPr>
        <w:t>Prize recognizes exceptional initiatives and programs that have created and sustained a lifelong love of reading</w:t>
      </w:r>
      <w:r w:rsidR="00CF26C5" w:rsidRPr="00FA7FCA">
        <w:rPr>
          <w:rFonts w:ascii="Times New Roman" w:hAnsi="Times New Roman" w:cs="Times New Roman"/>
          <w:sz w:val="24"/>
          <w:szCs w:val="24"/>
        </w:rPr>
        <w:t xml:space="preserve">.  The deadline is </w:t>
      </w:r>
      <w:r w:rsidR="00CF26C5" w:rsidRPr="004F5AE8">
        <w:rPr>
          <w:rFonts w:ascii="Times New Roman" w:hAnsi="Times New Roman" w:cs="Times New Roman"/>
          <w:b/>
          <w:sz w:val="24"/>
          <w:szCs w:val="24"/>
        </w:rPr>
        <w:t>February 19</w:t>
      </w:r>
      <w:r w:rsidR="00CF26C5" w:rsidRPr="00FA7FCA">
        <w:rPr>
          <w:rFonts w:ascii="Times New Roman" w:hAnsi="Times New Roman" w:cs="Times New Roman"/>
          <w:sz w:val="24"/>
          <w:szCs w:val="24"/>
        </w:rPr>
        <w:t>.</w:t>
      </w:r>
      <w:r w:rsidR="00CF26C5" w:rsidRPr="00CF26C5">
        <w:rPr>
          <w:rFonts w:ascii="Times New Roman" w:hAnsi="Times New Roman" w:cs="Times New Roman"/>
          <w:b/>
          <w:sz w:val="24"/>
          <w:szCs w:val="24"/>
        </w:rPr>
        <w:t xml:space="preserve">   </w:t>
      </w:r>
      <w:hyperlink r:id="rId20" w:anchor=".Uv7Hz7RbWGA" w:history="1">
        <w:r w:rsidR="00CF26C5" w:rsidRPr="00CF26C5">
          <w:rPr>
            <w:rStyle w:val="Hyperlink"/>
            <w:rFonts w:ascii="Times New Roman" w:hAnsi="Times New Roman" w:cs="Times New Roman"/>
            <w:sz w:val="24"/>
            <w:szCs w:val="24"/>
          </w:rPr>
          <w:t>Learn more</w:t>
        </w:r>
      </w:hyperlink>
      <w:r w:rsidR="00CF26C5" w:rsidRPr="00CF26C5">
        <w:rPr>
          <w:rFonts w:ascii="Times New Roman" w:hAnsi="Times New Roman" w:cs="Times New Roman"/>
          <w:b/>
          <w:sz w:val="24"/>
          <w:szCs w:val="24"/>
        </w:rPr>
        <w:t>.</w:t>
      </w:r>
      <w:r w:rsidR="00DF3AAB">
        <w:rPr>
          <w:rFonts w:eastAsia="Times New Roman"/>
          <w:sz w:val="20"/>
          <w:szCs w:val="20"/>
        </w:rPr>
        <w:br/>
      </w:r>
      <w:r w:rsidR="00426CEF" w:rsidRPr="00DF3AAB">
        <w:rPr>
          <w:rFonts w:eastAsia="Times New Roman"/>
          <w:sz w:val="20"/>
          <w:szCs w:val="20"/>
        </w:rPr>
        <w:br/>
      </w:r>
      <w:r w:rsidR="004755F1" w:rsidRPr="00FA7FCA">
        <w:rPr>
          <w:rFonts w:ascii="Times New Roman" w:hAnsi="Times New Roman" w:cs="Times New Roman"/>
          <w:b/>
          <w:sz w:val="24"/>
          <w:szCs w:val="24"/>
        </w:rPr>
        <w:t>Snapdragon Book Foundation</w:t>
      </w:r>
      <w:r w:rsidR="004755F1">
        <w:rPr>
          <w:rFonts w:ascii="Times New Roman" w:hAnsi="Times New Roman" w:cs="Times New Roman"/>
          <w:sz w:val="24"/>
          <w:szCs w:val="24"/>
        </w:rPr>
        <w:br/>
      </w:r>
      <w:r w:rsidR="004755F1" w:rsidRPr="00FA7FCA">
        <w:rPr>
          <w:rFonts w:ascii="Times New Roman" w:hAnsi="Times New Roman" w:cs="Times New Roman"/>
          <w:sz w:val="24"/>
          <w:szCs w:val="24"/>
        </w:rPr>
        <w:t>The Foundation provides books to school libraries for disadvantaged children. Applications accepted through</w:t>
      </w:r>
      <w:r w:rsidR="004755F1">
        <w:rPr>
          <w:rFonts w:ascii="Times New Roman" w:hAnsi="Times New Roman" w:cs="Times New Roman"/>
          <w:b/>
          <w:sz w:val="24"/>
          <w:szCs w:val="24"/>
        </w:rPr>
        <w:t xml:space="preserve"> </w:t>
      </w:r>
      <w:r w:rsidR="004755F1" w:rsidRPr="004F5AE8">
        <w:rPr>
          <w:rFonts w:ascii="Times New Roman" w:hAnsi="Times New Roman" w:cs="Times New Roman"/>
          <w:b/>
          <w:sz w:val="24"/>
          <w:szCs w:val="24"/>
        </w:rPr>
        <w:t>April 18</w:t>
      </w:r>
      <w:r w:rsidR="004755F1">
        <w:rPr>
          <w:rFonts w:ascii="Times New Roman" w:hAnsi="Times New Roman" w:cs="Times New Roman"/>
          <w:b/>
          <w:sz w:val="24"/>
          <w:szCs w:val="24"/>
        </w:rPr>
        <w:t xml:space="preserve">. </w:t>
      </w:r>
      <w:r w:rsidR="004755F1" w:rsidRPr="004755F1">
        <w:rPr>
          <w:rFonts w:ascii="Times New Roman" w:hAnsi="Times New Roman" w:cs="Times New Roman"/>
          <w:b/>
          <w:sz w:val="24"/>
          <w:szCs w:val="24"/>
        </w:rPr>
        <w:t xml:space="preserve"> </w:t>
      </w:r>
      <w:hyperlink r:id="rId21" w:history="1">
        <w:r w:rsidR="004755F1" w:rsidRPr="00FA7FCA">
          <w:rPr>
            <w:rStyle w:val="Hyperlink"/>
            <w:rFonts w:ascii="Times New Roman" w:hAnsi="Times New Roman" w:cs="Times New Roman"/>
            <w:sz w:val="24"/>
            <w:szCs w:val="24"/>
          </w:rPr>
          <w:t>Learn more</w:t>
        </w:r>
      </w:hyperlink>
      <w:r w:rsidR="004755F1" w:rsidRPr="00FA7FCA">
        <w:rPr>
          <w:rFonts w:ascii="Times New Roman" w:hAnsi="Times New Roman" w:cs="Times New Roman"/>
          <w:sz w:val="24"/>
          <w:szCs w:val="24"/>
        </w:rPr>
        <w:t>.</w:t>
      </w:r>
      <w:r w:rsidR="0082610A">
        <w:rPr>
          <w:rFonts w:ascii="Times New Roman" w:hAnsi="Times New Roman" w:cs="Times New Roman"/>
          <w:sz w:val="24"/>
          <w:szCs w:val="24"/>
        </w:rPr>
        <w:br/>
      </w:r>
      <w:r w:rsidR="004755F1">
        <w:rPr>
          <w:rFonts w:ascii="Times New Roman" w:hAnsi="Times New Roman" w:cs="Times New Roman"/>
          <w:sz w:val="24"/>
          <w:szCs w:val="24"/>
        </w:rPr>
        <w:br/>
      </w:r>
      <w:r w:rsidR="004755F1" w:rsidRPr="00FA7FCA">
        <w:rPr>
          <w:rFonts w:ascii="Times New Roman" w:hAnsi="Times New Roman" w:cs="Times New Roman"/>
          <w:b/>
          <w:sz w:val="24"/>
          <w:szCs w:val="24"/>
        </w:rPr>
        <w:t>Josten's Foundation</w:t>
      </w:r>
      <w:r w:rsidR="004755F1">
        <w:br/>
      </w:r>
      <w:r w:rsidR="004755F1" w:rsidRPr="00FA7FCA">
        <w:rPr>
          <w:rFonts w:ascii="Times New Roman" w:hAnsi="Times New Roman" w:cs="Times New Roman"/>
          <w:sz w:val="24"/>
          <w:szCs w:val="24"/>
        </w:rPr>
        <w:t xml:space="preserve">Jostens provides support to organizations that help young people acquire the skills they need to succeed in school and in life. Programs with a focus on improving literacy or high school graduation rates, or preparing students for post-secondary study are examples of activities that advance the Foundation's mission. Two deadlines this year:  </w:t>
      </w:r>
      <w:r w:rsidR="004755F1" w:rsidRPr="004F5AE8">
        <w:rPr>
          <w:rFonts w:ascii="Times New Roman" w:hAnsi="Times New Roman" w:cs="Times New Roman"/>
          <w:b/>
          <w:sz w:val="24"/>
          <w:szCs w:val="24"/>
        </w:rPr>
        <w:t>March 21</w:t>
      </w:r>
      <w:r w:rsidR="004755F1" w:rsidRPr="00FA7FCA">
        <w:rPr>
          <w:rFonts w:ascii="Times New Roman" w:hAnsi="Times New Roman" w:cs="Times New Roman"/>
          <w:sz w:val="24"/>
          <w:szCs w:val="24"/>
        </w:rPr>
        <w:t xml:space="preserve"> and September 19.  </w:t>
      </w:r>
      <w:hyperlink r:id="rId22" w:history="1">
        <w:r w:rsidR="004755F1" w:rsidRPr="00FA7FCA">
          <w:rPr>
            <w:rStyle w:val="Hyperlink"/>
            <w:rFonts w:ascii="Times New Roman" w:hAnsi="Times New Roman" w:cs="Times New Roman"/>
            <w:sz w:val="24"/>
            <w:szCs w:val="24"/>
          </w:rPr>
          <w:t>Learn more</w:t>
        </w:r>
      </w:hyperlink>
      <w:r w:rsidR="004755F1" w:rsidRPr="00FA7FCA">
        <w:rPr>
          <w:rFonts w:ascii="Times New Roman" w:hAnsi="Times New Roman" w:cs="Times New Roman"/>
          <w:sz w:val="24"/>
          <w:szCs w:val="24"/>
        </w:rPr>
        <w:t>.</w:t>
      </w:r>
      <w:r w:rsidR="004755F1">
        <w:rPr>
          <w:rFonts w:ascii="Times New Roman" w:hAnsi="Times New Roman" w:cs="Times New Roman"/>
          <w:b/>
          <w:sz w:val="24"/>
          <w:szCs w:val="24"/>
        </w:rPr>
        <w:t xml:space="preserve"> </w:t>
      </w:r>
      <w:r w:rsidR="004F5AE8">
        <w:rPr>
          <w:rFonts w:ascii="Times New Roman" w:hAnsi="Times New Roman" w:cs="Times New Roman"/>
          <w:b/>
          <w:sz w:val="24"/>
          <w:szCs w:val="24"/>
        </w:rPr>
        <w:br/>
      </w:r>
      <w:r w:rsidR="004F5AE8">
        <w:rPr>
          <w:rFonts w:ascii="Times New Roman" w:hAnsi="Times New Roman" w:cs="Times New Roman"/>
          <w:b/>
          <w:sz w:val="24"/>
          <w:szCs w:val="24"/>
        </w:rPr>
        <w:br/>
      </w:r>
      <w:r w:rsidR="00426CEF" w:rsidRPr="004F5AE8">
        <w:rPr>
          <w:rFonts w:ascii="Times New Roman" w:hAnsi="Times New Roman" w:cs="Times New Roman"/>
          <w:b/>
          <w:sz w:val="24"/>
          <w:szCs w:val="24"/>
        </w:rPr>
        <w:t>Lemony Snicket Prize for Noble Librarians Faced with Adversity</w:t>
      </w:r>
      <w:r w:rsidR="00426CEF" w:rsidRPr="004F5AE8">
        <w:rPr>
          <w:rFonts w:ascii="Times New Roman" w:hAnsi="Times New Roman" w:cs="Times New Roman"/>
          <w:b/>
          <w:sz w:val="24"/>
          <w:szCs w:val="24"/>
        </w:rPr>
        <w:br/>
      </w:r>
      <w:r w:rsidR="00426CEF" w:rsidRPr="004F5AE8">
        <w:rPr>
          <w:rFonts w:ascii="Times New Roman" w:hAnsi="Times New Roman" w:cs="Times New Roman"/>
          <w:sz w:val="24"/>
          <w:szCs w:val="24"/>
        </w:rPr>
        <w:t xml:space="preserve">ALA has launched a new prize for librarians who have faced adversity, funded by 'Lemony Snicket' (author Daniel Handler).  See the </w:t>
      </w:r>
      <w:hyperlink r:id="rId23" w:history="1">
        <w:r w:rsidR="00426CEF" w:rsidRPr="004F5AE8">
          <w:rPr>
            <w:rStyle w:val="Hyperlink"/>
            <w:rFonts w:ascii="Times New Roman" w:hAnsi="Times New Roman" w:cs="Times New Roman"/>
            <w:sz w:val="24"/>
            <w:szCs w:val="24"/>
          </w:rPr>
          <w:t>ALA site</w:t>
        </w:r>
      </w:hyperlink>
      <w:r w:rsidR="00426CEF" w:rsidRPr="004F5AE8">
        <w:rPr>
          <w:rFonts w:ascii="Times New Roman" w:hAnsi="Times New Roman" w:cs="Times New Roman"/>
          <w:sz w:val="24"/>
          <w:szCs w:val="24"/>
        </w:rPr>
        <w:t xml:space="preserve"> or this </w:t>
      </w:r>
      <w:hyperlink r:id="rId24" w:history="1">
        <w:r w:rsidR="00426CEF" w:rsidRPr="004F5AE8">
          <w:rPr>
            <w:rStyle w:val="Hyperlink"/>
            <w:rFonts w:ascii="Times New Roman" w:hAnsi="Times New Roman" w:cs="Times New Roman"/>
            <w:sz w:val="24"/>
            <w:szCs w:val="24"/>
          </w:rPr>
          <w:t>article</w:t>
        </w:r>
      </w:hyperlink>
      <w:r w:rsidR="00426CEF" w:rsidRPr="004F5AE8">
        <w:rPr>
          <w:rFonts w:ascii="Times New Roman" w:hAnsi="Times New Roman" w:cs="Times New Roman"/>
          <w:sz w:val="24"/>
          <w:szCs w:val="24"/>
        </w:rPr>
        <w:t xml:space="preserve"> at </w:t>
      </w:r>
      <w:r w:rsidR="00426CEF" w:rsidRPr="004F5AE8">
        <w:rPr>
          <w:rFonts w:ascii="Times New Roman" w:hAnsi="Times New Roman" w:cs="Times New Roman"/>
          <w:i/>
          <w:sz w:val="24"/>
          <w:szCs w:val="24"/>
        </w:rPr>
        <w:t>The Guardian</w:t>
      </w:r>
      <w:r w:rsidR="00426CEF" w:rsidRPr="004F5AE8">
        <w:rPr>
          <w:rFonts w:ascii="Times New Roman" w:hAnsi="Times New Roman" w:cs="Times New Roman"/>
          <w:sz w:val="24"/>
          <w:szCs w:val="24"/>
        </w:rPr>
        <w:t>.</w:t>
      </w:r>
      <w:r w:rsidR="000E4A82" w:rsidRPr="004F5AE8">
        <w:rPr>
          <w:rFonts w:ascii="Times New Roman" w:hAnsi="Times New Roman" w:cs="Times New Roman"/>
          <w:sz w:val="24"/>
          <w:szCs w:val="24"/>
        </w:rPr>
        <w:t xml:space="preserve">  The deadline for nominations this year is </w:t>
      </w:r>
      <w:r w:rsidR="000E4A82" w:rsidRPr="004F5AE8">
        <w:rPr>
          <w:rFonts w:ascii="Times New Roman" w:hAnsi="Times New Roman" w:cs="Times New Roman"/>
          <w:b/>
          <w:sz w:val="24"/>
          <w:szCs w:val="24"/>
        </w:rPr>
        <w:t>May 1</w:t>
      </w:r>
      <w:r w:rsidR="000E4A82" w:rsidRPr="004F5AE8">
        <w:rPr>
          <w:rFonts w:ascii="Times New Roman" w:hAnsi="Times New Roman" w:cs="Times New Roman"/>
          <w:sz w:val="24"/>
          <w:szCs w:val="24"/>
        </w:rPr>
        <w:t>.</w:t>
      </w:r>
      <w:r w:rsidR="00426CEF">
        <w:rPr>
          <w:rFonts w:ascii="Times New Roman" w:hAnsi="Times New Roman" w:cs="Times New Roman"/>
          <w:sz w:val="24"/>
          <w:szCs w:val="24"/>
        </w:rPr>
        <w:br/>
      </w:r>
    </w:p>
    <w:p w:rsidR="00897544" w:rsidRDefault="00426CEF" w:rsidP="00426CEF">
      <w:pPr>
        <w:pStyle w:val="Heading2"/>
        <w:rPr>
          <w:rFonts w:ascii="Times New Roman" w:hAnsi="Times New Roman" w:cs="Times New Roman"/>
          <w:b w:val="0"/>
          <w:color w:val="auto"/>
          <w:sz w:val="24"/>
          <w:szCs w:val="24"/>
        </w:rPr>
      </w:pPr>
      <w:r w:rsidRPr="00426CEF">
        <w:rPr>
          <w:rFonts w:ascii="Times New Roman" w:hAnsi="Times New Roman" w:cs="Times New Roman"/>
          <w:color w:val="auto"/>
          <w:sz w:val="24"/>
          <w:szCs w:val="24"/>
        </w:rPr>
        <w:t>National Network Library of Medicine Middle Atlantic Region Funding Round</w:t>
      </w:r>
      <w:r w:rsidRPr="00426CEF">
        <w:rPr>
          <w:rFonts w:ascii="Times New Roman" w:hAnsi="Times New Roman" w:cs="Times New Roman"/>
          <w:b w:val="0"/>
          <w:color w:val="auto"/>
          <w:sz w:val="24"/>
          <w:szCs w:val="24"/>
        </w:rPr>
        <w:br/>
      </w:r>
      <w:r w:rsidR="00897544" w:rsidRPr="00426CEF">
        <w:rPr>
          <w:rFonts w:ascii="Times New Roman" w:hAnsi="Times New Roman" w:cs="Times New Roman"/>
          <w:b w:val="0"/>
          <w:color w:val="auto"/>
          <w:sz w:val="24"/>
          <w:szCs w:val="24"/>
        </w:rPr>
        <w:t xml:space="preserve">NN/LM MAR announces a </w:t>
      </w:r>
      <w:r w:rsidR="00897544" w:rsidRPr="00426CEF">
        <w:rPr>
          <w:rFonts w:ascii="Times New Roman" w:hAnsi="Times New Roman" w:cs="Times New Roman"/>
          <w:b w:val="0"/>
          <w:i/>
          <w:color w:val="auto"/>
          <w:sz w:val="24"/>
          <w:szCs w:val="24"/>
        </w:rPr>
        <w:t>new</w:t>
      </w:r>
      <w:r w:rsidR="00897544" w:rsidRPr="00426CEF">
        <w:rPr>
          <w:rFonts w:ascii="Times New Roman" w:hAnsi="Times New Roman" w:cs="Times New Roman"/>
          <w:b w:val="0"/>
          <w:color w:val="auto"/>
          <w:sz w:val="24"/>
          <w:szCs w:val="24"/>
        </w:rPr>
        <w:t xml:space="preserve"> round of funding for projects to be completed May 1, 2014 – April 30, 2015.</w:t>
      </w:r>
      <w:r w:rsidR="004755F1">
        <w:rPr>
          <w:rFonts w:ascii="Times New Roman" w:hAnsi="Times New Roman" w:cs="Times New Roman"/>
          <w:b w:val="0"/>
          <w:color w:val="auto"/>
          <w:sz w:val="24"/>
          <w:szCs w:val="24"/>
        </w:rPr>
        <w:t xml:space="preserve">    Deadline is </w:t>
      </w:r>
      <w:r w:rsidR="004755F1" w:rsidRPr="004755F1">
        <w:rPr>
          <w:rFonts w:ascii="Times New Roman" w:hAnsi="Times New Roman" w:cs="Times New Roman"/>
          <w:color w:val="auto"/>
          <w:sz w:val="24"/>
          <w:szCs w:val="24"/>
        </w:rPr>
        <w:t>March 14</w:t>
      </w:r>
      <w:r w:rsidR="004755F1">
        <w:rPr>
          <w:rFonts w:ascii="Times New Roman" w:hAnsi="Times New Roman" w:cs="Times New Roman"/>
          <w:b w:val="0"/>
          <w:color w:val="auto"/>
          <w:sz w:val="24"/>
          <w:szCs w:val="24"/>
        </w:rPr>
        <w:t>.</w:t>
      </w:r>
      <w:r w:rsidRPr="00426CEF">
        <w:rPr>
          <w:rFonts w:ascii="Times New Roman" w:hAnsi="Times New Roman" w:cs="Times New Roman"/>
          <w:b w:val="0"/>
          <w:color w:val="auto"/>
          <w:sz w:val="24"/>
          <w:szCs w:val="24"/>
        </w:rPr>
        <w:br/>
        <w:t>Libraries</w:t>
      </w:r>
      <w:r>
        <w:rPr>
          <w:rFonts w:ascii="Times New Roman" w:hAnsi="Times New Roman" w:cs="Times New Roman"/>
          <w:b w:val="0"/>
          <w:color w:val="auto"/>
          <w:sz w:val="24"/>
          <w:szCs w:val="24"/>
        </w:rPr>
        <w:t xml:space="preserve"> can r</w:t>
      </w:r>
      <w:r w:rsidRPr="00426CEF">
        <w:rPr>
          <w:rFonts w:ascii="Times New Roman" w:hAnsi="Times New Roman" w:cs="Times New Roman"/>
          <w:b w:val="0"/>
          <w:color w:val="auto"/>
          <w:sz w:val="24"/>
          <w:szCs w:val="24"/>
        </w:rPr>
        <w:t xml:space="preserve">eceive </w:t>
      </w:r>
      <w:r>
        <w:rPr>
          <w:rFonts w:ascii="Times New Roman" w:hAnsi="Times New Roman" w:cs="Times New Roman"/>
          <w:b w:val="0"/>
          <w:color w:val="auto"/>
          <w:sz w:val="24"/>
          <w:szCs w:val="24"/>
        </w:rPr>
        <w:t>f</w:t>
      </w:r>
      <w:r w:rsidRPr="00426CEF">
        <w:rPr>
          <w:rFonts w:ascii="Times New Roman" w:hAnsi="Times New Roman" w:cs="Times New Roman"/>
          <w:b w:val="0"/>
          <w:color w:val="auto"/>
          <w:sz w:val="24"/>
          <w:szCs w:val="24"/>
        </w:rPr>
        <w:t xml:space="preserve">unding for Community Disaster Preparedness Programs </w:t>
      </w:r>
      <w:r>
        <w:rPr>
          <w:rFonts w:ascii="Times New Roman" w:hAnsi="Times New Roman" w:cs="Times New Roman"/>
          <w:b w:val="0"/>
          <w:color w:val="auto"/>
          <w:sz w:val="24"/>
          <w:szCs w:val="24"/>
        </w:rPr>
        <w:t>too. See types below:</w:t>
      </w:r>
    </w:p>
    <w:p w:rsidR="00323BD7" w:rsidRPr="00323BD7" w:rsidRDefault="00323BD7" w:rsidP="00323BD7"/>
    <w:p w:rsidR="00897544" w:rsidRPr="00426CEF" w:rsidRDefault="00897544" w:rsidP="00897544">
      <w:pPr>
        <w:pStyle w:val="NormalWeb"/>
      </w:pPr>
      <w:r w:rsidRPr="00426CEF">
        <w:rPr>
          <w:b/>
        </w:rPr>
        <w:lastRenderedPageBreak/>
        <w:t>Available Awards</w:t>
      </w:r>
    </w:p>
    <w:p w:rsidR="00897544" w:rsidRPr="00426CEF" w:rsidRDefault="00897544" w:rsidP="00897544">
      <w:pPr>
        <w:pStyle w:val="NormalWeb"/>
        <w:spacing w:beforeAutospacing="0" w:after="120" w:afterAutospacing="0" w:line="276" w:lineRule="auto"/>
        <w:ind w:left="720" w:hanging="360"/>
      </w:pPr>
      <w:r w:rsidRPr="00426CEF">
        <w:rPr>
          <w:rFonts w:eastAsia="Symbol"/>
        </w:rPr>
        <w:t xml:space="preserve">        </w:t>
      </w:r>
      <w:r w:rsidRPr="00426CEF">
        <w:rPr>
          <w:b/>
          <w:i/>
        </w:rPr>
        <w:t xml:space="preserve">New! </w:t>
      </w:r>
      <w:r w:rsidRPr="00426CEF">
        <w:t xml:space="preserve"> Emergency Preparedness / Library Partnerships</w:t>
      </w:r>
    </w:p>
    <w:p w:rsidR="00897544" w:rsidRPr="00426CEF" w:rsidRDefault="00897544" w:rsidP="00897544">
      <w:pPr>
        <w:pStyle w:val="NormalWeb"/>
        <w:spacing w:beforeAutospacing="0" w:after="120" w:afterAutospacing="0" w:line="276" w:lineRule="auto"/>
        <w:ind w:left="720" w:hanging="360"/>
      </w:pPr>
      <w:r w:rsidRPr="00426CEF">
        <w:rPr>
          <w:rFonts w:eastAsia="Symbol"/>
        </w:rPr>
        <w:t xml:space="preserve">        </w:t>
      </w:r>
      <w:r w:rsidRPr="00426CEF">
        <w:rPr>
          <w:b/>
          <w:i/>
        </w:rPr>
        <w:t>New!</w:t>
      </w:r>
      <w:r w:rsidRPr="00426CEF">
        <w:t xml:space="preserve">  Health Information Awareness</w:t>
      </w:r>
    </w:p>
    <w:p w:rsidR="00897544" w:rsidRPr="00426CEF" w:rsidRDefault="00897544" w:rsidP="00897544">
      <w:pPr>
        <w:pStyle w:val="NormalWeb"/>
        <w:spacing w:beforeAutospacing="0" w:after="120" w:afterAutospacing="0" w:line="276" w:lineRule="auto"/>
        <w:ind w:left="720" w:hanging="360"/>
      </w:pPr>
      <w:r w:rsidRPr="00426CEF">
        <w:rPr>
          <w:rFonts w:eastAsia="Symbol"/>
        </w:rPr>
        <w:t xml:space="preserve">        </w:t>
      </w:r>
      <w:r w:rsidRPr="00426CEF">
        <w:t xml:space="preserve">Outreach to Consumers:  now includes funding for </w:t>
      </w:r>
      <w:r w:rsidRPr="00426CEF">
        <w:rPr>
          <w:b/>
        </w:rPr>
        <w:t>underserved</w:t>
      </w:r>
      <w:r w:rsidRPr="00426CEF">
        <w:t xml:space="preserve">, </w:t>
      </w:r>
      <w:r w:rsidRPr="00426CEF">
        <w:rPr>
          <w:b/>
        </w:rPr>
        <w:t>minority</w:t>
      </w:r>
      <w:r w:rsidRPr="00426CEF">
        <w:t xml:space="preserve"> </w:t>
      </w:r>
      <w:r w:rsidRPr="00426CEF">
        <w:rPr>
          <w:b/>
        </w:rPr>
        <w:t>populations</w:t>
      </w:r>
    </w:p>
    <w:p w:rsidR="00897544" w:rsidRPr="00426CEF" w:rsidRDefault="00897544" w:rsidP="00897544">
      <w:pPr>
        <w:pStyle w:val="NormalWeb"/>
        <w:spacing w:beforeAutospacing="0" w:after="120" w:afterAutospacing="0" w:line="276" w:lineRule="auto"/>
        <w:ind w:left="720" w:hanging="360"/>
      </w:pPr>
      <w:r w:rsidRPr="00426CEF">
        <w:rPr>
          <w:rFonts w:eastAsia="Symbol"/>
        </w:rPr>
        <w:t xml:space="preserve">        </w:t>
      </w:r>
      <w:r w:rsidRPr="00426CEF">
        <w:t>Medical Library Projects</w:t>
      </w:r>
    </w:p>
    <w:p w:rsidR="00897544" w:rsidRPr="00426CEF" w:rsidRDefault="00897544" w:rsidP="00897544">
      <w:pPr>
        <w:pStyle w:val="NormalWeb"/>
        <w:spacing w:beforeAutospacing="0" w:after="120" w:afterAutospacing="0" w:line="276" w:lineRule="auto"/>
        <w:ind w:left="720" w:hanging="360"/>
      </w:pPr>
      <w:r w:rsidRPr="00426CEF">
        <w:rPr>
          <w:rFonts w:eastAsia="Symbol"/>
        </w:rPr>
        <w:t xml:space="preserve">        </w:t>
      </w:r>
      <w:r w:rsidRPr="00426CEF">
        <w:t xml:space="preserve">Exhibitor Awards:  now includes </w:t>
      </w:r>
      <w:r w:rsidRPr="00426CEF">
        <w:rPr>
          <w:b/>
        </w:rPr>
        <w:t>K-12 nurses, health / science teachers or librarians</w:t>
      </w:r>
    </w:p>
    <w:p w:rsidR="00897544" w:rsidRPr="00426CEF" w:rsidRDefault="00897544" w:rsidP="00897544">
      <w:pPr>
        <w:pStyle w:val="NormalWeb"/>
        <w:spacing w:beforeAutospacing="0" w:after="120" w:afterAutospacing="0" w:line="276" w:lineRule="auto"/>
        <w:ind w:left="720" w:hanging="360"/>
      </w:pPr>
      <w:r w:rsidRPr="00426CEF">
        <w:rPr>
          <w:rFonts w:eastAsia="Symbol"/>
        </w:rPr>
        <w:t xml:space="preserve">        </w:t>
      </w:r>
      <w:r w:rsidRPr="00426CEF">
        <w:t>Professional Development</w:t>
      </w:r>
    </w:p>
    <w:p w:rsidR="00897544" w:rsidRPr="00426CEF" w:rsidRDefault="00897544" w:rsidP="00897544">
      <w:pPr>
        <w:pStyle w:val="NormalWeb"/>
        <w:spacing w:beforeAutospacing="0" w:after="120" w:afterAutospacing="0" w:line="276" w:lineRule="auto"/>
        <w:ind w:left="720" w:hanging="360"/>
      </w:pPr>
      <w:r w:rsidRPr="00426CEF">
        <w:rPr>
          <w:rFonts w:eastAsia="Symbol"/>
        </w:rPr>
        <w:t xml:space="preserve">        </w:t>
      </w:r>
      <w:r w:rsidRPr="00426CEF">
        <w:t>Outreach to Health Professionals:  now includes funding for…</w:t>
      </w:r>
    </w:p>
    <w:p w:rsidR="00897544" w:rsidRPr="00426CEF" w:rsidRDefault="00897544" w:rsidP="00897544">
      <w:pPr>
        <w:pStyle w:val="NormalWeb"/>
        <w:spacing w:before="0" w:beforeAutospacing="0" w:after="120" w:afterAutospacing="0" w:line="276" w:lineRule="auto"/>
        <w:ind w:left="1080" w:hanging="360"/>
      </w:pPr>
      <w:r w:rsidRPr="00426CEF">
        <w:t xml:space="preserve">o   </w:t>
      </w:r>
      <w:r w:rsidRPr="00426CEF">
        <w:rPr>
          <w:b/>
        </w:rPr>
        <w:t>community college</w:t>
      </w:r>
      <w:r w:rsidRPr="00426CEF">
        <w:t xml:space="preserve"> faculty, librarians and/or students affiliated with health sciences programs at their college</w:t>
      </w:r>
    </w:p>
    <w:p w:rsidR="00897544" w:rsidRPr="00426CEF" w:rsidRDefault="00897544" w:rsidP="00897544">
      <w:pPr>
        <w:pStyle w:val="NormalWeb"/>
        <w:spacing w:before="0" w:beforeAutospacing="0" w:after="120" w:afterAutospacing="0" w:line="276" w:lineRule="auto"/>
        <w:ind w:left="1080" w:hanging="360"/>
      </w:pPr>
      <w:r w:rsidRPr="00426CEF">
        <w:t xml:space="preserve">o   </w:t>
      </w:r>
      <w:r w:rsidRPr="00426CEF">
        <w:rPr>
          <w:b/>
        </w:rPr>
        <w:t>minority</w:t>
      </w:r>
      <w:r w:rsidRPr="00426CEF">
        <w:t xml:space="preserve"> health students or health professionals, or health professionals serving medically </w:t>
      </w:r>
      <w:r w:rsidRPr="00426CEF">
        <w:rPr>
          <w:b/>
        </w:rPr>
        <w:t>underserved areas</w:t>
      </w:r>
      <w:r w:rsidRPr="00426CEF">
        <w:t xml:space="preserve"> / </w:t>
      </w:r>
      <w:r w:rsidRPr="00426CEF">
        <w:rPr>
          <w:b/>
        </w:rPr>
        <w:t>populations</w:t>
      </w:r>
    </w:p>
    <w:p w:rsidR="00897544" w:rsidRPr="00426CEF" w:rsidRDefault="00897544" w:rsidP="00897544">
      <w:pPr>
        <w:spacing w:before="100" w:beforeAutospacing="1" w:after="100" w:afterAutospacing="1"/>
        <w:rPr>
          <w:rFonts w:ascii="Times New Roman" w:hAnsi="Times New Roman" w:cs="Times New Roman"/>
          <w:sz w:val="24"/>
          <w:szCs w:val="24"/>
        </w:rPr>
      </w:pPr>
      <w:r w:rsidRPr="00426CEF">
        <w:rPr>
          <w:rFonts w:ascii="Times New Roman" w:hAnsi="Times New Roman" w:cs="Times New Roman"/>
          <w:sz w:val="24"/>
          <w:szCs w:val="24"/>
        </w:rPr>
        <w:t xml:space="preserve">Apply now!  Applications accepted until </w:t>
      </w:r>
      <w:r w:rsidRPr="00426CEF">
        <w:rPr>
          <w:rFonts w:ascii="Times New Roman" w:hAnsi="Times New Roman" w:cs="Times New Roman"/>
          <w:b/>
          <w:i/>
          <w:sz w:val="24"/>
          <w:szCs w:val="24"/>
        </w:rPr>
        <w:t>March 14, 2014</w:t>
      </w:r>
      <w:r w:rsidRPr="00426CEF">
        <w:rPr>
          <w:rFonts w:ascii="Times New Roman" w:hAnsi="Times New Roman" w:cs="Times New Roman"/>
          <w:sz w:val="24"/>
          <w:szCs w:val="24"/>
        </w:rPr>
        <w:t xml:space="preserve">:  </w:t>
      </w:r>
      <w:hyperlink r:id="rId25" w:history="1">
        <w:r w:rsidRPr="00426CEF">
          <w:rPr>
            <w:rStyle w:val="Hyperlink"/>
            <w:rFonts w:ascii="Times New Roman" w:hAnsi="Times New Roman" w:cs="Times New Roman"/>
            <w:sz w:val="24"/>
            <w:szCs w:val="24"/>
          </w:rPr>
          <w:t>http://nnlm.gov/mar/funding/</w:t>
        </w:r>
      </w:hyperlink>
    </w:p>
    <w:p w:rsidR="00897544" w:rsidRPr="00426CEF" w:rsidRDefault="00897544" w:rsidP="00897544">
      <w:pPr>
        <w:pStyle w:val="NormalWeb"/>
      </w:pPr>
      <w:r w:rsidRPr="00426CEF">
        <w:t>To learn about funding MAR has awarded previously:</w:t>
      </w:r>
    </w:p>
    <w:p w:rsidR="00897544" w:rsidRPr="00426CEF" w:rsidRDefault="00170DA5" w:rsidP="00897544">
      <w:pPr>
        <w:numPr>
          <w:ilvl w:val="0"/>
          <w:numId w:val="32"/>
        </w:numPr>
        <w:spacing w:before="100" w:beforeAutospacing="1" w:after="100" w:afterAutospacing="1"/>
        <w:rPr>
          <w:rFonts w:ascii="Times New Roman" w:eastAsia="Times New Roman" w:hAnsi="Times New Roman" w:cs="Times New Roman"/>
          <w:sz w:val="24"/>
          <w:szCs w:val="24"/>
        </w:rPr>
      </w:pPr>
      <w:hyperlink r:id="rId26" w:history="1">
        <w:r w:rsidR="00897544" w:rsidRPr="00426CEF">
          <w:rPr>
            <w:rStyle w:val="Hyperlink"/>
            <w:rFonts w:ascii="Times New Roman" w:eastAsia="Times New Roman" w:hAnsi="Times New Roman" w:cs="Times New Roman"/>
            <w:sz w:val="24"/>
            <w:szCs w:val="24"/>
          </w:rPr>
          <w:t>MAR Funded 2013 – 2014</w:t>
        </w:r>
      </w:hyperlink>
    </w:p>
    <w:p w:rsidR="00897544" w:rsidRPr="00426CEF" w:rsidRDefault="00170DA5" w:rsidP="00897544">
      <w:pPr>
        <w:numPr>
          <w:ilvl w:val="0"/>
          <w:numId w:val="32"/>
        </w:numPr>
        <w:spacing w:before="100" w:beforeAutospacing="1" w:after="100" w:afterAutospacing="1"/>
        <w:rPr>
          <w:rFonts w:ascii="Times New Roman" w:eastAsia="Times New Roman" w:hAnsi="Times New Roman" w:cs="Times New Roman"/>
          <w:sz w:val="24"/>
          <w:szCs w:val="24"/>
        </w:rPr>
      </w:pPr>
      <w:hyperlink r:id="rId27" w:history="1">
        <w:r w:rsidR="00897544" w:rsidRPr="00426CEF">
          <w:rPr>
            <w:rStyle w:val="Hyperlink"/>
            <w:rFonts w:ascii="Times New Roman" w:eastAsia="Times New Roman" w:hAnsi="Times New Roman" w:cs="Times New Roman"/>
            <w:sz w:val="24"/>
            <w:szCs w:val="24"/>
          </w:rPr>
          <w:t>MAR Funded 2012 – 2013</w:t>
        </w:r>
      </w:hyperlink>
    </w:p>
    <w:p w:rsidR="00897544" w:rsidRPr="00426CEF" w:rsidRDefault="00170DA5" w:rsidP="00897544">
      <w:pPr>
        <w:numPr>
          <w:ilvl w:val="0"/>
          <w:numId w:val="32"/>
        </w:numPr>
        <w:spacing w:before="100" w:beforeAutospacing="1" w:after="100" w:afterAutospacing="1"/>
        <w:rPr>
          <w:rFonts w:ascii="Times New Roman" w:eastAsia="Times New Roman" w:hAnsi="Times New Roman" w:cs="Times New Roman"/>
          <w:sz w:val="24"/>
          <w:szCs w:val="24"/>
        </w:rPr>
      </w:pPr>
      <w:hyperlink r:id="rId28" w:history="1">
        <w:r w:rsidR="00897544" w:rsidRPr="00426CEF">
          <w:rPr>
            <w:rStyle w:val="Hyperlink"/>
            <w:rFonts w:ascii="Times New Roman" w:eastAsia="Times New Roman" w:hAnsi="Times New Roman" w:cs="Times New Roman"/>
            <w:sz w:val="24"/>
            <w:szCs w:val="24"/>
          </w:rPr>
          <w:t>MAR Funded 2011 – 2012</w:t>
        </w:r>
      </w:hyperlink>
      <w:r w:rsidR="00897544" w:rsidRPr="00426CEF">
        <w:rPr>
          <w:rFonts w:ascii="Times New Roman" w:eastAsia="Times New Roman" w:hAnsi="Times New Roman" w:cs="Times New Roman"/>
          <w:sz w:val="24"/>
          <w:szCs w:val="24"/>
        </w:rPr>
        <w:t xml:space="preserve"> </w:t>
      </w:r>
    </w:p>
    <w:p w:rsidR="00897544" w:rsidRPr="00426CEF" w:rsidRDefault="00426CEF" w:rsidP="0089754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Here is an</w:t>
      </w:r>
      <w:r w:rsidR="00897544" w:rsidRPr="00426CEF">
        <w:rPr>
          <w:rFonts w:ascii="Times New Roman" w:hAnsi="Times New Roman" w:cs="Times New Roman"/>
          <w:sz w:val="24"/>
          <w:szCs w:val="24"/>
        </w:rPr>
        <w:t xml:space="preserve"> article about libraries that had received NN/LM MAR funding in the past:  </w:t>
      </w:r>
      <w:hyperlink r:id="rId29" w:history="1">
        <w:r w:rsidR="00897544" w:rsidRPr="00426CEF">
          <w:rPr>
            <w:rStyle w:val="Hyperlink"/>
            <w:rFonts w:ascii="Times New Roman" w:hAnsi="Times New Roman" w:cs="Times New Roman"/>
            <w:sz w:val="24"/>
            <w:szCs w:val="24"/>
          </w:rPr>
          <w:t>http://www.njstatelib.org/news/2014/jan/27/libraries_receive_funding_for_community_disaster_preparedness_prog</w:t>
        </w:r>
      </w:hyperlink>
    </w:p>
    <w:p w:rsidR="008761D7" w:rsidRPr="008761D7" w:rsidRDefault="008761D7" w:rsidP="00B30C05">
      <w:pPr>
        <w:pStyle w:val="Heading2"/>
        <w:rPr>
          <w:rFonts w:ascii="Times New Roman" w:hAnsi="Times New Roman" w:cs="Times New Roman"/>
          <w:color w:val="auto"/>
          <w:sz w:val="24"/>
          <w:szCs w:val="24"/>
        </w:rPr>
      </w:pPr>
      <w:r w:rsidRPr="008761D7">
        <w:rPr>
          <w:rFonts w:ascii="Times New Roman" w:hAnsi="Times New Roman" w:cs="Times New Roman"/>
          <w:color w:val="auto"/>
          <w:sz w:val="24"/>
          <w:szCs w:val="24"/>
        </w:rPr>
        <w:t xml:space="preserve">Dollar General </w:t>
      </w:r>
      <w:r w:rsidRPr="008761D7">
        <w:rPr>
          <w:rFonts w:ascii="Times New Roman" w:hAnsi="Times New Roman" w:cs="Times New Roman"/>
          <w:color w:val="auto"/>
          <w:sz w:val="24"/>
          <w:szCs w:val="24"/>
        </w:rPr>
        <w:br/>
      </w:r>
      <w:r w:rsidRPr="008761D7">
        <w:rPr>
          <w:rFonts w:ascii="Times New Roman" w:hAnsi="Times New Roman" w:cs="Times New Roman"/>
          <w:b w:val="0"/>
          <w:color w:val="auto"/>
          <w:sz w:val="24"/>
          <w:szCs w:val="24"/>
        </w:rPr>
        <w:t xml:space="preserve">Dollar General offers several grants, most with deadlines of </w:t>
      </w:r>
      <w:r w:rsidRPr="008761D7">
        <w:rPr>
          <w:rFonts w:ascii="Times New Roman" w:hAnsi="Times New Roman" w:cs="Times New Roman"/>
          <w:color w:val="auto"/>
          <w:sz w:val="24"/>
          <w:szCs w:val="24"/>
        </w:rPr>
        <w:t>February 27</w:t>
      </w:r>
      <w:r w:rsidRPr="008761D7">
        <w:rPr>
          <w:rFonts w:ascii="Times New Roman" w:hAnsi="Times New Roman" w:cs="Times New Roman"/>
          <w:b w:val="0"/>
          <w:color w:val="auto"/>
          <w:sz w:val="24"/>
          <w:szCs w:val="24"/>
        </w:rPr>
        <w:t>:</w:t>
      </w:r>
      <w:r w:rsidRPr="008761D7">
        <w:rPr>
          <w:rFonts w:ascii="Times New Roman" w:hAnsi="Times New Roman" w:cs="Times New Roman"/>
          <w:b w:val="0"/>
          <w:color w:val="auto"/>
          <w:sz w:val="24"/>
          <w:szCs w:val="24"/>
        </w:rPr>
        <w:br/>
      </w:r>
      <w:r w:rsidRPr="008761D7">
        <w:rPr>
          <w:rFonts w:ascii="Times New Roman" w:hAnsi="Times New Roman" w:cs="Times New Roman"/>
          <w:color w:val="auto"/>
          <w:sz w:val="24"/>
          <w:szCs w:val="24"/>
        </w:rPr>
        <w:t>Adult Literacy</w:t>
      </w:r>
      <w:r w:rsidRPr="008761D7">
        <w:rPr>
          <w:rFonts w:ascii="Times New Roman" w:hAnsi="Times New Roman" w:cs="Times New Roman"/>
          <w:b w:val="0"/>
          <w:color w:val="auto"/>
          <w:sz w:val="24"/>
          <w:szCs w:val="24"/>
        </w:rPr>
        <w:br/>
      </w:r>
      <w:r w:rsidRPr="008761D7">
        <w:rPr>
          <w:rFonts w:ascii="Times New Roman" w:hAnsi="Times New Roman" w:cs="Times New Roman"/>
          <w:color w:val="auto"/>
          <w:sz w:val="24"/>
          <w:szCs w:val="24"/>
        </w:rPr>
        <w:t>Family Literacy</w:t>
      </w:r>
      <w:r w:rsidRPr="008761D7">
        <w:rPr>
          <w:rFonts w:ascii="Times New Roman" w:hAnsi="Times New Roman" w:cs="Times New Roman"/>
          <w:b w:val="0"/>
          <w:color w:val="auto"/>
          <w:sz w:val="24"/>
          <w:szCs w:val="24"/>
        </w:rPr>
        <w:br/>
      </w:r>
      <w:r w:rsidRPr="008761D7">
        <w:rPr>
          <w:rFonts w:ascii="Times New Roman" w:hAnsi="Times New Roman" w:cs="Times New Roman"/>
          <w:color w:val="auto"/>
          <w:sz w:val="24"/>
          <w:szCs w:val="24"/>
        </w:rPr>
        <w:t xml:space="preserve">Summer Reading </w:t>
      </w:r>
    </w:p>
    <w:p w:rsidR="008761D7" w:rsidRPr="008761D7" w:rsidRDefault="008761D7" w:rsidP="008761D7">
      <w:pPr>
        <w:rPr>
          <w:rFonts w:ascii="Times New Roman" w:hAnsi="Times New Roman" w:cs="Times New Roman"/>
          <w:sz w:val="24"/>
          <w:szCs w:val="24"/>
        </w:rPr>
      </w:pPr>
      <w:r w:rsidRPr="008761D7">
        <w:rPr>
          <w:rFonts w:ascii="Times New Roman" w:hAnsi="Times New Roman" w:cs="Times New Roman"/>
          <w:sz w:val="24"/>
          <w:szCs w:val="24"/>
        </w:rPr>
        <w:t xml:space="preserve">They also offer a </w:t>
      </w:r>
      <w:r w:rsidRPr="008761D7">
        <w:rPr>
          <w:rFonts w:ascii="Times New Roman" w:hAnsi="Times New Roman" w:cs="Times New Roman"/>
          <w:b/>
          <w:sz w:val="24"/>
          <w:szCs w:val="24"/>
        </w:rPr>
        <w:t>Youth literacy grant</w:t>
      </w:r>
      <w:r w:rsidRPr="008761D7">
        <w:rPr>
          <w:rFonts w:ascii="Times New Roman" w:hAnsi="Times New Roman" w:cs="Times New Roman"/>
          <w:sz w:val="24"/>
          <w:szCs w:val="24"/>
        </w:rPr>
        <w:t xml:space="preserve"> with a deadline of </w:t>
      </w:r>
      <w:r w:rsidRPr="008761D7">
        <w:rPr>
          <w:rFonts w:ascii="Times New Roman" w:hAnsi="Times New Roman" w:cs="Times New Roman"/>
          <w:b/>
          <w:sz w:val="24"/>
          <w:szCs w:val="24"/>
        </w:rPr>
        <w:t>May 22</w:t>
      </w:r>
      <w:r w:rsidRPr="008761D7">
        <w:rPr>
          <w:rFonts w:ascii="Times New Roman" w:hAnsi="Times New Roman" w:cs="Times New Roman"/>
          <w:sz w:val="24"/>
          <w:szCs w:val="24"/>
        </w:rPr>
        <w:t>.</w:t>
      </w:r>
      <w:r>
        <w:rPr>
          <w:rFonts w:ascii="Times New Roman" w:hAnsi="Times New Roman" w:cs="Times New Roman"/>
          <w:sz w:val="24"/>
          <w:szCs w:val="24"/>
        </w:rPr>
        <w:br/>
      </w:r>
      <w:r w:rsidRPr="008761D7">
        <w:rPr>
          <w:rFonts w:ascii="Times New Roman" w:hAnsi="Times New Roman" w:cs="Times New Roman"/>
          <w:b/>
          <w:sz w:val="24"/>
          <w:szCs w:val="24"/>
        </w:rPr>
        <w:t>Beyond Words</w:t>
      </w:r>
      <w:r>
        <w:rPr>
          <w:rFonts w:ascii="Times New Roman" w:hAnsi="Times New Roman" w:cs="Times New Roman"/>
          <w:sz w:val="24"/>
          <w:szCs w:val="24"/>
        </w:rPr>
        <w:t xml:space="preserve">, a school relief program, is also offered. </w:t>
      </w:r>
      <w:r>
        <w:rPr>
          <w:rFonts w:ascii="Times New Roman" w:hAnsi="Times New Roman" w:cs="Times New Roman"/>
          <w:sz w:val="24"/>
          <w:szCs w:val="24"/>
        </w:rPr>
        <w:br/>
      </w:r>
      <w:hyperlink r:id="rId30" w:history="1">
        <w:r w:rsidRPr="008761D7">
          <w:rPr>
            <w:rStyle w:val="Hyperlink"/>
            <w:rFonts w:ascii="Times New Roman" w:hAnsi="Times New Roman" w:cs="Times New Roman"/>
            <w:sz w:val="24"/>
            <w:szCs w:val="24"/>
          </w:rPr>
          <w:t>Click here for more information</w:t>
        </w:r>
      </w:hyperlink>
      <w:r>
        <w:rPr>
          <w:rFonts w:ascii="Times New Roman" w:hAnsi="Times New Roman" w:cs="Times New Roman"/>
          <w:sz w:val="24"/>
          <w:szCs w:val="24"/>
        </w:rPr>
        <w:t>.</w:t>
      </w:r>
    </w:p>
    <w:p w:rsidR="00B30C05" w:rsidRPr="00B30C05" w:rsidRDefault="00B30C05" w:rsidP="00B30C05">
      <w:pPr>
        <w:pStyle w:val="Heading2"/>
        <w:rPr>
          <w:rFonts w:ascii="Times New Roman" w:hAnsi="Times New Roman" w:cs="Times New Roman"/>
          <w:color w:val="auto"/>
          <w:sz w:val="24"/>
          <w:szCs w:val="24"/>
        </w:rPr>
      </w:pPr>
      <w:r w:rsidRPr="00B30C05">
        <w:rPr>
          <w:rFonts w:ascii="Times New Roman" w:hAnsi="Times New Roman" w:cs="Times New Roman"/>
          <w:color w:val="auto"/>
          <w:sz w:val="24"/>
          <w:szCs w:val="24"/>
        </w:rPr>
        <w:lastRenderedPageBreak/>
        <w:t>The 2014 DoGooder Video Awards</w:t>
      </w:r>
      <w:r>
        <w:rPr>
          <w:rFonts w:ascii="Times New Roman" w:hAnsi="Times New Roman" w:cs="Times New Roman"/>
          <w:color w:val="auto"/>
          <w:sz w:val="24"/>
          <w:szCs w:val="24"/>
        </w:rPr>
        <w:br/>
      </w:r>
      <w:r w:rsidRPr="00B30C05">
        <w:rPr>
          <w:rFonts w:ascii="Times New Roman" w:hAnsi="Times New Roman" w:cs="Times New Roman"/>
          <w:b w:val="0"/>
          <w:color w:val="auto"/>
          <w:sz w:val="24"/>
          <w:szCs w:val="24"/>
        </w:rPr>
        <w:t>There are four separate categories</w:t>
      </w:r>
      <w:r>
        <w:rPr>
          <w:rFonts w:ascii="Times New Roman" w:hAnsi="Times New Roman" w:cs="Times New Roman"/>
          <w:b w:val="0"/>
          <w:color w:val="auto"/>
          <w:sz w:val="24"/>
          <w:szCs w:val="24"/>
        </w:rPr>
        <w:t xml:space="preserve">: </w:t>
      </w:r>
      <w:r w:rsidRPr="00B30C05">
        <w:rPr>
          <w:rFonts w:ascii="Times New Roman" w:hAnsi="Times New Roman" w:cs="Times New Roman"/>
          <w:b w:val="0"/>
          <w:color w:val="auto"/>
          <w:sz w:val="24"/>
          <w:szCs w:val="24"/>
        </w:rPr>
        <w:t xml:space="preserve">the </w:t>
      </w:r>
      <w:r w:rsidRPr="00B30C05">
        <w:rPr>
          <w:rFonts w:ascii="Times New Roman" w:hAnsi="Times New Roman" w:cs="Times New Roman"/>
          <w:color w:val="auto"/>
          <w:sz w:val="24"/>
          <w:szCs w:val="24"/>
        </w:rPr>
        <w:t>ImpactX Award</w:t>
      </w:r>
      <w:r w:rsidRPr="00B30C05">
        <w:rPr>
          <w:rFonts w:ascii="Times New Roman" w:hAnsi="Times New Roman" w:cs="Times New Roman"/>
          <w:b w:val="0"/>
          <w:color w:val="auto"/>
          <w:sz w:val="24"/>
          <w:szCs w:val="24"/>
        </w:rPr>
        <w:t xml:space="preserve"> for videos that drove clear real-world impact; </w:t>
      </w:r>
      <w:r>
        <w:rPr>
          <w:rFonts w:ascii="Times New Roman" w:hAnsi="Times New Roman" w:cs="Times New Roman"/>
          <w:b w:val="0"/>
          <w:color w:val="auto"/>
          <w:sz w:val="24"/>
          <w:szCs w:val="24"/>
        </w:rPr>
        <w:br/>
      </w:r>
      <w:r w:rsidRPr="00B30C05">
        <w:rPr>
          <w:rFonts w:ascii="Times New Roman" w:hAnsi="Times New Roman" w:cs="Times New Roman"/>
          <w:color w:val="auto"/>
          <w:sz w:val="24"/>
          <w:szCs w:val="24"/>
        </w:rPr>
        <w:t>Best Nonprofit Video</w:t>
      </w:r>
      <w:r w:rsidRPr="00B30C05">
        <w:rPr>
          <w:rFonts w:ascii="Times New Roman" w:hAnsi="Times New Roman" w:cs="Times New Roman"/>
          <w:b w:val="0"/>
          <w:color w:val="auto"/>
          <w:sz w:val="24"/>
          <w:szCs w:val="24"/>
        </w:rPr>
        <w:t xml:space="preserve">; </w:t>
      </w:r>
      <w:r w:rsidRPr="00B30C05">
        <w:rPr>
          <w:rFonts w:ascii="Times New Roman" w:hAnsi="Times New Roman" w:cs="Times New Roman"/>
          <w:color w:val="auto"/>
          <w:sz w:val="24"/>
          <w:szCs w:val="24"/>
        </w:rPr>
        <w:t>Funny for Good</w:t>
      </w:r>
      <w:r w:rsidRPr="00B30C05">
        <w:rPr>
          <w:rFonts w:ascii="Times New Roman" w:hAnsi="Times New Roman" w:cs="Times New Roman"/>
          <w:b w:val="0"/>
          <w:color w:val="auto"/>
          <w:sz w:val="24"/>
          <w:szCs w:val="24"/>
        </w:rPr>
        <w:t xml:space="preserve">, recognizing effective use of comedy; and the </w:t>
      </w:r>
      <w:r w:rsidRPr="00B30C05">
        <w:rPr>
          <w:rFonts w:ascii="Times New Roman" w:hAnsi="Times New Roman" w:cs="Times New Roman"/>
          <w:color w:val="auto"/>
          <w:sz w:val="24"/>
          <w:szCs w:val="24"/>
        </w:rPr>
        <w:t>Youth Media Award</w:t>
      </w:r>
      <w:r w:rsidRPr="00B30C05">
        <w:rPr>
          <w:rFonts w:ascii="Times New Roman" w:hAnsi="Times New Roman" w:cs="Times New Roman"/>
          <w:b w:val="0"/>
          <w:color w:val="auto"/>
          <w:sz w:val="24"/>
          <w:szCs w:val="24"/>
        </w:rPr>
        <w:t>, for young people who best communicated their thoughts on pressing cause-related issues. Entries must have been produced between January 1, 2013, and February 15, 2014. Each entrant can submit as many videos as they would like, but are encouraged to submit only their best work.</w:t>
      </w:r>
      <w:r>
        <w:rPr>
          <w:rFonts w:ascii="Times New Roman" w:hAnsi="Times New Roman" w:cs="Times New Roman"/>
          <w:b w:val="0"/>
          <w:color w:val="auto"/>
          <w:sz w:val="24"/>
          <w:szCs w:val="24"/>
        </w:rPr>
        <w:t xml:space="preserve">  Submit videos from February 1 through </w:t>
      </w:r>
      <w:r w:rsidRPr="0075393A">
        <w:rPr>
          <w:rFonts w:ascii="Times New Roman" w:hAnsi="Times New Roman" w:cs="Times New Roman"/>
          <w:color w:val="auto"/>
          <w:sz w:val="24"/>
          <w:szCs w:val="24"/>
        </w:rPr>
        <w:t>February 15</w:t>
      </w:r>
      <w:r>
        <w:rPr>
          <w:rFonts w:ascii="Times New Roman" w:hAnsi="Times New Roman" w:cs="Times New Roman"/>
          <w:b w:val="0"/>
          <w:color w:val="auto"/>
          <w:sz w:val="24"/>
          <w:szCs w:val="24"/>
        </w:rPr>
        <w:t xml:space="preserve">.  </w:t>
      </w:r>
      <w:hyperlink r:id="rId31" w:history="1">
        <w:r w:rsidRPr="00B30C05">
          <w:rPr>
            <w:rStyle w:val="Hyperlink"/>
            <w:rFonts w:ascii="Times New Roman" w:hAnsi="Times New Roman" w:cs="Times New Roman"/>
            <w:b w:val="0"/>
            <w:sz w:val="24"/>
            <w:szCs w:val="24"/>
          </w:rPr>
          <w:t>Learn more</w:t>
        </w:r>
      </w:hyperlink>
      <w:r>
        <w:rPr>
          <w:rFonts w:ascii="Times New Roman" w:hAnsi="Times New Roman" w:cs="Times New Roman"/>
          <w:b w:val="0"/>
          <w:color w:val="auto"/>
          <w:sz w:val="24"/>
          <w:szCs w:val="24"/>
        </w:rPr>
        <w:t xml:space="preserve">. </w:t>
      </w:r>
      <w:r w:rsidR="00FA3442">
        <w:rPr>
          <w:rFonts w:ascii="Times New Roman" w:hAnsi="Times New Roman" w:cs="Times New Roman"/>
          <w:b w:val="0"/>
          <w:color w:val="auto"/>
          <w:sz w:val="24"/>
          <w:szCs w:val="24"/>
        </w:rPr>
        <w:br/>
      </w:r>
    </w:p>
    <w:p w:rsidR="00B30C05" w:rsidRDefault="00B30C05" w:rsidP="00B30C05">
      <w:pPr>
        <w:pStyle w:val="NormalWeb"/>
      </w:pPr>
      <w:r w:rsidRPr="00B30C05">
        <w:rPr>
          <w:b/>
        </w:rPr>
        <w:t>National Arts and Humanities Youth Program Awards</w:t>
      </w:r>
      <w:r w:rsidRPr="00B30C05">
        <w:rPr>
          <w:b/>
        </w:rPr>
        <w:br/>
      </w:r>
      <w:r>
        <w:t>The President’s Committee on the Arts and the Humanities, in partnership with the National Endowment for the Arts, the National Endowment for the Humanities, and the Institute of Museum and Library Services, is inviting applications for the 2014 National Arts and Humanities Youth Program Awards.</w:t>
      </w:r>
    </w:p>
    <w:p w:rsidR="005C655C" w:rsidRPr="00F05CE8" w:rsidRDefault="00B30C05" w:rsidP="00B30C05">
      <w:pPr>
        <w:pStyle w:val="NormalWeb"/>
        <w:rPr>
          <w:color w:val="000000"/>
        </w:rPr>
      </w:pPr>
      <w:r>
        <w:t xml:space="preserve">The twelve award-winning programs will receive $10,000 and an invitation to accept their award from the President’s Committee’s Honorary Chairman, First Lady Michelle Obama at a ceremony at the White House  After-school and out-of-school time arts and humanities programs sponsored by museums, libraries, performing arts organizations; educational institutions (e.g., preschools; elementary, middle, and high schools; universities; and colleges), arts centers, community service organizations, businesses, and eligible government entities are encouraged to consider submitting an application.. The deadline for application submissions is Monday, </w:t>
      </w:r>
      <w:r w:rsidRPr="00B30C05">
        <w:rPr>
          <w:b/>
        </w:rPr>
        <w:t>February 10</w:t>
      </w:r>
      <w:r>
        <w:t xml:space="preserve">, 2014, 5:00 p.m. PST.  </w:t>
      </w:r>
      <w:hyperlink r:id="rId32" w:history="1">
        <w:r w:rsidRPr="00B30C05">
          <w:rPr>
            <w:rStyle w:val="Hyperlink"/>
          </w:rPr>
          <w:t>Learn more.</w:t>
        </w:r>
      </w:hyperlink>
      <w:r>
        <w:t xml:space="preserve"> </w:t>
      </w:r>
      <w:r>
        <w:br/>
      </w:r>
      <w:r>
        <w:br/>
      </w:r>
      <w:r w:rsidR="00C52AFB" w:rsidRPr="00B30C05">
        <w:rPr>
          <w:b/>
        </w:rPr>
        <w:t>New York Life Excellence in Summer Learning Award</w:t>
      </w:r>
      <w:r w:rsidR="00C52AFB" w:rsidRPr="00F05CE8">
        <w:br/>
        <w:t xml:space="preserve">The deadline is February 14.  You must become a member of the </w:t>
      </w:r>
      <w:hyperlink r:id="rId33" w:history="1">
        <w:r w:rsidR="00C52AFB" w:rsidRPr="00F05CE8">
          <w:rPr>
            <w:rStyle w:val="Hyperlink"/>
          </w:rPr>
          <w:t>Association of Summer Learning</w:t>
        </w:r>
      </w:hyperlink>
      <w:r w:rsidR="00C52AFB" w:rsidRPr="00F05CE8">
        <w:t xml:space="preserve">—it’s free to join as a Friend.   Three gold awards of $10,000 each will be given.  </w:t>
      </w:r>
      <w:hyperlink r:id="rId34" w:history="1">
        <w:r w:rsidR="00C52AFB" w:rsidRPr="00F05CE8">
          <w:rPr>
            <w:rStyle w:val="Hyperlink"/>
          </w:rPr>
          <w:t xml:space="preserve">Read more. </w:t>
        </w:r>
      </w:hyperlink>
      <w:r w:rsidR="00C52AFB" w:rsidRPr="00F05CE8">
        <w:t xml:space="preserve"> </w:t>
      </w:r>
      <w:r w:rsidR="00C52AFB" w:rsidRPr="00F05CE8">
        <w:br/>
      </w:r>
      <w:r>
        <w:br/>
      </w:r>
      <w:r w:rsidR="0051580A" w:rsidRPr="00B30C05">
        <w:rPr>
          <w:b/>
        </w:rPr>
        <w:t>Innovations in Reading</w:t>
      </w:r>
      <w:r>
        <w:br/>
      </w:r>
      <w:r w:rsidR="005C655C" w:rsidRPr="00F05CE8">
        <w:t xml:space="preserve">The National Book Foundation (NBF) Is Now Accepting Nominations For Its 2014 </w:t>
      </w:r>
      <w:r w:rsidR="0051580A" w:rsidRPr="00F05CE8">
        <w:br/>
      </w:r>
      <w:hyperlink r:id="rId35" w:anchor=".UtnpBfQo6Q9" w:history="1">
        <w:r w:rsidR="005C655C" w:rsidRPr="00F05CE8">
          <w:rPr>
            <w:rStyle w:val="Hyperlink"/>
          </w:rPr>
          <w:t>Innovations In Reading Prize</w:t>
        </w:r>
      </w:hyperlink>
      <w:r w:rsidR="005C655C" w:rsidRPr="00F05CE8">
        <w:t>, Which Recognizes Exceptional Initiatives And Programs Designed To Create And Sustain A Lifelong Love Of Reading. NBF Is Seeking Innovative Individuals, Organizations, Businesses, And Government Agencies That Have Launched Groundbreaking Projects</w:t>
      </w:r>
      <w:r w:rsidR="0051580A" w:rsidRPr="00F05CE8">
        <w:t xml:space="preserve">.  </w:t>
      </w:r>
      <w:r w:rsidR="00A60E2D" w:rsidRPr="00F05CE8">
        <w:t xml:space="preserve">The deadline is February 19. </w:t>
      </w:r>
      <w:r w:rsidR="00A60E2D" w:rsidRPr="00F05CE8">
        <w:br/>
      </w:r>
      <w:r w:rsidR="00A60E2D" w:rsidRPr="00B30C05">
        <w:rPr>
          <w:b/>
        </w:rPr>
        <w:br/>
        <w:t>Wallace Foundation</w:t>
      </w:r>
      <w:r w:rsidR="00A60E2D" w:rsidRPr="00F05CE8">
        <w:br/>
        <w:t xml:space="preserve">In most cases, they identify and invite prospective grantees to submit applications for grants.  They rarely fund unsolicited proposals; nevertheless, their site mentions that you may submit an inquiry by e-mail, briefly describing your project, your organization, the estimated total cost of the project and the portion requiring funding to: The Wallace Foundation </w:t>
      </w:r>
      <w:hyperlink r:id="rId36" w:history="1">
        <w:r w:rsidR="00A60E2D" w:rsidRPr="00F05CE8">
          <w:rPr>
            <w:rStyle w:val="Hyperlink"/>
          </w:rPr>
          <w:t>grantrequest@wallacefoundation.org</w:t>
        </w:r>
      </w:hyperlink>
      <w:r w:rsidR="00A60E2D" w:rsidRPr="00F05CE8">
        <w:t xml:space="preserve">.  </w:t>
      </w:r>
      <w:hyperlink r:id="rId37" w:history="1">
        <w:r w:rsidR="00A60E2D" w:rsidRPr="00F05CE8">
          <w:rPr>
            <w:rStyle w:val="Hyperlink"/>
          </w:rPr>
          <w:t>Click here</w:t>
        </w:r>
      </w:hyperlink>
      <w:r w:rsidR="00A60E2D" w:rsidRPr="00F05CE8">
        <w:t xml:space="preserve"> for more information about the Foundation.</w:t>
      </w:r>
      <w:r w:rsidR="0051580A" w:rsidRPr="00F05CE8">
        <w:br/>
      </w:r>
      <w:r w:rsidR="0057317C" w:rsidRPr="00F05CE8">
        <w:br/>
      </w:r>
      <w:r w:rsidR="005C655C" w:rsidRPr="00B30C05">
        <w:rPr>
          <w:b/>
          <w:color w:val="000000"/>
        </w:rPr>
        <w:t>Opal Apple Youth Make a Difference Initiative Grants</w:t>
      </w:r>
      <w:r w:rsidR="005C655C" w:rsidRPr="00F05CE8">
        <w:rPr>
          <w:color w:val="000000"/>
        </w:rPr>
        <w:t> </w:t>
      </w:r>
      <w:r>
        <w:rPr>
          <w:color w:val="000000"/>
        </w:rPr>
        <w:br/>
      </w:r>
      <w:r w:rsidR="005C655C" w:rsidRPr="00F05CE8">
        <w:rPr>
          <w:color w:val="000000"/>
        </w:rPr>
        <w:t>Deadline: February 28</w:t>
      </w:r>
      <w:r>
        <w:rPr>
          <w:color w:val="000000"/>
        </w:rPr>
        <w:br/>
      </w:r>
      <w:r w:rsidR="005C655C" w:rsidRPr="00F05CE8">
        <w:rPr>
          <w:color w:val="000000"/>
        </w:rPr>
        <w:t>The Opal® Apple Youth Make a Difference Initiative will award $75,000 in funding to youth-based initiatives serving their communities in the U.S. and Canada</w:t>
      </w:r>
      <w:r w:rsidR="00F05CE8" w:rsidRPr="00F05CE8">
        <w:rPr>
          <w:color w:val="000000"/>
        </w:rPr>
        <w:t>.</w:t>
      </w:r>
      <w:r w:rsidR="005C655C" w:rsidRPr="00F05CE8">
        <w:rPr>
          <w:color w:val="000000"/>
        </w:rPr>
        <w:t xml:space="preserve"> Grants will be awarded in the range of $5,000 - $20,000. </w:t>
      </w:r>
      <w:hyperlink r:id="rId38" w:tgtFrame="_blank" w:history="1">
        <w:r w:rsidR="005C655C" w:rsidRPr="00F05CE8">
          <w:rPr>
            <w:rStyle w:val="Hyperlink"/>
            <w:rFonts w:eastAsiaTheme="majorEastAsia"/>
          </w:rPr>
          <w:t>http://bit.ly/1iWVayx</w:t>
        </w:r>
      </w:hyperlink>
      <w:r w:rsidR="005C655C" w:rsidRPr="00F05CE8">
        <w:rPr>
          <w:color w:val="000000"/>
        </w:rPr>
        <w:t xml:space="preserve">     </w:t>
      </w:r>
    </w:p>
    <w:p w:rsidR="00932384" w:rsidRPr="00F05CE8" w:rsidRDefault="00932384" w:rsidP="00932384">
      <w:pPr>
        <w:pStyle w:val="Heading3"/>
        <w:spacing w:before="0"/>
        <w:rPr>
          <w:rFonts w:ascii="Times New Roman" w:hAnsi="Times New Roman" w:cs="Times New Roman"/>
          <w:color w:val="000000"/>
          <w:sz w:val="24"/>
          <w:szCs w:val="24"/>
        </w:rPr>
      </w:pPr>
      <w:r w:rsidRPr="00F05CE8">
        <w:rPr>
          <w:rFonts w:ascii="Times New Roman" w:hAnsi="Times New Roman" w:cs="Times New Roman"/>
          <w:color w:val="000000"/>
          <w:sz w:val="24"/>
          <w:szCs w:val="24"/>
        </w:rPr>
        <w:t>White House Student Film Festival</w:t>
      </w:r>
    </w:p>
    <w:p w:rsidR="00932384" w:rsidRPr="00F05CE8" w:rsidRDefault="00932384" w:rsidP="00932384">
      <w:pPr>
        <w:pStyle w:val="Heading4"/>
        <w:spacing w:before="0"/>
        <w:rPr>
          <w:rFonts w:ascii="Times New Roman" w:hAnsi="Times New Roman" w:cs="Times New Roman"/>
          <w:b w:val="0"/>
          <w:i w:val="0"/>
          <w:color w:val="000000"/>
          <w:sz w:val="24"/>
          <w:szCs w:val="24"/>
        </w:rPr>
      </w:pPr>
      <w:r w:rsidRPr="00F05CE8">
        <w:rPr>
          <w:rFonts w:ascii="Times New Roman" w:hAnsi="Times New Roman" w:cs="Times New Roman"/>
          <w:b w:val="0"/>
          <w:i w:val="0"/>
          <w:color w:val="000000"/>
          <w:sz w:val="24"/>
          <w:szCs w:val="24"/>
        </w:rPr>
        <w:t>Deadline: January 29</w:t>
      </w:r>
    </w:p>
    <w:p w:rsidR="00A02566" w:rsidRPr="00A02566" w:rsidRDefault="00932384" w:rsidP="00932384">
      <w:pPr>
        <w:rPr>
          <w:rFonts w:ascii="Times New Roman" w:hAnsi="Times New Roman" w:cs="Times New Roman"/>
          <w:sz w:val="24"/>
          <w:szCs w:val="24"/>
        </w:rPr>
      </w:pPr>
      <w:r w:rsidRPr="00F05CE8">
        <w:rPr>
          <w:rFonts w:ascii="Times New Roman" w:hAnsi="Times New Roman" w:cs="Times New Roman"/>
          <w:color w:val="000000"/>
          <w:sz w:val="24"/>
          <w:szCs w:val="24"/>
        </w:rPr>
        <w:t xml:space="preserve">The White House Student Film Festival is a video contest created just for K-12 students to share videos that highlight the power of technology in schools. Your (less than 3-minute) film should address how you </w:t>
      </w:r>
      <w:r w:rsidRPr="00F05CE8">
        <w:rPr>
          <w:rFonts w:ascii="Times New Roman" w:hAnsi="Times New Roman" w:cs="Times New Roman"/>
          <w:color w:val="000000"/>
          <w:sz w:val="24"/>
          <w:szCs w:val="24"/>
        </w:rPr>
        <w:lastRenderedPageBreak/>
        <w:t xml:space="preserve">currently use technology in your classroom or school or the role technology will play in education in the future. Videos must be uploaded to YouTube or Vimeo to be submitted. Finalists will have their short films shown at the White House. Finalist videos may also be featured on the White House website, YouTube channel, and social media pages. </w:t>
      </w:r>
      <w:hyperlink r:id="rId39" w:tgtFrame="_blank" w:history="1">
        <w:r w:rsidRPr="00F05CE8">
          <w:rPr>
            <w:rStyle w:val="Hyperlink"/>
            <w:rFonts w:ascii="Times New Roman" w:hAnsi="Times New Roman" w:cs="Times New Roman"/>
            <w:sz w:val="24"/>
            <w:szCs w:val="24"/>
          </w:rPr>
          <w:t>www.whitehouse.gov/filmfestival</w:t>
        </w:r>
      </w:hyperlink>
      <w:r w:rsidRPr="00F05CE8">
        <w:rPr>
          <w:rFonts w:ascii="Times New Roman" w:hAnsi="Times New Roman" w:cs="Times New Roman"/>
          <w:color w:val="000000"/>
          <w:sz w:val="24"/>
          <w:szCs w:val="24"/>
        </w:rPr>
        <w:t>   </w:t>
      </w:r>
      <w:r w:rsidRPr="00F05CE8">
        <w:rPr>
          <w:rFonts w:ascii="Times New Roman" w:hAnsi="Times New Roman" w:cs="Times New Roman"/>
          <w:b/>
          <w:sz w:val="24"/>
          <w:szCs w:val="24"/>
        </w:rPr>
        <w:br/>
      </w:r>
      <w:r w:rsidRPr="00F05CE8">
        <w:rPr>
          <w:rFonts w:ascii="Times New Roman" w:hAnsi="Times New Roman" w:cs="Times New Roman"/>
          <w:b/>
          <w:sz w:val="24"/>
          <w:szCs w:val="24"/>
        </w:rPr>
        <w:br/>
      </w:r>
      <w:r w:rsidR="008D037D" w:rsidRPr="00F05CE8">
        <w:rPr>
          <w:rFonts w:ascii="Times New Roman" w:hAnsi="Times New Roman" w:cs="Times New Roman"/>
          <w:b/>
          <w:sz w:val="24"/>
          <w:szCs w:val="24"/>
        </w:rPr>
        <w:t>National Arts and Humanities Youth Program Award</w:t>
      </w:r>
      <w:r w:rsidR="008D037D" w:rsidRPr="00F05CE8">
        <w:rPr>
          <w:rStyle w:val="Strong"/>
          <w:rFonts w:ascii="Times New Roman" w:hAnsi="Times New Roman" w:cs="Times New Roman"/>
          <w:sz w:val="24"/>
          <w:szCs w:val="24"/>
        </w:rPr>
        <w:br/>
      </w:r>
      <w:r w:rsidR="008D037D" w:rsidRPr="00F05CE8">
        <w:rPr>
          <w:rFonts w:ascii="Times New Roman" w:hAnsi="Times New Roman" w:cs="Times New Roman"/>
          <w:sz w:val="24"/>
          <w:szCs w:val="24"/>
        </w:rPr>
        <w:t>Does your museum or library have an outstanding afterschool or out-of-school program that is transforming the lives of young people? The National Arts and Humanities Youth Program Award recognizes twelve such programs each year with $10,000 and an award ceremony at the White House.</w:t>
      </w:r>
      <w:r w:rsidR="008D037D" w:rsidRPr="00F05CE8">
        <w:rPr>
          <w:rFonts w:ascii="Times New Roman" w:hAnsi="Times New Roman" w:cs="Times New Roman"/>
          <w:sz w:val="24"/>
          <w:szCs w:val="24"/>
        </w:rPr>
        <w:br/>
        <w:t xml:space="preserve">The deadline is </w:t>
      </w:r>
      <w:r w:rsidR="008D037D" w:rsidRPr="00F05CE8">
        <w:rPr>
          <w:rFonts w:ascii="Times New Roman" w:hAnsi="Times New Roman" w:cs="Times New Roman"/>
          <w:b/>
          <w:sz w:val="24"/>
          <w:szCs w:val="24"/>
        </w:rPr>
        <w:t>February 10</w:t>
      </w:r>
      <w:r w:rsidR="008D037D" w:rsidRPr="00F05CE8">
        <w:rPr>
          <w:rFonts w:ascii="Times New Roman" w:hAnsi="Times New Roman" w:cs="Times New Roman"/>
          <w:sz w:val="24"/>
          <w:szCs w:val="24"/>
        </w:rPr>
        <w:t xml:space="preserve">.  </w:t>
      </w:r>
      <w:hyperlink r:id="rId40" w:history="1">
        <w:r w:rsidR="008D037D" w:rsidRPr="00F05CE8">
          <w:rPr>
            <w:rStyle w:val="Hyperlink"/>
            <w:rFonts w:ascii="Times New Roman" w:hAnsi="Times New Roman" w:cs="Times New Roman"/>
            <w:sz w:val="24"/>
            <w:szCs w:val="24"/>
          </w:rPr>
          <w:t>Learn more</w:t>
        </w:r>
      </w:hyperlink>
      <w:r w:rsidR="008D037D" w:rsidRPr="00F05CE8">
        <w:rPr>
          <w:rFonts w:ascii="Times New Roman" w:hAnsi="Times New Roman" w:cs="Times New Roman"/>
          <w:sz w:val="24"/>
          <w:szCs w:val="24"/>
        </w:rPr>
        <w:t xml:space="preserve">. </w:t>
      </w:r>
      <w:r w:rsidR="008D037D" w:rsidRPr="00F05CE8">
        <w:rPr>
          <w:rStyle w:val="Strong"/>
          <w:rFonts w:ascii="Times New Roman" w:hAnsi="Times New Roman" w:cs="Times New Roman"/>
          <w:sz w:val="24"/>
          <w:szCs w:val="24"/>
        </w:rPr>
        <w:br/>
      </w:r>
      <w:r w:rsidR="008D037D" w:rsidRPr="008D037D">
        <w:rPr>
          <w:rStyle w:val="Strong"/>
          <w:rFonts w:ascii="Times New Roman" w:hAnsi="Times New Roman" w:cs="Times New Roman"/>
          <w:sz w:val="24"/>
          <w:szCs w:val="24"/>
        </w:rPr>
        <w:br/>
      </w:r>
      <w:r w:rsidR="00A02566" w:rsidRPr="00A02566">
        <w:rPr>
          <w:rFonts w:ascii="Times New Roman" w:hAnsi="Times New Roman" w:cs="Times New Roman"/>
          <w:b/>
          <w:sz w:val="24"/>
          <w:szCs w:val="24"/>
        </w:rPr>
        <w:t>The Safeway Foundation</w:t>
      </w:r>
      <w:r w:rsidR="00A02566" w:rsidRPr="00A02566">
        <w:rPr>
          <w:rFonts w:ascii="Times New Roman" w:hAnsi="Times New Roman" w:cs="Times New Roman"/>
          <w:sz w:val="24"/>
          <w:szCs w:val="24"/>
        </w:rPr>
        <w:t xml:space="preserve"> </w:t>
      </w:r>
      <w:r w:rsidR="00A02566">
        <w:rPr>
          <w:rFonts w:ascii="Times New Roman" w:hAnsi="Times New Roman" w:cs="Times New Roman"/>
          <w:sz w:val="24"/>
          <w:szCs w:val="24"/>
        </w:rPr>
        <w:br/>
        <w:t>the foundation</w:t>
      </w:r>
      <w:r w:rsidR="00A02566" w:rsidRPr="00A02566">
        <w:rPr>
          <w:rFonts w:ascii="Times New Roman" w:hAnsi="Times New Roman" w:cs="Times New Roman"/>
          <w:sz w:val="24"/>
          <w:szCs w:val="24"/>
        </w:rPr>
        <w:t xml:space="preserve"> supports nonprofit organizations doing work in one of its four priority areas: hunger relief, education, health and human services, and assisting people with disabilities. Grants between $10,000 and $25,000 each will be awarded to food banks and hunger-relief organizations; youth-development organizations as well as a broad range of after-school and physical-education programs; organizations that are engaged in health-research and nutritional programs, including medical research and programs that improve the lives of people living with cancer and neuromuscular diseases; and community-based employment and job-coaching organizations focused on serving people with disabilities. Who may apply: tax-exempt nonprofit organizations serving a community where Safeway has a presence.</w:t>
      </w:r>
      <w:r w:rsidR="00695F25">
        <w:rPr>
          <w:rFonts w:ascii="Times New Roman" w:hAnsi="Times New Roman" w:cs="Times New Roman"/>
          <w:sz w:val="24"/>
          <w:szCs w:val="24"/>
        </w:rPr>
        <w:t xml:space="preserve">  Local grants are awarded biannually and national or regional grants are awarded quarterly. </w:t>
      </w:r>
      <w:r w:rsidR="00A02566" w:rsidRPr="00A02566">
        <w:rPr>
          <w:rFonts w:ascii="Times New Roman" w:hAnsi="Times New Roman" w:cs="Times New Roman"/>
          <w:sz w:val="24"/>
          <w:szCs w:val="24"/>
        </w:rPr>
        <w:t xml:space="preserve"> </w:t>
      </w:r>
      <w:hyperlink r:id="rId41" w:history="1">
        <w:r w:rsidR="00A02566" w:rsidRPr="00A02566">
          <w:rPr>
            <w:rStyle w:val="Hyperlink"/>
            <w:rFonts w:ascii="Times New Roman" w:hAnsi="Times New Roman" w:cs="Times New Roman"/>
            <w:sz w:val="24"/>
            <w:szCs w:val="24"/>
          </w:rPr>
          <w:t>Read more</w:t>
        </w:r>
      </w:hyperlink>
      <w:r w:rsidR="00A02566">
        <w:rPr>
          <w:rFonts w:ascii="Times New Roman" w:hAnsi="Times New Roman" w:cs="Times New Roman"/>
          <w:sz w:val="24"/>
          <w:szCs w:val="24"/>
        </w:rPr>
        <w:t>.</w:t>
      </w:r>
    </w:p>
    <w:p w:rsidR="0057317C" w:rsidRPr="0057317C" w:rsidRDefault="0057317C" w:rsidP="0057317C">
      <w:pPr>
        <w:rPr>
          <w:rFonts w:ascii="Times New Roman" w:hAnsi="Times New Roman" w:cs="Times New Roman"/>
          <w:sz w:val="24"/>
          <w:szCs w:val="24"/>
        </w:rPr>
      </w:pPr>
      <w:r w:rsidRPr="0057317C">
        <w:rPr>
          <w:rFonts w:ascii="Times New Roman" w:hAnsi="Times New Roman" w:cs="Times New Roman"/>
          <w:b/>
          <w:sz w:val="24"/>
          <w:szCs w:val="24"/>
        </w:rPr>
        <w:t>Google Grants</w:t>
      </w:r>
      <w:r>
        <w:rPr>
          <w:rFonts w:ascii="Times New Roman" w:hAnsi="Times New Roman" w:cs="Times New Roman"/>
          <w:sz w:val="24"/>
          <w:szCs w:val="24"/>
        </w:rPr>
        <w:br/>
      </w:r>
      <w:r w:rsidRPr="0057317C">
        <w:rPr>
          <w:rFonts w:ascii="Times New Roman" w:hAnsi="Times New Roman" w:cs="Times New Roman"/>
          <w:sz w:val="24"/>
          <w:szCs w:val="24"/>
        </w:rPr>
        <w:t xml:space="preserve">Nonprofit groups can apply to receive at least three months of free advertising on Google's Web site to promote their missions. Additional information and applications are available on the Web site. Who may apply: </w:t>
      </w:r>
      <w:hyperlink r:id="rId42" w:history="1">
        <w:r w:rsidRPr="0057317C">
          <w:rPr>
            <w:rStyle w:val="Hyperlink"/>
            <w:rFonts w:ascii="Times New Roman" w:hAnsi="Times New Roman" w:cs="Times New Roman"/>
            <w:sz w:val="24"/>
            <w:szCs w:val="24"/>
          </w:rPr>
          <w:t>Learn more</w:t>
        </w:r>
      </w:hyperlink>
      <w:r>
        <w:rPr>
          <w:rFonts w:ascii="Times New Roman" w:hAnsi="Times New Roman" w:cs="Times New Roman"/>
          <w:sz w:val="24"/>
          <w:szCs w:val="24"/>
        </w:rPr>
        <w:t xml:space="preserve">. </w:t>
      </w:r>
    </w:p>
    <w:p w:rsidR="008C360F" w:rsidRPr="005431DE" w:rsidRDefault="001C2835" w:rsidP="0057317C">
      <w:pPr>
        <w:pStyle w:val="NormalWeb"/>
      </w:pPr>
      <w:r w:rsidRPr="009F6DAB">
        <w:rPr>
          <w:rStyle w:val="Strong"/>
          <w:rFonts w:eastAsiaTheme="majorEastAsia"/>
        </w:rPr>
        <w:t>Honda Foundation</w:t>
      </w:r>
      <w:r w:rsidRPr="009F6DAB">
        <w:rPr>
          <w:rStyle w:val="Strong"/>
          <w:rFonts w:eastAsiaTheme="majorEastAsia"/>
        </w:rPr>
        <w:br/>
      </w:r>
      <w:r w:rsidR="0057317C">
        <w:t xml:space="preserve">The foundation supports youth education, specifically in the areas of science, technology, engineering, mathematics, the environment, job training and literacy. </w:t>
      </w:r>
      <w:r w:rsidRPr="009F6DAB">
        <w:t xml:space="preserve">Various deadlines are available during the year.  The next </w:t>
      </w:r>
      <w:r w:rsidR="0057317C">
        <w:t xml:space="preserve">deadlines </w:t>
      </w:r>
      <w:r w:rsidRPr="009F6DAB">
        <w:t xml:space="preserve">two are </w:t>
      </w:r>
      <w:r w:rsidR="0057317C">
        <w:rPr>
          <w:rStyle w:val="Strong"/>
          <w:rFonts w:eastAsiaTheme="majorEastAsia"/>
        </w:rPr>
        <w:t>February 1</w:t>
      </w:r>
      <w:r w:rsidRPr="009F6DAB">
        <w:t xml:space="preserve"> and </w:t>
      </w:r>
      <w:r w:rsidR="0057317C" w:rsidRPr="0057317C">
        <w:rPr>
          <w:b/>
        </w:rPr>
        <w:t>May 1</w:t>
      </w:r>
      <w:r w:rsidRPr="009F6DAB">
        <w:t xml:space="preserve">.  </w:t>
      </w:r>
      <w:hyperlink r:id="rId43" w:history="1">
        <w:r w:rsidRPr="009F6DAB">
          <w:rPr>
            <w:rStyle w:val="Hyperlink"/>
          </w:rPr>
          <w:t>Learn more</w:t>
        </w:r>
      </w:hyperlink>
      <w:r w:rsidRPr="009F6DAB">
        <w:t>.</w:t>
      </w:r>
      <w:r w:rsidRPr="009F6DAB">
        <w:rPr>
          <w:b/>
        </w:rPr>
        <w:t xml:space="preserve"> </w:t>
      </w:r>
      <w:r w:rsidRPr="009F6DAB">
        <w:rPr>
          <w:b/>
        </w:rPr>
        <w:br/>
      </w:r>
      <w:r>
        <w:rPr>
          <w:b/>
        </w:rPr>
        <w:br/>
      </w:r>
      <w:r w:rsidR="00F45C33" w:rsidRPr="005277E8">
        <w:rPr>
          <w:b/>
        </w:rPr>
        <w:t>Independent Sector's 2014 John W. Gardner Leadership Award</w:t>
      </w:r>
      <w:r w:rsidR="005277E8">
        <w:br/>
        <w:t xml:space="preserve">This award </w:t>
      </w:r>
      <w:r w:rsidR="00F45C33">
        <w:t>honors a living American working in or with the nonprofit sector who has organized people, strengthened an institution, or brought attention to a cause. The candidate's leadership must have been on either a national or an international level or, if at the local level, have had a wide impact.</w:t>
      </w:r>
      <w:r w:rsidR="005277E8">
        <w:t xml:space="preserve">  Nominations are due by </w:t>
      </w:r>
      <w:r w:rsidR="005277E8" w:rsidRPr="0057317C">
        <w:rPr>
          <w:b/>
        </w:rPr>
        <w:t>January 31</w:t>
      </w:r>
      <w:r w:rsidR="005277E8">
        <w:t xml:space="preserve">.  </w:t>
      </w:r>
      <w:hyperlink r:id="rId44" w:anchor="sthash.3OKTRbIC.dpbs" w:history="1">
        <w:r w:rsidR="005277E8" w:rsidRPr="005277E8">
          <w:rPr>
            <w:rStyle w:val="Hyperlink"/>
          </w:rPr>
          <w:t>Learn more</w:t>
        </w:r>
      </w:hyperlink>
      <w:r w:rsidR="005277E8">
        <w:t xml:space="preserve">. </w:t>
      </w:r>
      <w:r w:rsidR="00F45C33">
        <w:rPr>
          <w:b/>
        </w:rPr>
        <w:br/>
      </w:r>
      <w:r w:rsidR="00F45C33">
        <w:rPr>
          <w:b/>
        </w:rPr>
        <w:br/>
      </w:r>
      <w:r w:rsidR="00F45C33" w:rsidRPr="00F45C33">
        <w:rPr>
          <w:b/>
        </w:rPr>
        <w:t>LEGO Children’s Fund</w:t>
      </w:r>
      <w:r w:rsidR="00F45C33">
        <w:t xml:space="preserve"> </w:t>
      </w:r>
      <w:r w:rsidR="00F45C33">
        <w:br/>
        <w:t>T</w:t>
      </w:r>
      <w:r w:rsidR="00F45C33" w:rsidRPr="00F45C33">
        <w:t xml:space="preserve">he Foundation awards grants to qualified tax-exempt organizations (as determined under </w:t>
      </w:r>
      <w:r w:rsidR="00F45C33">
        <w:br/>
      </w:r>
      <w:r w:rsidR="00F45C33" w:rsidRPr="00F45C33">
        <w:t xml:space="preserve">section 501(c) (3) of the Internal Revenue code) including educational organizations as defined in </w:t>
      </w:r>
      <w:r w:rsidR="00F45C33">
        <w:br/>
      </w:r>
      <w:r w:rsidR="00F45C33" w:rsidRPr="00F45C33">
        <w:t>USC 26 § 170 (C) with specific, iden</w:t>
      </w:r>
      <w:r w:rsidR="00F45C33">
        <w:t>tifiable needs primarily in the a</w:t>
      </w:r>
      <w:r w:rsidR="00F45C33" w:rsidRPr="00F45C33">
        <w:t>rea of support</w:t>
      </w:r>
      <w:r w:rsidR="00F45C33">
        <w:t xml:space="preserve"> of e</w:t>
      </w:r>
      <w:r w:rsidR="00F45C33" w:rsidRPr="00F45C33">
        <w:t xml:space="preserve">arly childhood education and development that is directly related to creativity </w:t>
      </w:r>
      <w:r w:rsidR="00F45C33">
        <w:t>and t</w:t>
      </w:r>
      <w:r w:rsidR="00F45C33" w:rsidRPr="00F45C33">
        <w:t>echnology and communication projects that advance learning opportunities</w:t>
      </w:r>
      <w:r w:rsidR="00F45C33">
        <w:t xml:space="preserve">. </w:t>
      </w:r>
      <w:r w:rsidR="005277E8">
        <w:t xml:space="preserve">Check quarterly </w:t>
      </w:r>
      <w:hyperlink r:id="rId45" w:history="1">
        <w:r w:rsidR="005277E8" w:rsidRPr="005277E8">
          <w:rPr>
            <w:rStyle w:val="Hyperlink"/>
          </w:rPr>
          <w:t>deadlines here</w:t>
        </w:r>
      </w:hyperlink>
      <w:r w:rsidR="005277E8">
        <w:t xml:space="preserve">.  The next two deadlines are </w:t>
      </w:r>
      <w:r w:rsidR="005277E8" w:rsidRPr="0057317C">
        <w:rPr>
          <w:b/>
        </w:rPr>
        <w:t>January 15</w:t>
      </w:r>
      <w:r w:rsidR="005277E8">
        <w:t xml:space="preserve"> and </w:t>
      </w:r>
      <w:r w:rsidR="005277E8" w:rsidRPr="0057317C">
        <w:rPr>
          <w:b/>
        </w:rPr>
        <w:t>April 15</w:t>
      </w:r>
      <w:r w:rsidR="005277E8">
        <w:t xml:space="preserve">.  </w:t>
      </w:r>
      <w:r w:rsidR="00F45C33">
        <w:t xml:space="preserve"> </w:t>
      </w:r>
      <w:hyperlink r:id="rId46" w:history="1">
        <w:r w:rsidR="00F45C33" w:rsidRPr="00F45C33">
          <w:rPr>
            <w:rStyle w:val="Hyperlink"/>
          </w:rPr>
          <w:t>Learn more</w:t>
        </w:r>
      </w:hyperlink>
      <w:r w:rsidR="00F45C33">
        <w:t xml:space="preserve">. </w:t>
      </w:r>
      <w:r w:rsidR="00F45C33" w:rsidRPr="00F45C33">
        <w:t xml:space="preserve"> </w:t>
      </w:r>
      <w:r w:rsidR="00F45C33">
        <w:br/>
      </w:r>
      <w:r w:rsidR="00F45C33">
        <w:rPr>
          <w:b/>
        </w:rPr>
        <w:br/>
      </w:r>
      <w:r w:rsidR="001234BC" w:rsidRPr="001234BC">
        <w:rPr>
          <w:b/>
        </w:rPr>
        <w:t>Technical Funding</w:t>
      </w:r>
      <w:r w:rsidR="001234BC" w:rsidRPr="001234BC">
        <w:br/>
        <w:t>N</w:t>
      </w:r>
      <w:r w:rsidR="001234BC">
        <w:t>ational Network Library of Medicine Mid-Atlantic Region N</w:t>
      </w:r>
      <w:r w:rsidR="001234BC" w:rsidRPr="001234BC">
        <w:t xml:space="preserve">N/LM MAR has some available funds to </w:t>
      </w:r>
      <w:r w:rsidR="001234BC" w:rsidRPr="001234BC">
        <w:lastRenderedPageBreak/>
        <w:t>offer at least 1 technology improvement award. The award recipient must be able to purchase and implement the technology by April 30, 2014.</w:t>
      </w:r>
      <w:r w:rsidR="001234BC">
        <w:t xml:space="preserve">  The deadline is </w:t>
      </w:r>
      <w:r w:rsidR="001234BC" w:rsidRPr="001234BC">
        <w:rPr>
          <w:b/>
        </w:rPr>
        <w:t>January 21</w:t>
      </w:r>
      <w:r w:rsidR="001234BC" w:rsidRPr="001234BC">
        <w:t>, 2014.</w:t>
      </w:r>
      <w:r w:rsidR="001234BC">
        <w:br/>
      </w:r>
      <w:r w:rsidR="001234BC" w:rsidRPr="001234BC">
        <w:t xml:space="preserve"> </w:t>
      </w:r>
      <w:hyperlink r:id="rId47" w:tgtFrame="_blank" w:history="1">
        <w:r w:rsidR="001234BC" w:rsidRPr="001234BC">
          <w:rPr>
            <w:rStyle w:val="Hyperlink"/>
            <w:rFonts w:eastAsiaTheme="majorEastAsia"/>
          </w:rPr>
          <w:t>Description and application</w:t>
        </w:r>
      </w:hyperlink>
      <w:r w:rsidR="001234BC">
        <w:br/>
        <w:t>Click below t</w:t>
      </w:r>
      <w:r w:rsidR="001234BC" w:rsidRPr="001234BC">
        <w:t>o learn what kinds of technology funding MAR has awarded in the past:</w:t>
      </w:r>
      <w:r w:rsidR="001234BC" w:rsidRPr="001234BC">
        <w:br/>
      </w:r>
      <w:hyperlink r:id="rId48" w:tgtFrame="_blank" w:history="1">
        <w:r w:rsidR="001234BC" w:rsidRPr="001234BC">
          <w:rPr>
            <w:rStyle w:val="Hyperlink"/>
            <w:rFonts w:eastAsiaTheme="majorEastAsia"/>
          </w:rPr>
          <w:t>MAR Funded 2013 - 2014</w:t>
        </w:r>
      </w:hyperlink>
      <w:r w:rsidR="001234BC" w:rsidRPr="001234BC">
        <w:br/>
      </w:r>
      <w:hyperlink r:id="rId49" w:tgtFrame="_blank" w:history="1">
        <w:r w:rsidR="001234BC" w:rsidRPr="001234BC">
          <w:rPr>
            <w:rStyle w:val="Hyperlink"/>
            <w:rFonts w:eastAsiaTheme="majorEastAsia"/>
          </w:rPr>
          <w:t>MAR Funded 2012 - 2013</w:t>
        </w:r>
      </w:hyperlink>
      <w:r w:rsidR="001234BC" w:rsidRPr="001234BC">
        <w:br/>
      </w:r>
      <w:hyperlink r:id="rId50" w:tgtFrame="_blank" w:history="1">
        <w:r w:rsidR="001234BC" w:rsidRPr="001234BC">
          <w:rPr>
            <w:rStyle w:val="Hyperlink"/>
            <w:rFonts w:eastAsiaTheme="majorEastAsia"/>
          </w:rPr>
          <w:t>MAR Funded 2011 - 2012</w:t>
        </w:r>
      </w:hyperlink>
      <w:r w:rsidR="001234BC" w:rsidRPr="001234BC">
        <w:t> </w:t>
      </w:r>
      <w:r w:rsidR="0057317C">
        <w:br/>
      </w:r>
      <w:r w:rsidR="001234BC">
        <w:rPr>
          <w:b/>
          <w:bCs/>
          <w:color w:val="000000"/>
        </w:rPr>
        <w:br/>
      </w:r>
      <w:smartTag w:uri="urn:schemas-microsoft-com:office:smarttags" w:element="stockticker">
        <w:r w:rsidR="005431DE" w:rsidRPr="005431DE">
          <w:rPr>
            <w:b/>
            <w:bCs/>
            <w:color w:val="000000"/>
          </w:rPr>
          <w:t>ALA</w:t>
        </w:r>
      </w:smartTag>
      <w:r w:rsidR="005431DE" w:rsidRPr="005431DE">
        <w:rPr>
          <w:b/>
          <w:bCs/>
          <w:color w:val="000000"/>
        </w:rPr>
        <w:t>'s John Cotton Dana Library Public Relations Award</w:t>
      </w:r>
      <w:r w:rsidR="005431DE" w:rsidRPr="005431DE">
        <w:rPr>
          <w:color w:val="000000"/>
        </w:rPr>
        <w:br/>
        <w:t>The American Library Association (</w:t>
      </w:r>
      <w:smartTag w:uri="urn:schemas-microsoft-com:office:smarttags" w:element="stockticker">
        <w:r w:rsidR="005431DE" w:rsidRPr="005431DE">
          <w:rPr>
            <w:color w:val="000000"/>
          </w:rPr>
          <w:t>ALA</w:t>
        </w:r>
      </w:smartTag>
      <w:r w:rsidR="005431DE" w:rsidRPr="005431DE">
        <w:rPr>
          <w:color w:val="000000"/>
        </w:rPr>
        <w:t xml:space="preserve">) is accepting submissions for the </w:t>
      </w:r>
      <w:hyperlink r:id="rId51" w:history="1">
        <w:r w:rsidR="005431DE" w:rsidRPr="005431DE">
          <w:rPr>
            <w:color w:val="0000FF"/>
          </w:rPr>
          <w:t>John Cotton Dana Award</w:t>
        </w:r>
      </w:hyperlink>
      <w:r w:rsidR="005431DE" w:rsidRPr="005431DE">
        <w:rPr>
          <w:color w:val="000000"/>
        </w:rPr>
        <w:t xml:space="preserve"> (JCD). </w:t>
      </w:r>
      <w:r w:rsidR="005431DE">
        <w:rPr>
          <w:color w:val="000000"/>
        </w:rPr>
        <w:t xml:space="preserve">The deadline is February 14. </w:t>
      </w:r>
      <w:r w:rsidR="005431DE" w:rsidRPr="005431DE">
        <w:rPr>
          <w:color w:val="000000"/>
        </w:rPr>
        <w:t xml:space="preserve">The award, managed by the Library Leadership and Management Association (LLAMA), honors outstanding library public relations, whether a summer reading program, a year-long centennial celebration, fundraising for a new college library, an awareness campaign or an innovative partnership in the community. Eight $10,000 awards are granted each year by the H.W. Wilson Foundation, and the annual Awards Ceremony is sponsored by the </w:t>
      </w:r>
      <w:smartTag w:uri="urn:schemas-microsoft-com:office:smarttags" w:element="stockticker">
        <w:r w:rsidR="005431DE" w:rsidRPr="005431DE">
          <w:rPr>
            <w:color w:val="000000"/>
          </w:rPr>
          <w:t>ALA</w:t>
        </w:r>
      </w:smartTag>
      <w:r w:rsidR="005431DE" w:rsidRPr="005431DE">
        <w:rPr>
          <w:color w:val="000000"/>
        </w:rPr>
        <w:t xml:space="preserve"> and EBSCO Information Services.</w:t>
      </w:r>
      <w:r w:rsidR="005431DE">
        <w:rPr>
          <w:color w:val="000000"/>
        </w:rPr>
        <w:t xml:space="preserve">  </w:t>
      </w:r>
      <w:hyperlink r:id="rId52" w:history="1">
        <w:r w:rsidR="005431DE" w:rsidRPr="005431DE">
          <w:rPr>
            <w:rStyle w:val="Hyperlink"/>
          </w:rPr>
          <w:t>Read more</w:t>
        </w:r>
      </w:hyperlink>
      <w:r w:rsidR="005431DE">
        <w:rPr>
          <w:color w:val="000000"/>
        </w:rPr>
        <w:t>.</w:t>
      </w:r>
      <w:r w:rsidR="005431DE" w:rsidRPr="005431DE">
        <w:rPr>
          <w:color w:val="000000"/>
        </w:rPr>
        <w:br/>
      </w:r>
      <w:r w:rsidR="005431DE" w:rsidRPr="005431DE">
        <w:rPr>
          <w:color w:val="000000"/>
        </w:rPr>
        <w:br/>
      </w:r>
      <w:r w:rsidR="008C360F" w:rsidRPr="005431DE">
        <w:rPr>
          <w:b/>
        </w:rPr>
        <w:t>Verizon Foundation</w:t>
      </w:r>
      <w:r w:rsidR="008C360F" w:rsidRPr="005431DE">
        <w:br/>
      </w:r>
      <w:r w:rsidR="008C360F" w:rsidRPr="005431DE">
        <w:rPr>
          <w:color w:val="333333"/>
          <w:shd w:val="clear" w:color="auto" w:fill="F7F7F7"/>
        </w:rPr>
        <w:t xml:space="preserve">The Verizon Foundation’s primary philanthropic focus areas are: Healthcare for children, women and seniors; </w:t>
      </w:r>
      <w:smartTag w:uri="urn:schemas-microsoft-com:office:smarttags" w:element="stockticker">
        <w:r w:rsidR="008C360F" w:rsidRPr="005431DE">
          <w:rPr>
            <w:color w:val="333333"/>
            <w:shd w:val="clear" w:color="auto" w:fill="F7F7F7"/>
          </w:rPr>
          <w:t>STEM</w:t>
        </w:r>
      </w:smartTag>
      <w:r w:rsidR="008C360F" w:rsidRPr="005431DE">
        <w:rPr>
          <w:color w:val="333333"/>
          <w:shd w:val="clear" w:color="auto" w:fill="F7F7F7"/>
        </w:rPr>
        <w:t xml:space="preserve"> education for K-12 youth and Management. Grant applications are by invitation only and are reviewed from </w:t>
      </w:r>
      <w:smartTag w:uri="urn:schemas-microsoft-com:office:smarttags" w:element="date">
        <w:smartTagPr>
          <w:attr w:name="ls" w:val="trans"/>
          <w:attr w:name="Month" w:val="2"/>
          <w:attr w:name="Day" w:val="4"/>
          <w:attr w:name="Year" w:val="2013"/>
        </w:smartTagPr>
        <w:r w:rsidR="008C360F" w:rsidRPr="005431DE">
          <w:rPr>
            <w:color w:val="333333"/>
            <w:shd w:val="clear" w:color="auto" w:fill="F7F7F7"/>
          </w:rPr>
          <w:t>February 4, 2013</w:t>
        </w:r>
      </w:smartTag>
      <w:r w:rsidR="008C360F" w:rsidRPr="005431DE">
        <w:rPr>
          <w:color w:val="333333"/>
          <w:shd w:val="clear" w:color="auto" w:fill="F7F7F7"/>
        </w:rPr>
        <w:t xml:space="preserve"> through midnight on </w:t>
      </w:r>
      <w:smartTag w:uri="urn:schemas-microsoft-com:office:smarttags" w:element="date">
        <w:smartTagPr>
          <w:attr w:name="ls" w:val="trans"/>
          <w:attr w:name="Month" w:val="10"/>
          <w:attr w:name="Day" w:val="13"/>
          <w:attr w:name="Year" w:val="2013"/>
        </w:smartTagPr>
        <w:r w:rsidR="008C360F" w:rsidRPr="005431DE">
          <w:rPr>
            <w:color w:val="333333"/>
            <w:shd w:val="clear" w:color="auto" w:fill="F7F7F7"/>
          </w:rPr>
          <w:t>October 13, 2013</w:t>
        </w:r>
      </w:smartTag>
      <w:r w:rsidR="008C360F" w:rsidRPr="005431DE">
        <w:rPr>
          <w:color w:val="333333"/>
          <w:shd w:val="clear" w:color="auto" w:fill="F7F7F7"/>
        </w:rPr>
        <w:t xml:space="preserve">. </w:t>
      </w:r>
      <w:hyperlink r:id="rId53" w:history="1">
        <w:r w:rsidR="005431DE" w:rsidRPr="005431DE">
          <w:rPr>
            <w:rStyle w:val="Hyperlink"/>
            <w:shd w:val="clear" w:color="auto" w:fill="F7F7F7"/>
          </w:rPr>
          <w:t>Read more.</w:t>
        </w:r>
      </w:hyperlink>
      <w:r w:rsidR="005431DE" w:rsidRPr="005431DE">
        <w:rPr>
          <w:color w:val="333333"/>
          <w:shd w:val="clear" w:color="auto" w:fill="F7F7F7"/>
        </w:rPr>
        <w:t xml:space="preserve"> </w:t>
      </w:r>
    </w:p>
    <w:p w:rsidR="00EE07D4" w:rsidRPr="008C360F" w:rsidRDefault="00170DA5" w:rsidP="00EE07D4">
      <w:pPr>
        <w:rPr>
          <w:rFonts w:ascii="Times New Roman" w:hAnsi="Times New Roman" w:cs="Times New Roman"/>
          <w:sz w:val="24"/>
          <w:szCs w:val="24"/>
        </w:rPr>
      </w:pPr>
      <w:hyperlink r:id="rId54" w:tooltip="Innovative Reading Grant" w:history="1">
        <w:r w:rsidR="00EE07D4" w:rsidRPr="005431DE">
          <w:rPr>
            <w:rStyle w:val="Strong"/>
            <w:rFonts w:ascii="Times New Roman" w:hAnsi="Times New Roman" w:cs="Times New Roman"/>
            <w:color w:val="0000FF"/>
            <w:sz w:val="24"/>
            <w:szCs w:val="24"/>
            <w:u w:val="single"/>
          </w:rPr>
          <w:t>Innovative Reading Grant</w:t>
        </w:r>
      </w:hyperlink>
      <w:r w:rsidR="00EE07D4" w:rsidRPr="005431DE">
        <w:rPr>
          <w:rFonts w:ascii="Times New Roman" w:hAnsi="Times New Roman" w:cs="Times New Roman"/>
          <w:sz w:val="24"/>
          <w:szCs w:val="24"/>
        </w:rPr>
        <w:br/>
      </w:r>
      <w:r w:rsidR="00EE07D4" w:rsidRPr="005431DE">
        <w:rPr>
          <w:rStyle w:val="Strong"/>
          <w:rFonts w:ascii="Times New Roman" w:hAnsi="Times New Roman" w:cs="Times New Roman"/>
          <w:sz w:val="24"/>
          <w:szCs w:val="24"/>
        </w:rPr>
        <w:t>February 01, 2014</w:t>
      </w:r>
      <w:r w:rsidR="00EE07D4" w:rsidRPr="005431DE">
        <w:rPr>
          <w:rFonts w:ascii="Times New Roman" w:hAnsi="Times New Roman" w:cs="Times New Roman"/>
          <w:sz w:val="24"/>
          <w:szCs w:val="24"/>
        </w:rPr>
        <w:br/>
        <w:t>Sponsored by the American Association of School Librarians (AASL), a division of the American Library Association (ALA), and Capstone, the Innovative Reading Grant was developed to support the planning and implementation of a unique and innovative program for children that motivates and encourages reading, especially with struggling readers. The award is for $2,500.</w:t>
      </w:r>
      <w:r w:rsidR="00EE07D4" w:rsidRPr="005431DE">
        <w:rPr>
          <w:rStyle w:val="Strong"/>
          <w:rFonts w:ascii="Times New Roman" w:eastAsiaTheme="majorEastAsia" w:hAnsi="Times New Roman" w:cs="Times New Roman"/>
          <w:sz w:val="24"/>
          <w:szCs w:val="24"/>
        </w:rPr>
        <w:br/>
      </w:r>
      <w:r w:rsidR="00EE07D4" w:rsidRPr="005431DE">
        <w:rPr>
          <w:rStyle w:val="Strong"/>
          <w:rFonts w:ascii="Times New Roman" w:eastAsiaTheme="majorEastAsia" w:hAnsi="Times New Roman" w:cs="Times New Roman"/>
          <w:sz w:val="24"/>
          <w:szCs w:val="24"/>
        </w:rPr>
        <w:br/>
      </w:r>
      <w:r w:rsidR="00EE07D4" w:rsidRPr="008C360F">
        <w:rPr>
          <w:rStyle w:val="Strong"/>
          <w:rFonts w:ascii="Times New Roman" w:eastAsiaTheme="majorEastAsia" w:hAnsi="Times New Roman" w:cs="Times New Roman"/>
          <w:sz w:val="24"/>
          <w:szCs w:val="24"/>
        </w:rPr>
        <w:t>Coretta Scott King Book Awards Donation Grant</w:t>
      </w:r>
      <w:r w:rsidR="00EE07D4" w:rsidRPr="008C360F">
        <w:rPr>
          <w:rStyle w:val="Strong"/>
          <w:rFonts w:ascii="Times New Roman" w:eastAsiaTheme="majorEastAsia" w:hAnsi="Times New Roman" w:cs="Times New Roman"/>
          <w:sz w:val="24"/>
          <w:szCs w:val="24"/>
        </w:rPr>
        <w:br/>
      </w:r>
      <w:r w:rsidR="00EE07D4" w:rsidRPr="008C360F">
        <w:rPr>
          <w:rFonts w:ascii="Times New Roman" w:hAnsi="Times New Roman" w:cs="Times New Roman"/>
          <w:sz w:val="24"/>
          <w:szCs w:val="24"/>
        </w:rPr>
        <w:t>Award: approximately 100 titles by African American authors &amp; illustrators, including a full set of 2013 winning and honor titles</w:t>
      </w:r>
      <w:r w:rsidR="00EE07D4" w:rsidRPr="008C360F">
        <w:rPr>
          <w:rFonts w:ascii="Times New Roman" w:hAnsi="Times New Roman" w:cs="Times New Roman"/>
          <w:sz w:val="24"/>
          <w:szCs w:val="24"/>
        </w:rPr>
        <w:br/>
        <w:t xml:space="preserve">Deadline date: </w:t>
      </w:r>
      <w:smartTag w:uri="urn:schemas-microsoft-com:office:smarttags" w:element="date">
        <w:smartTagPr>
          <w:attr w:name="ls" w:val="trans"/>
          <w:attr w:name="Month" w:val="1"/>
          <w:attr w:name="Day" w:val="31"/>
          <w:attr w:name="Year" w:val="2014"/>
        </w:smartTagPr>
        <w:r w:rsidR="00EE07D4" w:rsidRPr="008C360F">
          <w:rPr>
            <w:rFonts w:ascii="Times New Roman" w:hAnsi="Times New Roman" w:cs="Times New Roman"/>
            <w:sz w:val="24"/>
            <w:szCs w:val="24"/>
          </w:rPr>
          <w:t>January 31, 2014</w:t>
        </w:r>
      </w:smartTag>
      <w:r w:rsidR="00EE07D4" w:rsidRPr="008C360F">
        <w:rPr>
          <w:rFonts w:ascii="Times New Roman" w:hAnsi="Times New Roman" w:cs="Times New Roman"/>
          <w:sz w:val="24"/>
          <w:szCs w:val="24"/>
        </w:rPr>
        <w:br/>
        <w:t xml:space="preserve">Apply here: </w:t>
      </w:r>
      <w:hyperlink r:id="rId55" w:history="1">
        <w:r w:rsidR="00EE07D4" w:rsidRPr="008C360F">
          <w:rPr>
            <w:rStyle w:val="Hyperlink"/>
            <w:rFonts w:ascii="Times New Roman" w:hAnsi="Times New Roman" w:cs="Times New Roman"/>
            <w:sz w:val="24"/>
            <w:szCs w:val="24"/>
          </w:rPr>
          <w:t>application cover sheet &amp; instructions</w:t>
        </w:r>
      </w:hyperlink>
      <w:r w:rsidR="00EE07D4" w:rsidRPr="008C360F">
        <w:rPr>
          <w:rFonts w:ascii="Times New Roman" w:hAnsi="Times New Roman" w:cs="Times New Roman"/>
          <w:sz w:val="24"/>
          <w:szCs w:val="24"/>
        </w:rPr>
        <w:br/>
      </w:r>
      <w:hyperlink r:id="rId56" w:history="1">
        <w:r w:rsidR="00EE07D4" w:rsidRPr="008C360F">
          <w:rPr>
            <w:rStyle w:val="Hyperlink"/>
            <w:rFonts w:ascii="Times New Roman" w:hAnsi="Times New Roman" w:cs="Times New Roman"/>
            <w:sz w:val="24"/>
            <w:szCs w:val="24"/>
          </w:rPr>
          <w:t>Details &amp; criteria</w:t>
        </w:r>
      </w:hyperlink>
      <w:r w:rsidR="00EE07D4" w:rsidRPr="008C360F">
        <w:rPr>
          <w:rFonts w:ascii="Times New Roman" w:hAnsi="Times New Roman" w:cs="Times New Roman"/>
          <w:sz w:val="24"/>
          <w:szCs w:val="24"/>
        </w:rPr>
        <w:br/>
        <w:t xml:space="preserve">The Coretta Scott King Book Awards Donation Grant was created to help build collections and bring books into the lives of children in latchkey, preschool programs, faith-based reading projects, homeless shelters, charter schools and </w:t>
      </w:r>
      <w:r w:rsidR="00EE07D4" w:rsidRPr="008C360F">
        <w:rPr>
          <w:rStyle w:val="Strong"/>
          <w:rFonts w:ascii="Times New Roman" w:eastAsiaTheme="majorEastAsia" w:hAnsi="Times New Roman" w:cs="Times New Roman"/>
          <w:sz w:val="24"/>
          <w:szCs w:val="24"/>
        </w:rPr>
        <w:t>underfunded libraries</w:t>
      </w:r>
      <w:r w:rsidR="00EE07D4" w:rsidRPr="008C360F">
        <w:rPr>
          <w:rFonts w:ascii="Times New Roman" w:hAnsi="Times New Roman" w:cs="Times New Roman"/>
          <w:sz w:val="24"/>
          <w:szCs w:val="24"/>
        </w:rPr>
        <w:t>. An enduring message of the Committee’s Public Awareness Campaign is that books and reading can only add value to children’s lives if books are present with opportunities to read. The Coretta Scott King Book Awards Committee believes children lives must be saturated with books and reading opportunities.</w:t>
      </w:r>
    </w:p>
    <w:p w:rsidR="00774B85" w:rsidRDefault="00EE07D4" w:rsidP="00EE07D4">
      <w:pPr>
        <w:pStyle w:val="NormalWeb"/>
        <w:shd w:val="clear" w:color="auto" w:fill="FFFFFF" w:themeFill="background1"/>
        <w:rPr>
          <w:rStyle w:val="Strong"/>
        </w:rPr>
      </w:pPr>
      <w:r w:rsidRPr="008C360F">
        <w:rPr>
          <w:b/>
          <w:bCs/>
        </w:rPr>
        <w:t>Books For</w:t>
      </w:r>
      <w:r w:rsidR="008C360F">
        <w:rPr>
          <w:b/>
          <w:bCs/>
        </w:rPr>
        <w:t xml:space="preserve"> </w:t>
      </w:r>
      <w:r w:rsidRPr="008C360F">
        <w:rPr>
          <w:b/>
          <w:bCs/>
        </w:rPr>
        <w:t>Children</w:t>
      </w:r>
      <w:r w:rsidRPr="008C360F">
        <w:rPr>
          <w:b/>
          <w:bCs/>
        </w:rPr>
        <w:br/>
      </w:r>
      <w:r w:rsidRPr="008C360F">
        <w:t>Award: up to $1050 worth of new, quality, hardcover children’s books</w:t>
      </w:r>
      <w:r w:rsidRPr="008C360F">
        <w:br/>
        <w:t>Deadline date: January 31, 2014</w:t>
      </w:r>
      <w:r w:rsidRPr="008C360F">
        <w:br/>
        <w:t xml:space="preserve">Apply here: </w:t>
      </w:r>
      <w:hyperlink r:id="rId57" w:history="1">
        <w:r w:rsidRPr="008C360F">
          <w:t>online application form</w:t>
        </w:r>
      </w:hyperlink>
      <w:r w:rsidRPr="008C360F">
        <w:br/>
      </w:r>
      <w:hyperlink r:id="rId58" w:history="1">
        <w:r w:rsidRPr="008C360F">
          <w:rPr>
            <w:rStyle w:val="Hyperlink"/>
          </w:rPr>
          <w:t>Details &amp; criteria</w:t>
        </w:r>
      </w:hyperlink>
      <w:r w:rsidRPr="008C360F">
        <w:br/>
        <w:t xml:space="preserve">Libraries that are eligible are in a </w:t>
      </w:r>
      <w:r w:rsidRPr="008C360F">
        <w:rPr>
          <w:b/>
          <w:bCs/>
        </w:rPr>
        <w:t xml:space="preserve">rural </w:t>
      </w:r>
      <w:r w:rsidRPr="008C360F">
        <w:t xml:space="preserve">area, have a limited operating budget, and have an active children’s department. The Foundation works with the library’s Friends of the Library or other local </w:t>
      </w:r>
      <w:r w:rsidRPr="008C360F">
        <w:lastRenderedPageBreak/>
        <w:t>groups to encourage and reward local support of libraries. The Foundation will</w:t>
      </w:r>
      <w:r w:rsidRPr="008C360F">
        <w:rPr>
          <w:b/>
          <w:bCs/>
        </w:rPr>
        <w:t xml:space="preserve"> match any amount of money raised by your local sponsors</w:t>
      </w:r>
      <w:r w:rsidRPr="008C360F">
        <w:t xml:space="preserve"> from $200 to $350 on a 2-to-1 ratio. Thus, your library could receive up to $1,050 worth of new children’s books (about 80 books). Local sponsors have five months (or longer, if necessary) after their library has been selected as a participant in the Books For Children program to raise the matching funds.</w:t>
      </w:r>
      <w:r w:rsidRPr="008C360F">
        <w:br/>
        <w:t>The Libri Foundation is a nationwide non-profit organization which donates new, quality, hardcover children’s books to small, rural public libraries.</w:t>
      </w:r>
      <w:r w:rsidRPr="008C360F">
        <w:br/>
      </w:r>
      <w:r>
        <w:br/>
      </w:r>
      <w:r w:rsidR="00CE325D" w:rsidRPr="00EE07D4">
        <w:rPr>
          <w:b/>
        </w:rPr>
        <w:t>Map on Charitable Giving</w:t>
      </w:r>
      <w:r w:rsidR="00CE325D" w:rsidRPr="00CE325D">
        <w:br/>
        <w:t xml:space="preserve">Click here for the Chronicle of Philanthropy's </w:t>
      </w:r>
      <w:hyperlink r:id="rId59" w:anchor="%7B" w:tgtFrame="_blank" w:history="1">
        <w:r w:rsidR="00CE325D" w:rsidRPr="00CE325D">
          <w:rPr>
            <w:rStyle w:val="Hyperlink"/>
            <w:color w:val="548DD4" w:themeColor="text2" w:themeTint="99"/>
          </w:rPr>
          <w:t>map on charitable giving</w:t>
        </w:r>
      </w:hyperlink>
      <w:r w:rsidR="00CE325D" w:rsidRPr="00CE325D">
        <w:t>. Total contributions, contributions by household, discretionary income by household and percentage of household income is provided.  The map permits views by state, county town and zip code.</w:t>
      </w:r>
      <w:r w:rsidR="00CE325D" w:rsidRPr="00CE325D">
        <w:rPr>
          <w:color w:val="000000"/>
        </w:rPr>
        <w:br/>
      </w:r>
      <w:r w:rsidR="00CE325D" w:rsidRPr="00EE07D4">
        <w:rPr>
          <w:b/>
          <w:color w:val="000000"/>
        </w:rPr>
        <w:br/>
      </w:r>
      <w:r w:rsidR="00BB00FE" w:rsidRPr="00EE07D4">
        <w:rPr>
          <w:b/>
          <w:color w:val="000000"/>
        </w:rPr>
        <w:t>2014 Muhammad Ali Center Peace Garden Grants</w:t>
      </w:r>
      <w:r w:rsidR="00F12D2D">
        <w:rPr>
          <w:b/>
          <w:color w:val="000000"/>
        </w:rPr>
        <w:br/>
      </w:r>
      <w:r w:rsidR="00BB00FE" w:rsidRPr="00BB00FE">
        <w:rPr>
          <w:color w:val="000000"/>
        </w:rPr>
        <w:t xml:space="preserve">January 17 is the </w:t>
      </w:r>
      <w:r w:rsidR="00BB00FE">
        <w:rPr>
          <w:color w:val="000000"/>
        </w:rPr>
        <w:t xml:space="preserve">deadline for the </w:t>
      </w:r>
      <w:r w:rsidR="00BB00FE" w:rsidRPr="00BB00FE">
        <w:rPr>
          <w:color w:val="000000"/>
        </w:rPr>
        <w:t>Muhammad Ali Center Peace Garden Grant</w:t>
      </w:r>
      <w:r w:rsidR="00BB00FE">
        <w:rPr>
          <w:color w:val="000000"/>
        </w:rPr>
        <w:t>, an</w:t>
      </w:r>
      <w:r w:rsidR="00BB00FE" w:rsidRPr="00BB00FE">
        <w:rPr>
          <w:color w:val="000000"/>
        </w:rPr>
        <w:t xml:space="preserve"> award designed to engage youth on the topics of nutrition, peace studies, social development, and environmental stewardship, using gardening as a catalyst. </w:t>
      </w:r>
      <w:r w:rsidR="00BB00FE">
        <w:rPr>
          <w:color w:val="000000"/>
        </w:rPr>
        <w:t xml:space="preserve"> </w:t>
      </w:r>
      <w:r w:rsidR="00BB00FE" w:rsidRPr="00BB00FE">
        <w:rPr>
          <w:color w:val="000000"/>
        </w:rPr>
        <w:t>Non-profits, schools, and youth programs with 15 or more participants ages 3-18 are welcome to apply. A total of 50 programs will be awarded. Grant winners will receive a $500 gardening package including; $400 in supplies from the Gardening With Kids Catalog and a $100 in funding for soil, plants, and other locally sourced supplies. This is a global initiative; applicants f</w:t>
      </w:r>
      <w:r w:rsidR="00BB00FE" w:rsidRPr="00C04C4D">
        <w:rPr>
          <w:color w:val="000000"/>
        </w:rPr>
        <w:t xml:space="preserve">rom all countries are eligible to </w:t>
      </w:r>
      <w:hyperlink r:id="rId60" w:history="1">
        <w:r w:rsidR="00BB00FE" w:rsidRPr="00C04C4D">
          <w:rPr>
            <w:rStyle w:val="Hyperlink"/>
          </w:rPr>
          <w:t>apply</w:t>
        </w:r>
      </w:hyperlink>
      <w:r w:rsidR="00BB00FE" w:rsidRPr="00C04C4D">
        <w:rPr>
          <w:color w:val="000000"/>
        </w:rPr>
        <w:t xml:space="preserve">. </w:t>
      </w:r>
      <w:r w:rsidR="00BB00FE" w:rsidRPr="00C04C4D">
        <w:rPr>
          <w:rStyle w:val="Strong"/>
        </w:rPr>
        <w:br/>
      </w:r>
      <w:r w:rsidR="00BB00FE" w:rsidRPr="00C04C4D">
        <w:rPr>
          <w:rStyle w:val="Strong"/>
        </w:rPr>
        <w:br/>
      </w:r>
      <w:r w:rsidR="003E6DA9" w:rsidRPr="00C04C4D">
        <w:rPr>
          <w:rStyle w:val="Strong"/>
        </w:rPr>
        <w:t>Webby Awards</w:t>
      </w:r>
      <w:r w:rsidR="003E6DA9" w:rsidRPr="00C04C4D">
        <w:rPr>
          <w:rStyle w:val="Strong"/>
        </w:rPr>
        <w:br/>
      </w:r>
      <w:r w:rsidR="003E6DA9" w:rsidRPr="00C04C4D">
        <w:t xml:space="preserve">The Webby Awards honor Websites, Interactive Advertising &amp; Media, Online Film &amp; Video, Mobile &amp; Apps, Social Media. The deadline is December 20.  </w:t>
      </w:r>
      <w:hyperlink r:id="rId61" w:history="1">
        <w:r w:rsidR="003E6DA9" w:rsidRPr="00C04C4D">
          <w:rPr>
            <w:rStyle w:val="Hyperlink"/>
          </w:rPr>
          <w:t>Click here.</w:t>
        </w:r>
      </w:hyperlink>
    </w:p>
    <w:p w:rsidR="00774B85" w:rsidRDefault="00774B85" w:rsidP="006F600B">
      <w:pPr>
        <w:pStyle w:val="NormalWeb"/>
        <w:shd w:val="clear" w:color="auto" w:fill="FFFFFF"/>
        <w:spacing w:line="285" w:lineRule="atLeast"/>
        <w:rPr>
          <w:rStyle w:val="Strong"/>
        </w:rPr>
      </w:pPr>
      <w:r>
        <w:rPr>
          <w:rStyle w:val="Strong"/>
        </w:rPr>
        <w:t>Kresge Foundation Arts and Culture grants</w:t>
      </w:r>
      <w:r>
        <w:rPr>
          <w:rStyle w:val="Strong"/>
        </w:rPr>
        <w:br/>
      </w:r>
      <w:r w:rsidR="00CB5F2B" w:rsidRPr="00CB5F2B">
        <w:rPr>
          <w:rStyle w:val="Strong"/>
          <w:b w:val="0"/>
        </w:rPr>
        <w:t>Kresge funds</w:t>
      </w:r>
      <w:r w:rsidR="00CB5F2B">
        <w:t xml:space="preserve"> pilot projects that address challenges to the effectiveness of creative placemaking. These include activities that test the integration of arts and culture within other sectors.  They will fund up to 15 projects through 2014.  They also fund</w:t>
      </w:r>
      <w:r w:rsidR="00CB5F2B" w:rsidRPr="00CB5F2B">
        <w:t xml:space="preserve"> </w:t>
      </w:r>
      <w:hyperlink r:id="rId62" w:history="1">
        <w:proofErr w:type="spellStart"/>
        <w:r w:rsidR="00CB5F2B" w:rsidRPr="00CB5F2B">
          <w:rPr>
            <w:rStyle w:val="Hyperlink"/>
          </w:rPr>
          <w:t>ArtPlace</w:t>
        </w:r>
        <w:proofErr w:type="spellEnd"/>
        <w:r w:rsidR="00CB5F2B" w:rsidRPr="00CB5F2B">
          <w:rPr>
            <w:rStyle w:val="Hyperlink"/>
          </w:rPr>
          <w:t xml:space="preserve"> America</w:t>
        </w:r>
      </w:hyperlink>
      <w:r w:rsidR="00CB5F2B" w:rsidRPr="00CB5F2B">
        <w:t xml:space="preserve">, which </w:t>
      </w:r>
      <w:r w:rsidR="00CB5F2B">
        <w:t>h</w:t>
      </w:r>
      <w:r w:rsidR="00CB5F2B" w:rsidRPr="00CB5F2B">
        <w:t>as a deadline of December 13</w:t>
      </w:r>
      <w:r w:rsidR="00CB5F2B">
        <w:t xml:space="preserve">. </w:t>
      </w:r>
      <w:r>
        <w:rPr>
          <w:rStyle w:val="Strong"/>
        </w:rPr>
        <w:t xml:space="preserve"> </w:t>
      </w:r>
      <w:hyperlink r:id="rId63" w:history="1">
        <w:r w:rsidRPr="00774B85">
          <w:rPr>
            <w:rStyle w:val="Hyperlink"/>
          </w:rPr>
          <w:t>Learn more</w:t>
        </w:r>
      </w:hyperlink>
      <w:r>
        <w:rPr>
          <w:rStyle w:val="Strong"/>
        </w:rPr>
        <w:t xml:space="preserve">.  </w:t>
      </w:r>
    </w:p>
    <w:p w:rsidR="00F4790B" w:rsidRPr="00F4790B" w:rsidRDefault="0088351F" w:rsidP="00C04C4D">
      <w:pPr>
        <w:pStyle w:val="NormalWeb"/>
        <w:shd w:val="clear" w:color="auto" w:fill="FFFFFF"/>
        <w:spacing w:line="285" w:lineRule="atLeast"/>
        <w:rPr>
          <w:rFonts w:ascii="Arial" w:hAnsi="Arial" w:cs="Arial"/>
          <w:sz w:val="20"/>
          <w:szCs w:val="20"/>
        </w:rPr>
      </w:pPr>
      <w:r w:rsidRPr="00C04C4D">
        <w:rPr>
          <w:rStyle w:val="Strong"/>
        </w:rPr>
        <w:t>Board Member of the Month</w:t>
      </w:r>
      <w:r w:rsidRPr="00C04C4D">
        <w:rPr>
          <w:b/>
        </w:rPr>
        <w:t xml:space="preserve"> </w:t>
      </w:r>
      <w:r w:rsidRPr="00C04C4D">
        <w:br/>
      </w:r>
      <w:r w:rsidR="006F600B" w:rsidRPr="00C04C4D">
        <w:rPr>
          <w:color w:val="242424"/>
        </w:rPr>
        <w:t>BoardSource, in partnership with </w:t>
      </w:r>
      <w:hyperlink r:id="rId64" w:tgtFrame="_blank" w:history="1">
        <w:r w:rsidR="006F600B" w:rsidRPr="00C04C4D">
          <w:rPr>
            <w:color w:val="147EB2"/>
          </w:rPr>
          <w:t>Points of Light</w:t>
        </w:r>
      </w:hyperlink>
      <w:r w:rsidR="006F600B" w:rsidRPr="00C04C4D">
        <w:rPr>
          <w:color w:val="242424"/>
        </w:rPr>
        <w:t xml:space="preserve">, honors outstanding individuals for their commitment to advancing the public good through exceptional nonprofit board leadership. Nominees will be evaluated on their record of excellence in board leadership, their strong commitment to their organization and the positive impact their actions have had on the advancement of their organization’s mission.  </w:t>
      </w:r>
      <w:hyperlink r:id="rId65" w:history="1">
        <w:r w:rsidR="006F600B" w:rsidRPr="00C04C4D">
          <w:rPr>
            <w:rStyle w:val="Hyperlink"/>
          </w:rPr>
          <w:t>Learn more</w:t>
        </w:r>
      </w:hyperlink>
      <w:r w:rsidR="006F600B" w:rsidRPr="00C04C4D">
        <w:rPr>
          <w:color w:val="242424"/>
        </w:rPr>
        <w:t>.</w:t>
      </w:r>
      <w:r w:rsidRPr="00C04C4D">
        <w:rPr>
          <w:b/>
          <w:bCs/>
        </w:rPr>
        <w:br/>
      </w:r>
      <w:r w:rsidR="00C04C4D">
        <w:rPr>
          <w:rFonts w:ascii="Arial" w:hAnsi="Arial" w:cs="Arial"/>
          <w:b/>
          <w:bCs/>
          <w:sz w:val="20"/>
          <w:szCs w:val="20"/>
        </w:rPr>
        <w:br/>
      </w:r>
      <w:r w:rsidR="00F4790B" w:rsidRPr="00C04C4D">
        <w:rPr>
          <w:b/>
          <w:bCs/>
        </w:rPr>
        <w:t>Advancing Informal STEM Learning (</w:t>
      </w:r>
      <w:r w:rsidR="00F4790B" w:rsidRPr="00C04C4D">
        <w:rPr>
          <w:b/>
        </w:rPr>
        <w:t>AISL)</w:t>
      </w:r>
      <w:r w:rsidR="00F4790B" w:rsidRPr="00C04C4D">
        <w:t xml:space="preserve"> </w:t>
      </w:r>
      <w:r w:rsidR="00F4790B" w:rsidRPr="00C04C4D">
        <w:br/>
        <w:t xml:space="preserve">This program seeks to advance new approaches to and evidence-based understanding of the design and development of STEM learning in informal environments for public and professional audiences; provide multiple pathways for broadening access to and engagement in STEM learning experiences; advance innovative research on and assessment of STEM learning in informal environments; and develop understandings of deeper learning by participants.  Approximately 31 to 46 proposals are funded with a total funding amount of $20 to $27 million.  </w:t>
      </w:r>
      <w:r w:rsidR="00F4790B" w:rsidRPr="00C04C4D">
        <w:br/>
        <w:t xml:space="preserve">As a research and development program, AISL projects should contribute to the development of innovative products that are useable and useful for diverse participants. These products may include, but are in no way limited to, exhibitions and programs in museums, zoos, aquaria, planetariums, nature centers, parks, and other environments; science communication; </w:t>
      </w:r>
      <w:r w:rsidR="00F4790B" w:rsidRPr="00C04C4D">
        <w:rPr>
          <w:b/>
        </w:rPr>
        <w:t>after-school and summer programs</w:t>
      </w:r>
      <w:r w:rsidR="00F4790B" w:rsidRPr="00C04C4D">
        <w:t xml:space="preserve">; radio, television, film, or media programs or series; </w:t>
      </w:r>
      <w:r w:rsidR="00F4790B" w:rsidRPr="00C04C4D">
        <w:rPr>
          <w:b/>
        </w:rPr>
        <w:t>DYI/maker initiatives</w:t>
      </w:r>
      <w:r w:rsidR="00F4790B" w:rsidRPr="00C04C4D">
        <w:t xml:space="preserve">, research-related experiences such as </w:t>
      </w:r>
      <w:r w:rsidR="00F4790B" w:rsidRPr="00C04C4D">
        <w:rPr>
          <w:b/>
        </w:rPr>
        <w:t>citizen science</w:t>
      </w:r>
      <w:r w:rsidR="00F4790B" w:rsidRPr="00C04C4D">
        <w:t xml:space="preserve">, and on-line experiences such as games, simulations, </w:t>
      </w:r>
      <w:r w:rsidR="00F4790B" w:rsidRPr="00C04C4D">
        <w:rPr>
          <w:b/>
        </w:rPr>
        <w:t xml:space="preserve">social media, mobile </w:t>
      </w:r>
      <w:r w:rsidR="00F4790B" w:rsidRPr="00C04C4D">
        <w:rPr>
          <w:b/>
        </w:rPr>
        <w:lastRenderedPageBreak/>
        <w:t>computing, distributed networks, and massive online open courses</w:t>
      </w:r>
      <w:r w:rsidR="00F4790B" w:rsidRPr="00C04C4D">
        <w:t xml:space="preserve">. Projects may choose to include how content and practices connect with STEM-related frameworks and curricula, or college and career readiness standards in schools, universities, or other educational settings. </w:t>
      </w:r>
      <w:r w:rsidR="00C04C4D">
        <w:t xml:space="preserve">The deadline is January 14. </w:t>
      </w:r>
      <w:r w:rsidR="00F4790B" w:rsidRPr="00C04C4D">
        <w:t xml:space="preserve">  </w:t>
      </w:r>
      <w:hyperlink r:id="rId66" w:history="1">
        <w:r w:rsidR="00F4790B" w:rsidRPr="00C04C4D">
          <w:rPr>
            <w:rStyle w:val="Hyperlink"/>
          </w:rPr>
          <w:t>Learn more</w:t>
        </w:r>
      </w:hyperlink>
      <w:r w:rsidR="00F4790B" w:rsidRPr="00C04C4D">
        <w:t>.</w:t>
      </w:r>
      <w:r w:rsidR="00F4790B">
        <w:rPr>
          <w:rFonts w:ascii="Arial" w:hAnsi="Arial" w:cs="Arial"/>
          <w:sz w:val="20"/>
          <w:szCs w:val="20"/>
        </w:rPr>
        <w:t xml:space="preserve"> </w:t>
      </w:r>
    </w:p>
    <w:p w:rsidR="001B21AF" w:rsidRPr="001B21AF" w:rsidRDefault="001B21AF" w:rsidP="00AD6BC8">
      <w:pPr>
        <w:rPr>
          <w:rStyle w:val="Strong"/>
          <w:rFonts w:ascii="Times New Roman" w:hAnsi="Times New Roman" w:cs="Times New Roman"/>
          <w:sz w:val="24"/>
          <w:szCs w:val="24"/>
        </w:rPr>
      </w:pPr>
      <w:r w:rsidRPr="00AD6BC8">
        <w:rPr>
          <w:rStyle w:val="Strong"/>
          <w:rFonts w:ascii="Times New Roman" w:hAnsi="Times New Roman" w:cs="Times New Roman"/>
          <w:sz w:val="24"/>
          <w:szCs w:val="24"/>
        </w:rPr>
        <w:t>Digital Humanities Implementation</w:t>
      </w:r>
      <w:r w:rsidR="00AD6BC8" w:rsidRPr="00AD6BC8">
        <w:rPr>
          <w:rStyle w:val="Strong"/>
          <w:rFonts w:ascii="Times New Roman" w:hAnsi="Times New Roman" w:cs="Times New Roman"/>
          <w:sz w:val="24"/>
          <w:szCs w:val="24"/>
        </w:rPr>
        <w:t xml:space="preserve"> </w:t>
      </w:r>
      <w:r w:rsidRPr="00AD6BC8">
        <w:rPr>
          <w:rStyle w:val="Strong"/>
          <w:rFonts w:ascii="Times New Roman" w:hAnsi="Times New Roman" w:cs="Times New Roman"/>
          <w:sz w:val="24"/>
          <w:szCs w:val="24"/>
        </w:rPr>
        <w:t xml:space="preserve">Grants  </w:t>
      </w:r>
      <w:r w:rsidRPr="001B21AF">
        <w:rPr>
          <w:rStyle w:val="Strong"/>
          <w:rFonts w:ascii="Times New Roman" w:hAnsi="Times New Roman" w:cs="Times New Roman"/>
          <w:sz w:val="24"/>
          <w:szCs w:val="24"/>
        </w:rPr>
        <w:br/>
      </w:r>
      <w:r w:rsidRPr="00AD6BC8">
        <w:rPr>
          <w:rStyle w:val="Strong"/>
          <w:rFonts w:ascii="Times New Roman" w:hAnsi="Times New Roman" w:cs="Times New Roman"/>
          <w:b w:val="0"/>
          <w:sz w:val="24"/>
          <w:szCs w:val="24"/>
        </w:rPr>
        <w:t xml:space="preserve">The deadline is February 19 for this program designed to fund the implementation of innovative digital-humanities projects that have successfully completed a start-up phase.  The program can support innovative digital-humanities projects that address multiple audiences, including scholars, teachers, librarians, and the public. </w:t>
      </w:r>
      <w:hyperlink r:id="rId67" w:history="1">
        <w:r w:rsidR="00B5644F" w:rsidRPr="00AD6BC8">
          <w:rPr>
            <w:rStyle w:val="Hyperlink"/>
            <w:rFonts w:ascii="Times New Roman" w:hAnsi="Times New Roman" w:cs="Times New Roman"/>
            <w:b/>
            <w:sz w:val="24"/>
            <w:szCs w:val="24"/>
          </w:rPr>
          <w:t>Learn more</w:t>
        </w:r>
      </w:hyperlink>
      <w:r w:rsidR="00B5644F" w:rsidRPr="00AD6BC8">
        <w:rPr>
          <w:rStyle w:val="Strong"/>
          <w:rFonts w:ascii="Times New Roman" w:hAnsi="Times New Roman" w:cs="Times New Roman"/>
          <w:b w:val="0"/>
          <w:sz w:val="24"/>
          <w:szCs w:val="24"/>
        </w:rPr>
        <w:t>.</w:t>
      </w:r>
    </w:p>
    <w:p w:rsidR="00BC0902" w:rsidRPr="00BC0902" w:rsidRDefault="005254A9" w:rsidP="008C360F">
      <w:pPr>
        <w:pStyle w:val="xmsonormal"/>
        <w:spacing w:before="0" w:beforeAutospacing="0" w:after="0" w:afterAutospacing="0" w:line="240" w:lineRule="atLeast"/>
        <w:rPr>
          <w:color w:val="000000"/>
        </w:rPr>
      </w:pPr>
      <w:r>
        <w:rPr>
          <w:rStyle w:val="Strong"/>
          <w:rFonts w:eastAsiaTheme="majorEastAsia"/>
        </w:rPr>
        <w:t>Beta Ph</w:t>
      </w:r>
      <w:r w:rsidR="00937CB3">
        <w:rPr>
          <w:rStyle w:val="Strong"/>
          <w:rFonts w:eastAsiaTheme="majorEastAsia"/>
        </w:rPr>
        <w:t>i</w:t>
      </w:r>
      <w:r>
        <w:rPr>
          <w:rStyle w:val="Strong"/>
          <w:rFonts w:eastAsiaTheme="majorEastAsia"/>
        </w:rPr>
        <w:t xml:space="preserve"> Mu Scholarships</w:t>
      </w:r>
      <w:r>
        <w:rPr>
          <w:rStyle w:val="Strong"/>
          <w:rFonts w:eastAsiaTheme="majorEastAsia"/>
        </w:rPr>
        <w:br/>
      </w:r>
      <w:r w:rsidRPr="005254A9">
        <w:rPr>
          <w:rStyle w:val="Strong"/>
          <w:rFonts w:eastAsiaTheme="majorEastAsia"/>
          <w:b w:val="0"/>
        </w:rPr>
        <w:t xml:space="preserve">the following scholarships are open until </w:t>
      </w:r>
      <w:r w:rsidRPr="005254A9">
        <w:rPr>
          <w:rStyle w:val="Strong"/>
          <w:rFonts w:eastAsiaTheme="majorEastAsia"/>
        </w:rPr>
        <w:t>March 15</w:t>
      </w:r>
      <w:r>
        <w:rPr>
          <w:rStyle w:val="Strong"/>
          <w:rFonts w:eastAsiaTheme="majorEastAsia"/>
        </w:rPr>
        <w:t>:</w:t>
      </w:r>
      <w:r>
        <w:rPr>
          <w:rStyle w:val="Strong"/>
          <w:rFonts w:eastAsiaTheme="majorEastAsia"/>
        </w:rPr>
        <w:br/>
      </w:r>
      <w:hyperlink r:id="rId68" w:history="1">
        <w:r>
          <w:rPr>
            <w:rStyle w:val="Hyperlink"/>
            <w:rFonts w:eastAsiaTheme="majorEastAsia"/>
          </w:rPr>
          <w:t>Sarah Rebecca Reed</w:t>
        </w:r>
      </w:hyperlink>
      <w:r>
        <w:br/>
        <w:t>For beginning LIS studies at an ALA accredited school.</w:t>
      </w:r>
      <w:r>
        <w:br/>
      </w:r>
      <w:hyperlink r:id="rId69" w:history="1">
        <w:r>
          <w:rPr>
            <w:rStyle w:val="Hyperlink"/>
            <w:rFonts w:eastAsiaTheme="majorEastAsia"/>
          </w:rPr>
          <w:t>Frank B. Sessa – Continuing Education</w:t>
        </w:r>
      </w:hyperlink>
      <w:r>
        <w:br/>
        <w:t>For continuing education for a Beta Phi Mu member.</w:t>
      </w:r>
      <w:r>
        <w:br/>
      </w:r>
      <w:hyperlink r:id="rId70" w:history="1">
        <w:r>
          <w:rPr>
            <w:rStyle w:val="Hyperlink"/>
            <w:rFonts w:eastAsiaTheme="majorEastAsia"/>
          </w:rPr>
          <w:t>Harold Lancour – Foreign Study</w:t>
        </w:r>
      </w:hyperlink>
      <w:r>
        <w:br/>
        <w:t>For a librarian conducting foreign research.</w:t>
      </w:r>
      <w:r>
        <w:br/>
      </w:r>
      <w:hyperlink r:id="rId71" w:history="1">
        <w:r>
          <w:rPr>
            <w:rStyle w:val="Hyperlink"/>
            <w:rFonts w:eastAsiaTheme="majorEastAsia"/>
          </w:rPr>
          <w:t>Blanche E. Woolls – School Media</w:t>
        </w:r>
      </w:hyperlink>
      <w:r>
        <w:br/>
        <w:t>For beginning LIS studies with a concentration in School Library Media.</w:t>
      </w:r>
      <w:r>
        <w:br/>
      </w:r>
      <w:hyperlink r:id="rId72" w:history="1">
        <w:r>
          <w:rPr>
            <w:rStyle w:val="Hyperlink"/>
            <w:rFonts w:eastAsiaTheme="majorEastAsia"/>
          </w:rPr>
          <w:t>Eugene Garfield Doctoral Dissertation Fellowship</w:t>
        </w:r>
      </w:hyperlink>
      <w:r>
        <w:br/>
        <w:t>For doctoral students who are working on their dissertations in LIS and related fields.</w:t>
      </w:r>
      <w:r>
        <w:br/>
        <w:t>Beta Phi Mu-LRRT Research Paper Award</w:t>
      </w:r>
      <w:r>
        <w:br/>
        <w:t>To recognize excellent research into problems related to the profession of librarianship.</w:t>
      </w:r>
      <w:r>
        <w:rPr>
          <w:rStyle w:val="Strong"/>
          <w:rFonts w:eastAsiaTheme="majorEastAsia"/>
        </w:rPr>
        <w:br/>
      </w:r>
      <w:r>
        <w:rPr>
          <w:rStyle w:val="Strong"/>
          <w:rFonts w:eastAsiaTheme="majorEastAsia"/>
        </w:rPr>
        <w:br/>
      </w:r>
      <w:r w:rsidR="004A63A4" w:rsidRPr="004A63A4">
        <w:rPr>
          <w:rStyle w:val="Strong"/>
          <w:rFonts w:eastAsiaTheme="majorEastAsia"/>
        </w:rPr>
        <w:t>FY 2014 Sparks! Ignition Grants for Libraries</w:t>
      </w:r>
      <w:r w:rsidR="004A63A4" w:rsidRPr="004A63A4">
        <w:br/>
      </w:r>
      <w:r w:rsidR="004A63A4">
        <w:t xml:space="preserve">These grants of $10,000 to $25,000 encourage libraries and archives to test and evaluate specific innovations in the ways they operate and the services they provide. </w:t>
      </w:r>
      <w:r w:rsidR="004A63A4" w:rsidRPr="004A63A4">
        <w:t xml:space="preserve">The application deadline is </w:t>
      </w:r>
      <w:r w:rsidR="00A80708">
        <w:br/>
      </w:r>
      <w:r w:rsidR="004A63A4" w:rsidRPr="004A63A4">
        <w:rPr>
          <w:b/>
        </w:rPr>
        <w:t>February 3</w:t>
      </w:r>
      <w:r w:rsidR="004A63A4" w:rsidRPr="004A63A4">
        <w:t xml:space="preserve">, 2014. </w:t>
      </w:r>
      <w:r w:rsidR="004A63A4">
        <w:t xml:space="preserve">Webinars will be held December 11 and January 7.  </w:t>
      </w:r>
      <w:hyperlink r:id="rId73" w:tgtFrame="_blank" w:history="1">
        <w:r w:rsidR="004A63A4" w:rsidRPr="004A63A4">
          <w:rPr>
            <w:rStyle w:val="Hyperlink"/>
            <w:color w:val="1F497D" w:themeColor="text2"/>
          </w:rPr>
          <w:t>Read More</w:t>
        </w:r>
      </w:hyperlink>
      <w:r w:rsidR="004A63A4">
        <w:rPr>
          <w:color w:val="1F497D" w:themeColor="text2"/>
        </w:rPr>
        <w:t>.</w:t>
      </w:r>
      <w:r w:rsidR="004A63A4" w:rsidRPr="004A63A4">
        <w:rPr>
          <w:b/>
        </w:rPr>
        <w:br/>
      </w:r>
      <w:r w:rsidR="004A63A4">
        <w:rPr>
          <w:b/>
        </w:rPr>
        <w:br/>
      </w:r>
      <w:r w:rsidR="00B60C6D" w:rsidRPr="009B0C3D">
        <w:rPr>
          <w:b/>
        </w:rPr>
        <w:t xml:space="preserve">2014 Teen </w:t>
      </w:r>
      <w:r w:rsidR="006A0A58">
        <w:rPr>
          <w:b/>
        </w:rPr>
        <w:t>Video Contest</w:t>
      </w:r>
      <w:r w:rsidR="00B60C6D" w:rsidRPr="009B0C3D">
        <w:br/>
        <w:t xml:space="preserve">Pennsylvania will once again be participating in the Teen Reading Challenge sponsored by the Collaborative Summer Library Program.  Please encourage teens in your area to participate.  Teens can explore  the "Resource for video creation" page for additional ideas and information. Libraries must submit entries to Susan Pannebaker by </w:t>
      </w:r>
      <w:r w:rsidR="00B60C6D" w:rsidRPr="009B0C3D">
        <w:rPr>
          <w:b/>
        </w:rPr>
        <w:t>February 25</w:t>
      </w:r>
      <w:r w:rsidR="00B60C6D" w:rsidRPr="009B0C3D">
        <w:t>. All the information you need is in the</w:t>
      </w:r>
      <w:hyperlink r:id="rId74" w:history="1">
        <w:r w:rsidR="00B60C6D" w:rsidRPr="009B0C3D">
          <w:rPr>
            <w:rStyle w:val="Hyperlink"/>
          </w:rPr>
          <w:t xml:space="preserve"> flyer</w:t>
        </w:r>
      </w:hyperlink>
      <w:r w:rsidR="00B60C6D" w:rsidRPr="009B0C3D">
        <w:t xml:space="preserve">, </w:t>
      </w:r>
      <w:hyperlink r:id="rId75" w:history="1">
        <w:r w:rsidR="00B60C6D" w:rsidRPr="009B0C3D">
          <w:rPr>
            <w:rStyle w:val="Hyperlink"/>
          </w:rPr>
          <w:t>entry form</w:t>
        </w:r>
      </w:hyperlink>
      <w:r w:rsidR="00B60C6D" w:rsidRPr="009B0C3D">
        <w:t xml:space="preserve"> and </w:t>
      </w:r>
      <w:hyperlink r:id="rId76" w:history="1">
        <w:r w:rsidR="00B60C6D" w:rsidRPr="009B0C3D">
          <w:rPr>
            <w:rStyle w:val="Hyperlink"/>
          </w:rPr>
          <w:t>model release form</w:t>
        </w:r>
      </w:hyperlink>
      <w:r w:rsidR="00B60C6D" w:rsidRPr="009B0C3D">
        <w:t xml:space="preserve">.  </w:t>
      </w:r>
      <w:hyperlink r:id="rId77" w:history="1">
        <w:r w:rsidR="00B60C6D" w:rsidRPr="009B0C3D">
          <w:rPr>
            <w:rStyle w:val="Hyperlink"/>
          </w:rPr>
          <w:t>Click this resource link</w:t>
        </w:r>
      </w:hyperlink>
      <w:r w:rsidR="00B60C6D" w:rsidRPr="009B0C3D">
        <w:t xml:space="preserve"> for the video creation page. </w:t>
      </w:r>
      <w:r w:rsidR="00B60C6D" w:rsidRPr="009B0C3D">
        <w:rPr>
          <w:b/>
        </w:rPr>
        <w:br/>
      </w:r>
      <w:r w:rsidR="00B60C6D" w:rsidRPr="009B0C3D">
        <w:rPr>
          <w:b/>
        </w:rPr>
        <w:br/>
      </w:r>
      <w:r w:rsidR="0079546E" w:rsidRPr="009B0C3D">
        <w:rPr>
          <w:b/>
        </w:rPr>
        <w:t>The Big Read</w:t>
      </w:r>
      <w:r w:rsidR="0079546E" w:rsidRPr="009B0C3D">
        <w:rPr>
          <w:b/>
        </w:rPr>
        <w:br/>
      </w:r>
      <w:hyperlink r:id="rId78" w:history="1">
        <w:r w:rsidR="0079546E" w:rsidRPr="009B0C3D">
          <w:rPr>
            <w:rStyle w:val="Hyperlink"/>
            <w:bCs/>
          </w:rPr>
          <w:t>The Big Read</w:t>
        </w:r>
      </w:hyperlink>
      <w:r w:rsidR="0079546E" w:rsidRPr="009B0C3D">
        <w:t xml:space="preserve"> is a program of the National Endowment for the Arts, designed to revitalize the role of literature in American culture and to encourage citizens to read for pleasure and enlightenment. Approximately 75 organizations in communities of varying sizes across the country will be selected to participate in The Big Read from September 2014 through June 2015.</w:t>
      </w:r>
      <w:r w:rsidR="005E6BC0" w:rsidRPr="009B0C3D">
        <w:t xml:space="preserve">  </w:t>
      </w:r>
      <w:r w:rsidR="005E6BC0" w:rsidRPr="009B0C3D">
        <w:br/>
        <w:t xml:space="preserve">Application deadline is </w:t>
      </w:r>
      <w:r w:rsidR="005E6BC0" w:rsidRPr="009B0C3D">
        <w:rPr>
          <w:b/>
        </w:rPr>
        <w:t>January 28</w:t>
      </w:r>
      <w:r w:rsidR="005E6BC0" w:rsidRPr="009B0C3D">
        <w:t>.</w:t>
      </w:r>
      <w:r w:rsidR="007A0BA9">
        <w:br/>
      </w:r>
      <w:r w:rsidR="00193D2B" w:rsidRPr="009B0C3D">
        <w:br/>
      </w:r>
      <w:r w:rsidR="00193D2B" w:rsidRPr="009B0C3D">
        <w:rPr>
          <w:b/>
        </w:rPr>
        <w:t>Reading Resource Project</w:t>
      </w:r>
      <w:r w:rsidR="00193D2B" w:rsidRPr="009B0C3D">
        <w:rPr>
          <w:b/>
        </w:rPr>
        <w:br/>
      </w:r>
      <w:r w:rsidR="00193D2B" w:rsidRPr="009B0C3D">
        <w:t xml:space="preserve">This is an ongoing program that runs throughout the year.  The program distributes softcover books FREE of charge for Read Across America Day, National Drop Everything and Read Day, Children's Book Week and other literacy programs. This nonprofit charges </w:t>
      </w:r>
      <w:r w:rsidR="00E85F07" w:rsidRPr="009B0C3D">
        <w:t xml:space="preserve">shipping.  </w:t>
      </w:r>
      <w:hyperlink r:id="rId79" w:history="1">
        <w:r w:rsidR="00E85F07" w:rsidRPr="009B0C3D">
          <w:rPr>
            <w:rStyle w:val="Hyperlink"/>
          </w:rPr>
          <w:t>Learn more</w:t>
        </w:r>
      </w:hyperlink>
      <w:r w:rsidR="00E85F07" w:rsidRPr="009B0C3D">
        <w:t xml:space="preserve">. </w:t>
      </w:r>
      <w:r w:rsidR="00FA3442">
        <w:br/>
      </w:r>
      <w:r w:rsidR="0079546E" w:rsidRPr="009B0C3D">
        <w:rPr>
          <w:b/>
        </w:rPr>
        <w:br/>
      </w:r>
      <w:r w:rsidR="0079546E" w:rsidRPr="009B0C3D">
        <w:rPr>
          <w:b/>
        </w:rPr>
        <w:br/>
      </w:r>
      <w:r w:rsidR="00C8544F" w:rsidRPr="009B0C3D">
        <w:rPr>
          <w:b/>
        </w:rPr>
        <w:lastRenderedPageBreak/>
        <w:t>Teen Reading Contest</w:t>
      </w:r>
      <w:r w:rsidR="00C8544F" w:rsidRPr="009B0C3D">
        <w:br/>
        <w:t xml:space="preserve">This is a </w:t>
      </w:r>
      <w:r w:rsidR="0079546E" w:rsidRPr="009B0C3D">
        <w:t xml:space="preserve">national </w:t>
      </w:r>
      <w:r w:rsidR="00C8544F" w:rsidRPr="009B0C3D">
        <w:rPr>
          <w:b/>
        </w:rPr>
        <w:t>Teen</w:t>
      </w:r>
      <w:r w:rsidR="00C8544F" w:rsidRPr="009B0C3D">
        <w:t xml:space="preserve"> </w:t>
      </w:r>
      <w:r w:rsidR="00C8544F" w:rsidRPr="009B0C3D">
        <w:rPr>
          <w:b/>
        </w:rPr>
        <w:t>Reading Contest</w:t>
      </w:r>
      <w:r w:rsidR="00C8544F" w:rsidRPr="009B0C3D">
        <w:t xml:space="preserve"> created by author, philanthropist &amp; literacy advocate Donna Labermeier.  </w:t>
      </w:r>
      <w:r w:rsidR="0079546E" w:rsidRPr="009B0C3D">
        <w:t>Prizes</w:t>
      </w:r>
      <w:r w:rsidR="00C8544F" w:rsidRPr="009B0C3D">
        <w:t xml:space="preserve"> will be divided between the winning teen and their library, school or program.</w:t>
      </w:r>
      <w:r w:rsidR="00C8544F" w:rsidRPr="009B0C3D">
        <w:rPr>
          <w:b/>
        </w:rPr>
        <w:t xml:space="preserve"> </w:t>
      </w:r>
      <w:r w:rsidR="00C8544F" w:rsidRPr="009B0C3D">
        <w:t xml:space="preserve">Submission deadline is </w:t>
      </w:r>
      <w:r w:rsidR="00C8544F" w:rsidRPr="009B0C3D">
        <w:rPr>
          <w:b/>
        </w:rPr>
        <w:t>February 16th</w:t>
      </w:r>
      <w:r w:rsidR="00C8544F" w:rsidRPr="009B0C3D">
        <w:t xml:space="preserve">.  </w:t>
      </w:r>
      <w:hyperlink r:id="rId80" w:history="1">
        <w:r w:rsidR="00C8544F" w:rsidRPr="009B0C3D">
          <w:rPr>
            <w:rStyle w:val="Hyperlink"/>
          </w:rPr>
          <w:t>Read more</w:t>
        </w:r>
      </w:hyperlink>
      <w:r w:rsidR="00C8544F" w:rsidRPr="009B0C3D">
        <w:t xml:space="preserve">. </w:t>
      </w:r>
      <w:r w:rsidR="00C8544F" w:rsidRPr="00C8544F">
        <w:rPr>
          <w:rFonts w:ascii="Verdana" w:hAnsi="Verdana"/>
          <w:sz w:val="20"/>
          <w:szCs w:val="20"/>
        </w:rPr>
        <w:t> </w:t>
      </w:r>
      <w:r w:rsidR="008C360F">
        <w:rPr>
          <w:rFonts w:ascii="Verdana" w:hAnsi="Verdana"/>
          <w:sz w:val="20"/>
          <w:szCs w:val="20"/>
        </w:rPr>
        <w:br/>
      </w:r>
      <w:r w:rsidR="008C360F">
        <w:rPr>
          <w:rFonts w:ascii="Verdana" w:hAnsi="Verdana"/>
          <w:sz w:val="20"/>
          <w:szCs w:val="20"/>
        </w:rPr>
        <w:br/>
      </w:r>
      <w:r w:rsidR="00E741F2" w:rsidRPr="008C360F">
        <w:rPr>
          <w:b/>
          <w:color w:val="000000"/>
        </w:rPr>
        <w:t>Loleta D.</w:t>
      </w:r>
      <w:r w:rsidR="003E490C" w:rsidRPr="008C360F">
        <w:rPr>
          <w:b/>
          <w:color w:val="000000"/>
        </w:rPr>
        <w:t xml:space="preserve"> Fyan Grant</w:t>
      </w:r>
      <w:r w:rsidR="003E490C">
        <w:rPr>
          <w:color w:val="000000"/>
        </w:rPr>
        <w:br/>
      </w:r>
      <w:r w:rsidR="003E490C" w:rsidRPr="008C360F">
        <w:rPr>
          <w:color w:val="000000"/>
        </w:rPr>
        <w:t xml:space="preserve">Up to $5,000 is available for projects used for the development and improvement of public libraries and their services. </w:t>
      </w:r>
      <w:r w:rsidR="009D019A" w:rsidRPr="008C360F">
        <w:rPr>
          <w:color w:val="000000"/>
        </w:rPr>
        <w:t>The deadline is</w:t>
      </w:r>
      <w:r w:rsidR="009D019A">
        <w:rPr>
          <w:b/>
          <w:color w:val="000000"/>
        </w:rPr>
        <w:t xml:space="preserve"> </w:t>
      </w:r>
      <w:r w:rsidR="009D019A" w:rsidRPr="009D019A">
        <w:rPr>
          <w:color w:val="000000"/>
        </w:rPr>
        <w:t>December 20</w:t>
      </w:r>
      <w:r w:rsidR="009D019A">
        <w:rPr>
          <w:b/>
          <w:color w:val="000000"/>
        </w:rPr>
        <w:t xml:space="preserve">. </w:t>
      </w:r>
      <w:r w:rsidR="003E490C" w:rsidRPr="003E490C">
        <w:rPr>
          <w:b/>
          <w:color w:val="000000"/>
        </w:rPr>
        <w:t xml:space="preserve"> </w:t>
      </w:r>
      <w:hyperlink r:id="rId81" w:history="1">
        <w:r w:rsidR="003E490C" w:rsidRPr="003E490C">
          <w:rPr>
            <w:rStyle w:val="Hyperlink"/>
            <w:b/>
          </w:rPr>
          <w:t>Learn more</w:t>
        </w:r>
      </w:hyperlink>
      <w:r w:rsidR="003E490C" w:rsidRPr="003E490C">
        <w:rPr>
          <w:b/>
          <w:color w:val="000000"/>
        </w:rPr>
        <w:t>.</w:t>
      </w:r>
      <w:r w:rsidR="003E490C">
        <w:rPr>
          <w:color w:val="000000"/>
        </w:rPr>
        <w:t xml:space="preserve">  </w:t>
      </w:r>
      <w:r w:rsidR="008C360F">
        <w:rPr>
          <w:color w:val="000000"/>
        </w:rPr>
        <w:br/>
      </w:r>
      <w:r w:rsidR="00E741F2">
        <w:rPr>
          <w:color w:val="000000"/>
        </w:rPr>
        <w:br/>
      </w:r>
      <w:r w:rsidR="00BC0902" w:rsidRPr="008C360F">
        <w:rPr>
          <w:b/>
          <w:color w:val="000000"/>
        </w:rPr>
        <w:t>Starbucks Youth Action Grants</w:t>
      </w:r>
      <w:r w:rsidR="00BC0902" w:rsidRPr="00BC0902">
        <w:rPr>
          <w:color w:val="000000"/>
        </w:rPr>
        <w:t xml:space="preserve">  </w:t>
      </w:r>
    </w:p>
    <w:p w:rsidR="00BC0902" w:rsidRPr="00BC0902" w:rsidRDefault="00BC0902" w:rsidP="00BC0902">
      <w:pPr>
        <w:pStyle w:val="Heading4"/>
        <w:spacing w:before="0"/>
        <w:rPr>
          <w:rFonts w:ascii="Times New Roman" w:hAnsi="Times New Roman" w:cs="Times New Roman"/>
          <w:i w:val="0"/>
          <w:color w:val="000000"/>
          <w:sz w:val="24"/>
          <w:szCs w:val="24"/>
        </w:rPr>
      </w:pPr>
      <w:r w:rsidRPr="00E97AEE">
        <w:rPr>
          <w:rFonts w:ascii="Times New Roman" w:hAnsi="Times New Roman" w:cs="Times New Roman"/>
          <w:b w:val="0"/>
          <w:i w:val="0"/>
          <w:color w:val="000000"/>
          <w:sz w:val="24"/>
          <w:szCs w:val="24"/>
        </w:rPr>
        <w:t>Deadline:</w:t>
      </w:r>
      <w:r w:rsidRPr="00BC0902">
        <w:rPr>
          <w:rFonts w:ascii="Times New Roman" w:hAnsi="Times New Roman" w:cs="Times New Roman"/>
          <w:i w:val="0"/>
          <w:color w:val="000000"/>
          <w:sz w:val="24"/>
          <w:szCs w:val="24"/>
        </w:rPr>
        <w:t xml:space="preserve"> December 15</w:t>
      </w:r>
    </w:p>
    <w:p w:rsidR="00BC0902" w:rsidRPr="00BC0902" w:rsidRDefault="00BC0902" w:rsidP="00BC0902">
      <w:pPr>
        <w:spacing w:after="0" w:line="240" w:lineRule="auto"/>
        <w:rPr>
          <w:rStyle w:val="search-custom1"/>
          <w:rFonts w:ascii="Times New Roman" w:hAnsi="Times New Roman" w:cs="Times New Roman"/>
          <w:b/>
          <w:color w:val="auto"/>
          <w:sz w:val="24"/>
          <w:szCs w:val="24"/>
        </w:rPr>
      </w:pPr>
      <w:r w:rsidRPr="00BC0902">
        <w:rPr>
          <w:rFonts w:ascii="Times New Roman" w:hAnsi="Times New Roman" w:cs="Times New Roman"/>
          <w:color w:val="000000"/>
          <w:sz w:val="24"/>
          <w:szCs w:val="24"/>
        </w:rPr>
        <w:t xml:space="preserve">The Starbucks Foundation is interested in supporting organizations that equip young people ages 15 to 24 years old - especially those not engaged in employment, education, or training - in business savvy, social conscience, and collaborative communication. They will consider grants between $10,000 and $30,000. </w:t>
      </w:r>
      <w:hyperlink r:id="rId82" w:tgtFrame="_blank" w:history="1">
        <w:r w:rsidRPr="00BC0902">
          <w:rPr>
            <w:rStyle w:val="Hyperlink"/>
            <w:rFonts w:ascii="Times New Roman" w:hAnsi="Times New Roman" w:cs="Times New Roman"/>
            <w:sz w:val="24"/>
            <w:szCs w:val="24"/>
          </w:rPr>
          <w:t>http://bit.ly/1bKhGIz</w:t>
        </w:r>
      </w:hyperlink>
      <w:r w:rsidRPr="00BC0902">
        <w:rPr>
          <w:rFonts w:ascii="Times New Roman" w:hAnsi="Times New Roman" w:cs="Times New Roman"/>
          <w:color w:val="000000"/>
          <w:sz w:val="24"/>
          <w:szCs w:val="24"/>
        </w:rPr>
        <w:t>      </w:t>
      </w:r>
      <w:r>
        <w:rPr>
          <w:rFonts w:ascii="Times New Roman" w:hAnsi="Times New Roman" w:cs="Times New Roman"/>
          <w:color w:val="000000"/>
          <w:sz w:val="24"/>
          <w:szCs w:val="24"/>
        </w:rPr>
        <w:br/>
      </w:r>
    </w:p>
    <w:p w:rsidR="002900C6" w:rsidRPr="002900C6" w:rsidRDefault="002900C6" w:rsidP="00ED5B9C">
      <w:pPr>
        <w:spacing w:after="0" w:line="240" w:lineRule="auto"/>
        <w:rPr>
          <w:rStyle w:val="search-custom1"/>
          <w:rFonts w:ascii="Times New Roman" w:hAnsi="Times New Roman" w:cs="Times New Roman"/>
          <w:color w:val="auto"/>
          <w:sz w:val="24"/>
          <w:szCs w:val="24"/>
        </w:rPr>
      </w:pPr>
      <w:r w:rsidRPr="002900C6">
        <w:rPr>
          <w:rStyle w:val="search-custom1"/>
          <w:rFonts w:ascii="Times New Roman" w:hAnsi="Times New Roman" w:cs="Times New Roman"/>
          <w:b/>
          <w:color w:val="auto"/>
          <w:sz w:val="24"/>
          <w:szCs w:val="24"/>
        </w:rPr>
        <w:t>Media Grants</w:t>
      </w:r>
      <w:r w:rsidRPr="002900C6">
        <w:rPr>
          <w:rStyle w:val="search-custom1"/>
          <w:rFonts w:ascii="Times New Roman" w:hAnsi="Times New Roman" w:cs="Times New Roman"/>
          <w:color w:val="auto"/>
          <w:sz w:val="24"/>
          <w:szCs w:val="24"/>
        </w:rPr>
        <w:t xml:space="preserve"> (National Endowment for the Humanities)</w:t>
      </w:r>
    </w:p>
    <w:p w:rsidR="00ED5B9C" w:rsidRDefault="002900C6" w:rsidP="00ED5B9C">
      <w:pPr>
        <w:spacing w:after="0" w:line="240" w:lineRule="auto"/>
        <w:rPr>
          <w:b/>
          <w:bCs/>
        </w:rPr>
      </w:pPr>
      <w:r w:rsidRPr="002900C6">
        <w:rPr>
          <w:rStyle w:val="search-custom1"/>
          <w:rFonts w:ascii="Times New Roman" w:hAnsi="Times New Roman" w:cs="Times New Roman"/>
          <w:color w:val="auto"/>
          <w:sz w:val="24"/>
          <w:szCs w:val="24"/>
        </w:rPr>
        <w:t xml:space="preserve">Media Projects grants </w:t>
      </w:r>
      <w:r w:rsidR="00BC0902">
        <w:rPr>
          <w:rStyle w:val="search-custom1"/>
          <w:rFonts w:ascii="Times New Roman" w:hAnsi="Times New Roman" w:cs="Times New Roman"/>
          <w:color w:val="auto"/>
          <w:sz w:val="24"/>
          <w:szCs w:val="24"/>
        </w:rPr>
        <w:t xml:space="preserve">of up to $1,000,000 </w:t>
      </w:r>
      <w:r w:rsidRPr="002900C6">
        <w:rPr>
          <w:rStyle w:val="search-custom1"/>
          <w:rFonts w:ascii="Times New Roman" w:hAnsi="Times New Roman" w:cs="Times New Roman"/>
          <w:color w:val="auto"/>
          <w:sz w:val="24"/>
          <w:szCs w:val="24"/>
        </w:rPr>
        <w:t xml:space="preserve">support the following formats: interactive digital media; film and television projects; and radio projects. Interactive digital media may be websites, games, mobile applications, virtual environments, streaming video, podcasts, or other digital formats. </w:t>
      </w:r>
      <w:r w:rsidR="00BC0902">
        <w:rPr>
          <w:rStyle w:val="search-custom1"/>
          <w:rFonts w:ascii="Times New Roman" w:hAnsi="Times New Roman" w:cs="Times New Roman"/>
          <w:color w:val="auto"/>
          <w:sz w:val="24"/>
          <w:szCs w:val="24"/>
        </w:rPr>
        <w:t xml:space="preserve">Deadline is </w:t>
      </w:r>
      <w:r w:rsidR="00BC0902" w:rsidRPr="00BC0902">
        <w:rPr>
          <w:rStyle w:val="search-custom1"/>
          <w:rFonts w:ascii="Times New Roman" w:hAnsi="Times New Roman" w:cs="Times New Roman"/>
          <w:b/>
          <w:color w:val="auto"/>
          <w:sz w:val="24"/>
          <w:szCs w:val="24"/>
        </w:rPr>
        <w:t>January 8</w:t>
      </w:r>
      <w:r w:rsidR="00BC0902">
        <w:rPr>
          <w:rStyle w:val="search-custom1"/>
          <w:rFonts w:ascii="Times New Roman" w:hAnsi="Times New Roman" w:cs="Times New Roman"/>
          <w:color w:val="auto"/>
          <w:sz w:val="24"/>
          <w:szCs w:val="24"/>
        </w:rPr>
        <w:t xml:space="preserve">. </w:t>
      </w:r>
      <w:r w:rsidRPr="002900C6">
        <w:rPr>
          <w:rStyle w:val="search-custom1"/>
          <w:rFonts w:ascii="Times New Roman" w:hAnsi="Times New Roman" w:cs="Times New Roman"/>
          <w:color w:val="auto"/>
          <w:sz w:val="24"/>
          <w:szCs w:val="24"/>
        </w:rPr>
        <w:t xml:space="preserve"> </w:t>
      </w:r>
      <w:hyperlink r:id="rId83" w:history="1">
        <w:r w:rsidRPr="002900C6">
          <w:rPr>
            <w:rStyle w:val="Hyperlink"/>
            <w:rFonts w:ascii="Times New Roman" w:hAnsi="Times New Roman" w:cs="Times New Roman"/>
            <w:sz w:val="24"/>
            <w:szCs w:val="24"/>
          </w:rPr>
          <w:t>Read more</w:t>
        </w:r>
      </w:hyperlink>
      <w:r w:rsidRPr="002900C6">
        <w:rPr>
          <w:rStyle w:val="search-custom1"/>
          <w:rFonts w:ascii="Times New Roman" w:hAnsi="Times New Roman" w:cs="Times New Roman"/>
          <w:sz w:val="24"/>
          <w:szCs w:val="24"/>
        </w:rPr>
        <w:t>.</w:t>
      </w:r>
      <w:r>
        <w:rPr>
          <w:rStyle w:val="search-custom1"/>
        </w:rPr>
        <w:t xml:space="preserve"> </w:t>
      </w:r>
      <w:r w:rsidR="00ED5B9C">
        <w:rPr>
          <w:rFonts w:ascii="Times New Roman" w:hAnsi="Times New Roman" w:cs="Times New Roman"/>
          <w:b/>
          <w:bCs/>
        </w:rPr>
        <w:br/>
      </w:r>
      <w:r w:rsidR="00ED5B9C">
        <w:rPr>
          <w:rFonts w:ascii="Times New Roman" w:hAnsi="Times New Roman" w:cs="Times New Roman"/>
          <w:b/>
          <w:bCs/>
        </w:rPr>
        <w:br/>
        <w:t xml:space="preserve">Cutting-Edge Technology in Library Services </w:t>
      </w:r>
    </w:p>
    <w:p w:rsidR="00ED5B9C" w:rsidRDefault="00ED5B9C" w:rsidP="00ED5B9C">
      <w:pPr>
        <w:spacing w:after="0" w:line="240" w:lineRule="auto"/>
        <w:rPr>
          <w:rFonts w:ascii="Times New Roman" w:hAnsi="Times New Roman" w:cs="Times New Roman"/>
        </w:rPr>
      </w:pPr>
      <w:r>
        <w:rPr>
          <w:rFonts w:ascii="Times New Roman" w:hAnsi="Times New Roman" w:cs="Times New Roman"/>
        </w:rPr>
        <w:t xml:space="preserve">Nominations for “use of cutting-edge technology in library services’ are open until </w:t>
      </w:r>
      <w:r w:rsidRPr="005E2059">
        <w:rPr>
          <w:rFonts w:ascii="Times New Roman" w:hAnsi="Times New Roman" w:cs="Times New Roman"/>
          <w:b/>
        </w:rPr>
        <w:t>November 15.</w:t>
      </w:r>
      <w:r>
        <w:rPr>
          <w:rFonts w:ascii="Times New Roman" w:hAnsi="Times New Roman" w:cs="Times New Roman"/>
        </w:rPr>
        <w:t xml:space="preserve">  ALA will recognize libraries that are delivering quality library services in new ways. Libraries selected for the recognition will be featured in a program at the 2014 ALA Annual Conference, highlighted through ALA publications and publicized via ALA media and web channels.  Winners will be announced at the upcoming 2014 ALA Midwinter Meeting, which will be held January 24-28, 2013. To learn more about the recognition, go to </w:t>
      </w:r>
      <w:hyperlink r:id="rId84" w:history="1">
        <w:r>
          <w:rPr>
            <w:rStyle w:val="Hyperlink"/>
            <w:rFonts w:ascii="Times New Roman" w:hAnsi="Times New Roman" w:cs="Times New Roman"/>
          </w:rPr>
          <w:t>http://www.ala.org/ala/aboutala/offices/oitp/cuttingedge/index.cfm</w:t>
        </w:r>
      </w:hyperlink>
      <w:r>
        <w:rPr>
          <w:rFonts w:ascii="Times New Roman" w:hAnsi="Times New Roman" w:cs="Times New Roman"/>
        </w:rPr>
        <w:t>.</w:t>
      </w:r>
    </w:p>
    <w:p w:rsidR="00191E6C" w:rsidRPr="00191E6C" w:rsidRDefault="00ED5B9C" w:rsidP="00191E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r>
      <w:r w:rsidR="00191E6C">
        <w:rPr>
          <w:rFonts w:ascii="Times New Roman" w:eastAsia="Times New Roman" w:hAnsi="Times New Roman" w:cs="Times New Roman"/>
          <w:b/>
          <w:bCs/>
          <w:sz w:val="24"/>
          <w:szCs w:val="24"/>
        </w:rPr>
        <w:t>Toyota USA</w:t>
      </w:r>
      <w:r w:rsidR="00191E6C">
        <w:rPr>
          <w:rFonts w:ascii="Times New Roman" w:eastAsia="Times New Roman" w:hAnsi="Times New Roman" w:cs="Times New Roman"/>
          <w:b/>
          <w:bCs/>
          <w:sz w:val="24"/>
          <w:szCs w:val="24"/>
        </w:rPr>
        <w:br/>
      </w:r>
      <w:hyperlink r:id="rId85" w:history="1">
        <w:r w:rsidR="00191E6C" w:rsidRPr="00191E6C">
          <w:rPr>
            <w:rStyle w:val="Hyperlink"/>
            <w:rFonts w:ascii="Times New Roman" w:eastAsia="Times New Roman" w:hAnsi="Times New Roman" w:cs="Times New Roman"/>
            <w:bCs/>
            <w:sz w:val="24"/>
            <w:szCs w:val="24"/>
          </w:rPr>
          <w:t>Click here</w:t>
        </w:r>
      </w:hyperlink>
      <w:r w:rsidR="00191E6C" w:rsidRPr="00191E6C">
        <w:rPr>
          <w:rFonts w:ascii="Times New Roman" w:eastAsia="Times New Roman" w:hAnsi="Times New Roman" w:cs="Times New Roman"/>
          <w:bCs/>
          <w:sz w:val="24"/>
          <w:szCs w:val="24"/>
        </w:rPr>
        <w:t xml:space="preserve"> to access information about national and local funding.</w:t>
      </w:r>
      <w:r w:rsidR="00191E6C">
        <w:rPr>
          <w:rFonts w:ascii="Times New Roman" w:eastAsia="Times New Roman" w:hAnsi="Times New Roman" w:cs="Times New Roman"/>
          <w:b/>
          <w:bCs/>
          <w:sz w:val="24"/>
          <w:szCs w:val="24"/>
        </w:rPr>
        <w:t xml:space="preserve"> </w:t>
      </w:r>
      <w:r w:rsidR="00191E6C">
        <w:rPr>
          <w:rFonts w:ascii="Times New Roman" w:eastAsia="Times New Roman" w:hAnsi="Times New Roman" w:cs="Times New Roman"/>
          <w:b/>
          <w:bCs/>
          <w:sz w:val="24"/>
          <w:szCs w:val="24"/>
        </w:rPr>
        <w:br/>
      </w:r>
      <w:r w:rsidR="00191E6C">
        <w:rPr>
          <w:rFonts w:ascii="Times New Roman" w:eastAsia="Times New Roman" w:hAnsi="Times New Roman" w:cs="Times New Roman"/>
          <w:b/>
          <w:bCs/>
          <w:sz w:val="24"/>
          <w:szCs w:val="24"/>
        </w:rPr>
        <w:br/>
      </w:r>
      <w:r w:rsidR="00191E6C" w:rsidRPr="008C1718">
        <w:rPr>
          <w:rFonts w:ascii="Times New Roman" w:eastAsia="Times New Roman" w:hAnsi="Times New Roman" w:cs="Times New Roman"/>
          <w:b/>
          <w:bCs/>
          <w:sz w:val="24"/>
          <w:szCs w:val="24"/>
        </w:rPr>
        <w:t>Excellence in Library Programming</w:t>
      </w:r>
      <w:r w:rsidR="00191E6C" w:rsidRPr="008C1718">
        <w:rPr>
          <w:rFonts w:ascii="Times New Roman" w:eastAsia="Times New Roman" w:hAnsi="Times New Roman" w:cs="Times New Roman"/>
          <w:b/>
          <w:bCs/>
          <w:sz w:val="24"/>
          <w:szCs w:val="24"/>
        </w:rPr>
        <w:br/>
      </w:r>
      <w:r w:rsidR="00191E6C" w:rsidRPr="00191E6C">
        <w:rPr>
          <w:rFonts w:ascii="Times New Roman" w:hAnsi="Times New Roman" w:cs="Times New Roman"/>
          <w:color w:val="303030"/>
          <w:sz w:val="24"/>
          <w:szCs w:val="24"/>
        </w:rPr>
        <w:t xml:space="preserve">This </w:t>
      </w:r>
      <w:hyperlink r:id="rId86" w:history="1">
        <w:r w:rsidR="00191E6C" w:rsidRPr="00191E6C">
          <w:rPr>
            <w:rStyle w:val="Hyperlink"/>
            <w:rFonts w:ascii="Times New Roman" w:hAnsi="Times New Roman" w:cs="Times New Roman"/>
            <w:sz w:val="24"/>
            <w:szCs w:val="24"/>
          </w:rPr>
          <w:t>award</w:t>
        </w:r>
      </w:hyperlink>
      <w:r w:rsidR="00191E6C" w:rsidRPr="00191E6C">
        <w:rPr>
          <w:rFonts w:ascii="Times New Roman" w:hAnsi="Times New Roman" w:cs="Times New Roman"/>
          <w:color w:val="303030"/>
          <w:sz w:val="24"/>
          <w:szCs w:val="24"/>
        </w:rPr>
        <w:t xml:space="preserve"> recognizes a library that demonstrates excellence in library programming by creating a cultural/thematic program type or program series, presented during the preceding year </w:t>
      </w:r>
      <w:r w:rsidR="00191E6C" w:rsidRPr="00191E6C">
        <w:rPr>
          <w:rFonts w:ascii="Times New Roman" w:hAnsi="Times New Roman" w:cs="Times New Roman"/>
          <w:color w:val="303030"/>
          <w:sz w:val="24"/>
          <w:szCs w:val="24"/>
        </w:rPr>
        <w:br/>
        <w:t>(September 1, 2012 - August 31, 2013), that engages the community in planning, sponsorship and/or active participation, addresses an identified community need, and has a measurable impact.</w:t>
      </w:r>
      <w:r w:rsidR="00191E6C" w:rsidRPr="00191E6C">
        <w:rPr>
          <w:rFonts w:ascii="Times New Roman" w:hAnsi="Times New Roman" w:cs="Times New Roman"/>
          <w:color w:val="303030"/>
          <w:sz w:val="24"/>
          <w:szCs w:val="24"/>
        </w:rPr>
        <w:br/>
      </w:r>
      <w:r w:rsidR="00191E6C" w:rsidRPr="008C1718">
        <w:rPr>
          <w:rFonts w:ascii="Times New Roman" w:eastAsia="Times New Roman" w:hAnsi="Times New Roman" w:cs="Times New Roman"/>
          <w:color w:val="303030"/>
          <w:sz w:val="24"/>
          <w:szCs w:val="24"/>
        </w:rPr>
        <w:t>The Award consists of $5,000 and a citation of achievement, to be presented during the ALA Award Presentation at the ALA Annual Conference.</w:t>
      </w:r>
      <w:r w:rsidR="00191E6C" w:rsidRPr="00191E6C">
        <w:rPr>
          <w:rFonts w:ascii="Times New Roman" w:hAnsi="Times New Roman" w:cs="Times New Roman"/>
          <w:color w:val="303030"/>
          <w:sz w:val="24"/>
          <w:szCs w:val="24"/>
        </w:rPr>
        <w:t xml:space="preserve">  Application deadline is </w:t>
      </w:r>
      <w:r w:rsidR="00191E6C" w:rsidRPr="00191E6C">
        <w:rPr>
          <w:rFonts w:ascii="Times New Roman" w:hAnsi="Times New Roman" w:cs="Times New Roman"/>
          <w:b/>
          <w:color w:val="303030"/>
          <w:sz w:val="24"/>
          <w:szCs w:val="24"/>
        </w:rPr>
        <w:t>December 1</w:t>
      </w:r>
      <w:r w:rsidR="00191E6C" w:rsidRPr="00191E6C">
        <w:rPr>
          <w:rFonts w:ascii="Times New Roman" w:hAnsi="Times New Roman" w:cs="Times New Roman"/>
          <w:color w:val="303030"/>
          <w:sz w:val="24"/>
          <w:szCs w:val="24"/>
        </w:rPr>
        <w:t xml:space="preserve">.  </w:t>
      </w:r>
      <w:r w:rsidR="00191E6C">
        <w:rPr>
          <w:rFonts w:ascii="Times New Roman" w:hAnsi="Times New Roman" w:cs="Times New Roman"/>
          <w:color w:val="303030"/>
          <w:sz w:val="24"/>
          <w:szCs w:val="24"/>
        </w:rPr>
        <w:br/>
      </w:r>
      <w:r w:rsidR="00191E6C">
        <w:rPr>
          <w:rFonts w:ascii="Times New Roman" w:hAnsi="Times New Roman" w:cs="Times New Roman"/>
          <w:color w:val="303030"/>
          <w:sz w:val="24"/>
          <w:szCs w:val="24"/>
        </w:rPr>
        <w:br/>
      </w:r>
      <w:r w:rsidR="00191E6C" w:rsidRPr="00191E6C">
        <w:rPr>
          <w:rFonts w:ascii="Times New Roman" w:eastAsia="Times New Roman" w:hAnsi="Times New Roman" w:cs="Times New Roman"/>
          <w:b/>
          <w:bCs/>
          <w:sz w:val="24"/>
          <w:szCs w:val="24"/>
        </w:rPr>
        <w:t>Trustee Awards</w:t>
      </w:r>
    </w:p>
    <w:p w:rsidR="00D245EF" w:rsidRPr="00191E6C" w:rsidRDefault="00170DA5" w:rsidP="00191E6C">
      <w:pPr>
        <w:spacing w:after="0" w:line="240" w:lineRule="auto"/>
        <w:rPr>
          <w:rFonts w:ascii="Times New Roman" w:eastAsia="Times New Roman" w:hAnsi="Times New Roman" w:cs="Times New Roman"/>
          <w:b/>
          <w:bCs/>
          <w:color w:val="000000"/>
          <w:sz w:val="24"/>
          <w:szCs w:val="24"/>
        </w:rPr>
      </w:pPr>
      <w:hyperlink r:id="rId87" w:tgtFrame="_blank" w:history="1">
        <w:r w:rsidR="00191E6C" w:rsidRPr="00191E6C">
          <w:rPr>
            <w:rStyle w:val="Hyperlink"/>
            <w:rFonts w:ascii="Times New Roman" w:eastAsia="Times New Roman" w:hAnsi="Times New Roman" w:cs="Times New Roman"/>
            <w:sz w:val="24"/>
            <w:szCs w:val="24"/>
          </w:rPr>
          <w:t>Learn more</w:t>
        </w:r>
      </w:hyperlink>
      <w:r w:rsidR="00191E6C" w:rsidRPr="00191E6C">
        <w:rPr>
          <w:rFonts w:ascii="Times New Roman" w:eastAsia="Times New Roman" w:hAnsi="Times New Roman" w:cs="Times New Roman"/>
          <w:sz w:val="24"/>
          <w:szCs w:val="24"/>
        </w:rPr>
        <w:t xml:space="preserve"> about ALA’s Trustee Citation due on </w:t>
      </w:r>
      <w:r w:rsidR="00191E6C" w:rsidRPr="00191E6C">
        <w:rPr>
          <w:rFonts w:ascii="Times New Roman" w:eastAsia="Times New Roman" w:hAnsi="Times New Roman" w:cs="Times New Roman"/>
          <w:b/>
          <w:sz w:val="24"/>
          <w:szCs w:val="24"/>
        </w:rPr>
        <w:t>December</w:t>
      </w:r>
      <w:r w:rsidR="00191E6C" w:rsidRPr="00191E6C">
        <w:rPr>
          <w:rFonts w:ascii="Times New Roman" w:eastAsia="Times New Roman" w:hAnsi="Times New Roman" w:cs="Times New Roman"/>
          <w:sz w:val="24"/>
          <w:szCs w:val="24"/>
        </w:rPr>
        <w:t xml:space="preserve"> </w:t>
      </w:r>
      <w:r w:rsidR="00191E6C" w:rsidRPr="00191E6C">
        <w:rPr>
          <w:rFonts w:ascii="Times New Roman" w:eastAsia="Times New Roman" w:hAnsi="Times New Roman" w:cs="Times New Roman"/>
          <w:b/>
          <w:bCs/>
          <w:sz w:val="24"/>
          <w:szCs w:val="24"/>
        </w:rPr>
        <w:t xml:space="preserve">31.  </w:t>
      </w:r>
      <w:r w:rsidR="00191E6C" w:rsidRPr="00191E6C">
        <w:rPr>
          <w:rFonts w:ascii="Times New Roman" w:eastAsia="Times New Roman" w:hAnsi="Times New Roman" w:cs="Times New Roman"/>
          <w:bCs/>
          <w:sz w:val="24"/>
          <w:szCs w:val="24"/>
        </w:rPr>
        <w:t>Tell your</w:t>
      </w:r>
      <w:r w:rsidR="00191E6C" w:rsidRPr="00191E6C">
        <w:rPr>
          <w:rFonts w:ascii="Times New Roman" w:eastAsia="Times New Roman" w:hAnsi="Times New Roman" w:cs="Times New Roman"/>
          <w:b/>
          <w:bCs/>
          <w:sz w:val="24"/>
          <w:szCs w:val="24"/>
        </w:rPr>
        <w:t xml:space="preserve"> </w:t>
      </w:r>
      <w:r w:rsidR="00191E6C" w:rsidRPr="00191E6C">
        <w:rPr>
          <w:rFonts w:ascii="Times New Roman" w:eastAsia="Times New Roman" w:hAnsi="Times New Roman" w:cs="Times New Roman"/>
          <w:sz w:val="24"/>
          <w:szCs w:val="24"/>
        </w:rPr>
        <w:t>trustees about them!</w:t>
      </w:r>
      <w:r w:rsidR="0082610A">
        <w:rPr>
          <w:rFonts w:ascii="Times New Roman" w:eastAsia="Times New Roman" w:hAnsi="Times New Roman" w:cs="Times New Roman"/>
          <w:sz w:val="24"/>
          <w:szCs w:val="24"/>
        </w:rPr>
        <w:br/>
      </w:r>
      <w:r w:rsidR="00191E6C" w:rsidRPr="00191E6C">
        <w:rPr>
          <w:rFonts w:ascii="Times New Roman" w:eastAsia="Times New Roman" w:hAnsi="Times New Roman" w:cs="Times New Roman"/>
          <w:b/>
          <w:bCs/>
          <w:sz w:val="24"/>
          <w:szCs w:val="24"/>
        </w:rPr>
        <w:br/>
      </w:r>
    </w:p>
    <w:p w:rsidR="00D245EF" w:rsidRPr="00D245EF" w:rsidRDefault="00D245EF" w:rsidP="00D245EF">
      <w:pPr>
        <w:spacing w:after="0" w:line="240" w:lineRule="auto"/>
        <w:rPr>
          <w:rFonts w:ascii="Times New Roman" w:eastAsia="Times New Roman" w:hAnsi="Times New Roman" w:cs="Times New Roman"/>
          <w:b/>
          <w:color w:val="000000"/>
          <w:sz w:val="24"/>
          <w:szCs w:val="24"/>
        </w:rPr>
      </w:pPr>
      <w:r w:rsidRPr="00D245EF">
        <w:rPr>
          <w:rFonts w:ascii="Times New Roman" w:eastAsia="Times New Roman" w:hAnsi="Times New Roman" w:cs="Times New Roman"/>
          <w:b/>
          <w:color w:val="000000"/>
          <w:sz w:val="24"/>
          <w:szCs w:val="24"/>
        </w:rPr>
        <w:t>National Leadership Grants for Libraries</w:t>
      </w:r>
    </w:p>
    <w:p w:rsidR="00D245EF" w:rsidRPr="00D245EF" w:rsidRDefault="00D245EF" w:rsidP="00D245EF">
      <w:pPr>
        <w:pStyle w:val="NormalWeb"/>
        <w:spacing w:before="0" w:beforeAutospacing="0" w:after="0" w:afterAutospacing="0"/>
        <w:rPr>
          <w:color w:val="000000"/>
        </w:rPr>
      </w:pPr>
      <w:r w:rsidRPr="00D245EF">
        <w:rPr>
          <w:color w:val="000000"/>
        </w:rPr>
        <w:t>The Institute of Museum and Library Services (IMLS) is accepting applications for National Leadership Grants for Libraries. The application deadline is </w:t>
      </w:r>
      <w:r w:rsidRPr="00D245EF">
        <w:rPr>
          <w:b/>
          <w:color w:val="000000"/>
        </w:rPr>
        <w:t>February 3</w:t>
      </w:r>
      <w:r w:rsidRPr="00D245EF">
        <w:rPr>
          <w:color w:val="000000"/>
        </w:rPr>
        <w:t>, 2014.</w:t>
      </w:r>
      <w:r>
        <w:rPr>
          <w:color w:val="000000"/>
        </w:rPr>
        <w:t xml:space="preserve"> </w:t>
      </w:r>
      <w:r w:rsidRPr="00D245EF">
        <w:rPr>
          <w:color w:val="000000"/>
        </w:rPr>
        <w:t>The program supports projects that address challenges faced by the library and archive fields and that have the potential to advance practice in those fields. Successful proposals will generate results such as new tools, research findings, models, services, practices, or alliances that can be widely used, adapted, scaled, or replicated to extend the benefits of federal investment.</w:t>
      </w:r>
      <w:r>
        <w:rPr>
          <w:color w:val="000000"/>
        </w:rPr>
        <w:t xml:space="preserve">  </w:t>
      </w:r>
      <w:r w:rsidRPr="00D245EF">
        <w:rPr>
          <w:color w:val="000000"/>
        </w:rPr>
        <w:t xml:space="preserve">The funding range is from $50,000 to $500,000, and there are cost sharing </w:t>
      </w:r>
      <w:r w:rsidRPr="00D245EF">
        <w:rPr>
          <w:color w:val="000000"/>
        </w:rPr>
        <w:lastRenderedPageBreak/>
        <w:t>requirements. Projects must begin on October 1, November 1, or December 1, 2014. </w:t>
      </w:r>
      <w:hyperlink r:id="rId88" w:tgtFrame="_blank" w:history="1">
        <w:r w:rsidRPr="00D245EF">
          <w:rPr>
            <w:color w:val="0000FF"/>
            <w:u w:val="single"/>
          </w:rPr>
          <w:t>Click here for program guidelines and more information about the funding opportunity.</w:t>
        </w:r>
      </w:hyperlink>
      <w:r>
        <w:rPr>
          <w:color w:val="000000"/>
        </w:rPr>
        <w:br/>
      </w:r>
      <w:r w:rsidRPr="00D245EF">
        <w:rPr>
          <w:color w:val="000000"/>
        </w:rPr>
        <w:t>IMLS staff members are available by phone and email to discuss general issues relating to these funding programs. IMLS recommends that prospective applicants participate in a live pre-application webinar about the program. The webinar provides an opportunity to ask questions of IMLS staff members and listen to the questions and comments of other participants.</w:t>
      </w:r>
    </w:p>
    <w:p w:rsidR="00D245EF" w:rsidRPr="00D245EF" w:rsidRDefault="00D245EF" w:rsidP="00D245EF">
      <w:pPr>
        <w:spacing w:after="0" w:line="240" w:lineRule="auto"/>
        <w:rPr>
          <w:rFonts w:ascii="Times New Roman" w:eastAsia="Times New Roman" w:hAnsi="Times New Roman" w:cs="Times New Roman"/>
          <w:color w:val="000000"/>
          <w:sz w:val="24"/>
          <w:szCs w:val="24"/>
        </w:rPr>
      </w:pPr>
      <w:r w:rsidRPr="00D245EF">
        <w:rPr>
          <w:rFonts w:ascii="Times New Roman" w:eastAsia="Times New Roman" w:hAnsi="Times New Roman" w:cs="Times New Roman"/>
          <w:color w:val="000000"/>
          <w:sz w:val="24"/>
          <w:szCs w:val="24"/>
        </w:rPr>
        <w:t>IMLS is using the Blackboard Collaborate system (version 12.5). If you are a first-time user of Blackboard, click here to check your system compatibility and configure your settings.</w:t>
      </w:r>
    </w:p>
    <w:p w:rsidR="00D245EF" w:rsidRPr="00D245EF" w:rsidRDefault="00D245EF" w:rsidP="00D245EF">
      <w:pPr>
        <w:spacing w:after="0" w:line="240" w:lineRule="auto"/>
        <w:rPr>
          <w:rFonts w:ascii="Times New Roman" w:eastAsia="Times New Roman" w:hAnsi="Times New Roman" w:cs="Times New Roman"/>
          <w:color w:val="000000"/>
          <w:sz w:val="24"/>
          <w:szCs w:val="24"/>
        </w:rPr>
      </w:pPr>
      <w:r w:rsidRPr="00D245EF">
        <w:rPr>
          <w:rFonts w:ascii="Times New Roman" w:eastAsia="Times New Roman" w:hAnsi="Times New Roman" w:cs="Times New Roman"/>
          <w:color w:val="000000"/>
          <w:sz w:val="24"/>
          <w:szCs w:val="24"/>
        </w:rPr>
        <w:t>The schedule for the live webinars for FY14 National Leadership Grants for Libraries is:</w:t>
      </w:r>
    </w:p>
    <w:p w:rsidR="00D245EF" w:rsidRPr="00D245EF" w:rsidRDefault="00D245EF" w:rsidP="00D245EF">
      <w:pPr>
        <w:spacing w:after="0" w:line="240" w:lineRule="auto"/>
        <w:rPr>
          <w:rFonts w:ascii="Times New Roman" w:eastAsia="Times New Roman" w:hAnsi="Times New Roman" w:cs="Times New Roman"/>
          <w:color w:val="000000"/>
          <w:sz w:val="24"/>
          <w:szCs w:val="24"/>
        </w:rPr>
      </w:pPr>
      <w:r w:rsidRPr="00D245EF">
        <w:rPr>
          <w:rFonts w:ascii="Times New Roman" w:eastAsia="Times New Roman" w:hAnsi="Times New Roman" w:cs="Times New Roman"/>
          <w:color w:val="000000"/>
          <w:sz w:val="24"/>
          <w:szCs w:val="24"/>
        </w:rPr>
        <w:t>Wednesday, December 11, 2:00-3:00 p.m. Eastern Time</w:t>
      </w:r>
    </w:p>
    <w:p w:rsidR="00D245EF" w:rsidRPr="00D245EF" w:rsidRDefault="00D245EF" w:rsidP="00D245EF">
      <w:pPr>
        <w:spacing w:after="0" w:line="240" w:lineRule="auto"/>
        <w:rPr>
          <w:rFonts w:ascii="Times New Roman" w:eastAsia="Times New Roman" w:hAnsi="Times New Roman" w:cs="Times New Roman"/>
          <w:color w:val="000000"/>
          <w:sz w:val="24"/>
          <w:szCs w:val="24"/>
        </w:rPr>
      </w:pPr>
      <w:r w:rsidRPr="00D245EF">
        <w:rPr>
          <w:rFonts w:ascii="Times New Roman" w:eastAsia="Times New Roman" w:hAnsi="Times New Roman" w:cs="Times New Roman"/>
          <w:color w:val="000000"/>
          <w:sz w:val="24"/>
          <w:szCs w:val="24"/>
        </w:rPr>
        <w:t>Tuesday, January 7, at 2:00-3:00 p.m. Eastern Time</w:t>
      </w:r>
    </w:p>
    <w:p w:rsidR="00D245EF" w:rsidRPr="00D245EF" w:rsidRDefault="00170DA5" w:rsidP="00D245EF">
      <w:pPr>
        <w:spacing w:after="0" w:line="240" w:lineRule="auto"/>
        <w:rPr>
          <w:rFonts w:ascii="Times New Roman" w:eastAsia="Times New Roman" w:hAnsi="Times New Roman" w:cs="Times New Roman"/>
          <w:color w:val="000000"/>
          <w:sz w:val="24"/>
          <w:szCs w:val="24"/>
        </w:rPr>
      </w:pPr>
      <w:hyperlink r:id="rId89" w:tgtFrame="_blank" w:history="1">
        <w:r w:rsidR="00D245EF" w:rsidRPr="00D245EF">
          <w:rPr>
            <w:rFonts w:ascii="Times New Roman" w:eastAsia="Times New Roman" w:hAnsi="Times New Roman" w:cs="Times New Roman"/>
            <w:color w:val="0000FF"/>
            <w:sz w:val="24"/>
            <w:szCs w:val="24"/>
            <w:u w:val="single"/>
          </w:rPr>
          <w:t>See Grant Program Guidelines</w:t>
        </w:r>
      </w:hyperlink>
      <w:r w:rsidR="00D245EF" w:rsidRPr="00D245EF">
        <w:rPr>
          <w:rFonts w:ascii="Times New Roman" w:eastAsia="Times New Roman" w:hAnsi="Times New Roman" w:cs="Times New Roman"/>
          <w:color w:val="000000"/>
          <w:sz w:val="24"/>
          <w:szCs w:val="24"/>
        </w:rPr>
        <w:t>  for additional webinar details.</w:t>
      </w:r>
    </w:p>
    <w:p w:rsidR="00C62D34" w:rsidRPr="00C62D34" w:rsidRDefault="00C62D34" w:rsidP="00C62D34">
      <w:pPr>
        <w:spacing w:after="0" w:line="240" w:lineRule="auto"/>
        <w:rPr>
          <w:rFonts w:ascii="Times New Roman" w:eastAsia="Times New Roman" w:hAnsi="Times New Roman" w:cs="Times New Roman"/>
          <w:b/>
          <w:bCs/>
          <w:color w:val="000000"/>
          <w:sz w:val="24"/>
          <w:szCs w:val="24"/>
        </w:rPr>
      </w:pPr>
      <w:r w:rsidRPr="00D245EF">
        <w:rPr>
          <w:rFonts w:ascii="Verdana" w:eastAsia="Times New Roman" w:hAnsi="Verdana" w:cs="Times New Roman"/>
          <w:b/>
          <w:bCs/>
          <w:color w:val="000000"/>
          <w:sz w:val="24"/>
          <w:szCs w:val="24"/>
        </w:rPr>
        <w:br/>
      </w:r>
      <w:r w:rsidRPr="00C62D34">
        <w:rPr>
          <w:rFonts w:ascii="Times New Roman" w:eastAsia="Times New Roman" w:hAnsi="Times New Roman" w:cs="Times New Roman"/>
          <w:b/>
          <w:bCs/>
          <w:color w:val="000000"/>
          <w:sz w:val="24"/>
          <w:szCs w:val="24"/>
        </w:rPr>
        <w:t>Internships </w:t>
      </w:r>
      <w:r w:rsidRPr="00D245EF">
        <w:rPr>
          <w:rFonts w:ascii="Times New Roman" w:eastAsia="Times New Roman" w:hAnsi="Times New Roman" w:cs="Times New Roman"/>
          <w:b/>
          <w:bCs/>
          <w:color w:val="000000"/>
          <w:sz w:val="24"/>
          <w:szCs w:val="24"/>
        </w:rPr>
        <w:t> </w:t>
      </w:r>
    </w:p>
    <w:p w:rsidR="00BF2567" w:rsidRDefault="00C62D34" w:rsidP="00C520D3">
      <w:pPr>
        <w:spacing w:after="0" w:line="240" w:lineRule="auto"/>
        <w:rPr>
          <w:rFonts w:ascii="Times New Roman" w:eastAsia="Times New Roman" w:hAnsi="Times New Roman" w:cs="Times New Roman"/>
          <w:b/>
          <w:bCs/>
          <w:sz w:val="24"/>
          <w:szCs w:val="24"/>
        </w:rPr>
      </w:pPr>
      <w:r w:rsidRPr="00C62D34">
        <w:rPr>
          <w:rFonts w:ascii="Times New Roman" w:eastAsia="Times New Roman" w:hAnsi="Times New Roman" w:cs="Times New Roman"/>
          <w:color w:val="000000"/>
          <w:sz w:val="24"/>
          <w:szCs w:val="24"/>
        </w:rPr>
        <w:t>The Library of Congress has internship opportunities for students and emerging professionals in</w:t>
      </w:r>
      <w:r w:rsidRPr="00D245EF">
        <w:rPr>
          <w:rFonts w:ascii="Times New Roman" w:eastAsia="Times New Roman" w:hAnsi="Times New Roman" w:cs="Times New Roman"/>
          <w:color w:val="000000"/>
          <w:sz w:val="24"/>
          <w:szCs w:val="24"/>
        </w:rPr>
        <w:t> </w:t>
      </w:r>
      <w:r w:rsidRPr="00D245EF">
        <w:rPr>
          <w:rFonts w:ascii="Times New Roman" w:eastAsia="Times New Roman" w:hAnsi="Times New Roman" w:cs="Times New Roman"/>
          <w:b/>
          <w:bCs/>
          <w:color w:val="000000"/>
          <w:sz w:val="24"/>
          <w:szCs w:val="24"/>
        </w:rPr>
        <w:t>preservation</w:t>
      </w:r>
      <w:r w:rsidRPr="00D245EF">
        <w:rPr>
          <w:rFonts w:ascii="Times New Roman" w:eastAsia="Times New Roman" w:hAnsi="Times New Roman" w:cs="Times New Roman"/>
          <w:color w:val="000000"/>
          <w:sz w:val="24"/>
          <w:szCs w:val="24"/>
        </w:rPr>
        <w:t> </w:t>
      </w:r>
      <w:r w:rsidRPr="00C62D34">
        <w:rPr>
          <w:rFonts w:ascii="Times New Roman" w:eastAsia="Times New Roman" w:hAnsi="Times New Roman" w:cs="Times New Roman"/>
          <w:color w:val="000000"/>
          <w:sz w:val="24"/>
          <w:szCs w:val="24"/>
        </w:rPr>
        <w:t>who seek further training in general collections</w:t>
      </w:r>
      <w:r w:rsidRPr="00D245EF">
        <w:rPr>
          <w:rFonts w:ascii="Times New Roman" w:eastAsia="Times New Roman" w:hAnsi="Times New Roman" w:cs="Times New Roman"/>
          <w:color w:val="000000"/>
          <w:sz w:val="24"/>
          <w:szCs w:val="24"/>
        </w:rPr>
        <w:t xml:space="preserve"> </w:t>
      </w:r>
      <w:r w:rsidRPr="00D245EF">
        <w:rPr>
          <w:rFonts w:ascii="Times New Roman" w:eastAsia="Times New Roman" w:hAnsi="Times New Roman" w:cs="Times New Roman"/>
          <w:b/>
          <w:bCs/>
          <w:color w:val="000000"/>
          <w:sz w:val="24"/>
          <w:szCs w:val="24"/>
        </w:rPr>
        <w:t>conservation</w:t>
      </w:r>
      <w:r w:rsidRPr="00C62D34">
        <w:rPr>
          <w:rFonts w:ascii="Times New Roman" w:eastAsia="Times New Roman" w:hAnsi="Times New Roman" w:cs="Times New Roman"/>
          <w:color w:val="000000"/>
          <w:sz w:val="24"/>
          <w:szCs w:val="24"/>
        </w:rPr>
        <w:t>, special collections conservation, preventive conservation, library binding, preservation reformatting, or preservation science. The</w:t>
      </w:r>
      <w:r w:rsidRPr="00D245EF">
        <w:rPr>
          <w:rFonts w:ascii="Times New Roman" w:eastAsia="Times New Roman" w:hAnsi="Times New Roman" w:cs="Times New Roman"/>
          <w:color w:val="000000"/>
          <w:sz w:val="24"/>
          <w:szCs w:val="24"/>
        </w:rPr>
        <w:t> </w:t>
      </w:r>
      <w:r w:rsidRPr="00D245EF">
        <w:rPr>
          <w:rFonts w:ascii="Times New Roman" w:eastAsia="Times New Roman" w:hAnsi="Times New Roman" w:cs="Times New Roman"/>
          <w:b/>
          <w:bCs/>
          <w:color w:val="000000"/>
          <w:sz w:val="24"/>
          <w:szCs w:val="24"/>
        </w:rPr>
        <w:t xml:space="preserve">application period </w:t>
      </w:r>
      <w:r w:rsidRPr="00C62D34">
        <w:rPr>
          <w:rFonts w:ascii="Times New Roman" w:eastAsia="Times New Roman" w:hAnsi="Times New Roman" w:cs="Times New Roman"/>
          <w:color w:val="000000"/>
          <w:sz w:val="24"/>
          <w:szCs w:val="24"/>
        </w:rPr>
        <w:t>for four advanced conservation year-long internships for 2014-2015 is</w:t>
      </w:r>
      <w:r w:rsidRPr="00D245EF">
        <w:rPr>
          <w:rFonts w:ascii="Times New Roman" w:eastAsia="Times New Roman" w:hAnsi="Times New Roman" w:cs="Times New Roman"/>
          <w:color w:val="000000"/>
          <w:sz w:val="24"/>
          <w:szCs w:val="24"/>
        </w:rPr>
        <w:t> </w:t>
      </w:r>
      <w:r w:rsidRPr="00D245EF">
        <w:rPr>
          <w:rFonts w:ascii="Times New Roman" w:eastAsia="Times New Roman" w:hAnsi="Times New Roman" w:cs="Times New Roman"/>
          <w:b/>
          <w:bCs/>
          <w:color w:val="000000"/>
          <w:sz w:val="24"/>
          <w:szCs w:val="24"/>
        </w:rPr>
        <w:t>Dec 1-31</w:t>
      </w:r>
      <w:r w:rsidRPr="00C62D34">
        <w:rPr>
          <w:rFonts w:ascii="Times New Roman" w:eastAsia="Times New Roman" w:hAnsi="Times New Roman" w:cs="Times New Roman"/>
          <w:color w:val="000000"/>
          <w:sz w:val="24"/>
          <w:szCs w:val="24"/>
        </w:rPr>
        <w:t>, 2013. </w:t>
      </w:r>
      <w:hyperlink r:id="rId90" w:tgtFrame="_blank" w:history="1">
        <w:r w:rsidRPr="00D245EF">
          <w:rPr>
            <w:rFonts w:ascii="Times New Roman" w:eastAsia="Times New Roman" w:hAnsi="Times New Roman" w:cs="Times New Roman"/>
            <w:color w:val="0000FF"/>
            <w:sz w:val="24"/>
            <w:szCs w:val="24"/>
            <w:u w:val="single"/>
          </w:rPr>
          <w:t>Read more</w:t>
        </w:r>
      </w:hyperlink>
      <w:r w:rsidRPr="00C62D34">
        <w:rPr>
          <w:rFonts w:ascii="Times New Roman" w:eastAsia="Times New Roman" w:hAnsi="Times New Roman" w:cs="Times New Roman"/>
          <w:color w:val="000000"/>
          <w:sz w:val="24"/>
          <w:szCs w:val="24"/>
        </w:rPr>
        <w:t>.</w:t>
      </w:r>
      <w:r w:rsidRPr="00D245EF">
        <w:rPr>
          <w:rFonts w:ascii="Verdana" w:eastAsia="Times New Roman" w:hAnsi="Verdana" w:cs="Times New Roman"/>
          <w:color w:val="000000"/>
          <w:sz w:val="24"/>
          <w:szCs w:val="24"/>
        </w:rPr>
        <w:br/>
      </w:r>
      <w:r w:rsidR="004D5AE7">
        <w:rPr>
          <w:rFonts w:ascii="Times New Roman" w:eastAsia="Times New Roman" w:hAnsi="Times New Roman" w:cs="Times New Roman"/>
          <w:b/>
          <w:bCs/>
          <w:sz w:val="24"/>
          <w:szCs w:val="24"/>
        </w:rPr>
        <w:br/>
      </w:r>
      <w:r w:rsidR="00BF2567">
        <w:rPr>
          <w:rFonts w:ascii="Times New Roman" w:eastAsia="Times New Roman" w:hAnsi="Times New Roman" w:cs="Times New Roman"/>
          <w:b/>
          <w:bCs/>
          <w:sz w:val="24"/>
          <w:szCs w:val="24"/>
        </w:rPr>
        <w:t>Romance Writers of America</w:t>
      </w:r>
      <w:r w:rsidR="00BF2567">
        <w:rPr>
          <w:rFonts w:ascii="Times New Roman" w:eastAsia="Times New Roman" w:hAnsi="Times New Roman" w:cs="Times New Roman"/>
          <w:b/>
          <w:bCs/>
          <w:sz w:val="24"/>
          <w:szCs w:val="24"/>
        </w:rPr>
        <w:br/>
      </w:r>
      <w:r w:rsidR="00BF2567" w:rsidRPr="00BF2567">
        <w:rPr>
          <w:rFonts w:ascii="Times New Roman" w:eastAsia="Times New Roman" w:hAnsi="Times New Roman" w:cs="Times New Roman"/>
          <w:bCs/>
          <w:sz w:val="24"/>
          <w:szCs w:val="24"/>
        </w:rPr>
        <w:t>Apply for this $4500 PLA and Romance Writers of America Grant that provides a public libr</w:t>
      </w:r>
      <w:r w:rsidR="00002A97">
        <w:rPr>
          <w:rFonts w:ascii="Times New Roman" w:eastAsia="Times New Roman" w:hAnsi="Times New Roman" w:cs="Times New Roman"/>
          <w:bCs/>
          <w:sz w:val="24"/>
          <w:szCs w:val="24"/>
        </w:rPr>
        <w:t>ar</w:t>
      </w:r>
      <w:r w:rsidR="00BF2567" w:rsidRPr="00BF2567">
        <w:rPr>
          <w:rFonts w:ascii="Times New Roman" w:eastAsia="Times New Roman" w:hAnsi="Times New Roman" w:cs="Times New Roman"/>
          <w:bCs/>
          <w:sz w:val="24"/>
          <w:szCs w:val="24"/>
        </w:rPr>
        <w:t>y the opportunity to build or expand romance fiction programming.</w:t>
      </w:r>
      <w:r w:rsidR="00BF2567">
        <w:rPr>
          <w:rFonts w:ascii="Times New Roman" w:eastAsia="Times New Roman" w:hAnsi="Times New Roman" w:cs="Times New Roman"/>
          <w:b/>
          <w:bCs/>
          <w:sz w:val="24"/>
          <w:szCs w:val="24"/>
        </w:rPr>
        <w:t xml:space="preserve">  </w:t>
      </w:r>
      <w:r w:rsidR="00BF2567">
        <w:rPr>
          <w:rFonts w:ascii="Times New Roman" w:eastAsia="Times New Roman" w:hAnsi="Times New Roman" w:cs="Times New Roman"/>
          <w:sz w:val="24"/>
          <w:szCs w:val="24"/>
        </w:rPr>
        <w:t xml:space="preserve">The grant is to be used toward the purchase of romance fiction, author honorariums and travel expenses, and other applicable program expenses.  </w:t>
      </w:r>
      <w:r w:rsidR="00BF2567">
        <w:rPr>
          <w:rFonts w:ascii="Times New Roman" w:eastAsia="Times New Roman" w:hAnsi="Times New Roman" w:cs="Times New Roman"/>
          <w:b/>
          <w:bCs/>
          <w:sz w:val="24"/>
          <w:szCs w:val="24"/>
        </w:rPr>
        <w:t>December 2</w:t>
      </w:r>
      <w:r w:rsidR="00BF2567">
        <w:rPr>
          <w:rFonts w:ascii="Times New Roman" w:eastAsia="Times New Roman" w:hAnsi="Times New Roman" w:cs="Times New Roman"/>
          <w:sz w:val="24"/>
          <w:szCs w:val="24"/>
        </w:rPr>
        <w:t xml:space="preserve"> is the deadline.  </w:t>
      </w:r>
      <w:hyperlink r:id="rId91" w:history="1">
        <w:r w:rsidR="00BF2567" w:rsidRPr="00BF2567">
          <w:rPr>
            <w:rStyle w:val="Hyperlink"/>
            <w:rFonts w:ascii="Times New Roman" w:eastAsia="Times New Roman" w:hAnsi="Times New Roman" w:cs="Times New Roman"/>
            <w:sz w:val="24"/>
            <w:szCs w:val="24"/>
          </w:rPr>
          <w:t>Learn more</w:t>
        </w:r>
      </w:hyperlink>
      <w:r w:rsidR="00BF2567">
        <w:rPr>
          <w:rFonts w:ascii="Times New Roman" w:eastAsia="Times New Roman" w:hAnsi="Times New Roman" w:cs="Times New Roman"/>
          <w:sz w:val="24"/>
          <w:szCs w:val="24"/>
        </w:rPr>
        <w:t xml:space="preserve">. </w:t>
      </w:r>
    </w:p>
    <w:p w:rsidR="00BF2567" w:rsidRDefault="00BF2567" w:rsidP="00C520D3">
      <w:pPr>
        <w:spacing w:after="0" w:line="240" w:lineRule="auto"/>
        <w:rPr>
          <w:rFonts w:ascii="Times New Roman" w:eastAsia="Times New Roman" w:hAnsi="Times New Roman" w:cs="Times New Roman"/>
          <w:b/>
          <w:bCs/>
          <w:sz w:val="24"/>
          <w:szCs w:val="24"/>
        </w:rPr>
      </w:pPr>
    </w:p>
    <w:p w:rsidR="00FA3442" w:rsidRDefault="00C520D3" w:rsidP="002B0BEF">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t>Entertainment Software Association Foundation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The </w:t>
      </w:r>
      <w:hyperlink r:id="rId92" w:tgtFrame="_blank" w:history="1">
        <w:r>
          <w:rPr>
            <w:rStyle w:val="Hyperlink"/>
            <w:rFonts w:ascii="Times New Roman" w:eastAsia="Times New Roman" w:hAnsi="Times New Roman" w:cs="Times New Roman"/>
            <w:sz w:val="24"/>
            <w:szCs w:val="24"/>
          </w:rPr>
          <w:t>ESA Foundation</w:t>
        </w:r>
      </w:hyperlink>
      <w:r>
        <w:rPr>
          <w:rFonts w:ascii="Times New Roman" w:eastAsia="Times New Roman" w:hAnsi="Times New Roman" w:cs="Times New Roman"/>
          <w:sz w:val="24"/>
          <w:szCs w:val="24"/>
        </w:rPr>
        <w:t xml:space="preserve"> awards grants of varying amounts to programs and opportunities that make a difference in the quality of life, health, and welfare of today's youth.</w:t>
      </w:r>
      <w:r>
        <w:rPr>
          <w:b/>
          <w:bCs/>
        </w:rPr>
        <w:t xml:space="preserve">  </w:t>
      </w:r>
      <w:hyperlink r:id="rId93" w:history="1">
        <w:r w:rsidRPr="00C520D3">
          <w:rPr>
            <w:rStyle w:val="Hyperlink"/>
            <w:rFonts w:ascii="Times New Roman" w:hAnsi="Times New Roman" w:cs="Times New Roman"/>
            <w:bCs/>
            <w:sz w:val="24"/>
            <w:szCs w:val="24"/>
          </w:rPr>
          <w:t>Learn more.</w:t>
        </w:r>
      </w:hyperlink>
      <w:r>
        <w:rPr>
          <w:b/>
          <w:bCs/>
        </w:rPr>
        <w:t xml:space="preserve"> </w:t>
      </w:r>
      <w:r>
        <w:rPr>
          <w:b/>
          <w:bCs/>
        </w:rPr>
        <w:br/>
      </w:r>
      <w:r>
        <w:rPr>
          <w:b/>
          <w:bCs/>
        </w:rPr>
        <w:br/>
      </w:r>
      <w:r>
        <w:rPr>
          <w:rFonts w:ascii="Times New Roman" w:eastAsia="Times New Roman" w:hAnsi="Times New Roman" w:cs="Times New Roman"/>
          <w:b/>
          <w:bCs/>
          <w:sz w:val="24"/>
          <w:szCs w:val="24"/>
        </w:rPr>
        <w:t>Financial Industry Regulatory Authority</w:t>
      </w:r>
      <w:r>
        <w:rPr>
          <w:rFonts w:ascii="Times New Roman" w:eastAsia="Times New Roman" w:hAnsi="Times New Roman" w:cs="Times New Roman"/>
          <w:sz w:val="24"/>
          <w:szCs w:val="24"/>
        </w:rPr>
        <w:br/>
        <w:t xml:space="preserve">FINRA offers general </w:t>
      </w:r>
      <w:hyperlink r:id="rId94" w:history="1">
        <w:r w:rsidRPr="00C520D3">
          <w:rPr>
            <w:rStyle w:val="Hyperlink"/>
          </w:rPr>
          <w:t>grants</w:t>
        </w:r>
      </w:hyperlink>
      <w:r>
        <w:t xml:space="preserve"> </w:t>
      </w:r>
      <w:r>
        <w:rPr>
          <w:rFonts w:ascii="Times New Roman" w:eastAsia="Times New Roman" w:hAnsi="Times New Roman" w:cs="Times New Roman"/>
          <w:sz w:val="24"/>
          <w:szCs w:val="24"/>
        </w:rPr>
        <w:t xml:space="preserve">as well as </w:t>
      </w:r>
      <w:hyperlink r:id="rId95" w:tgtFrame="_blank" w:history="1">
        <w:r>
          <w:rPr>
            <w:rStyle w:val="Hyperlink"/>
            <w:rFonts w:ascii="Times New Roman" w:eastAsia="Times New Roman" w:hAnsi="Times New Roman" w:cs="Times New Roman"/>
            <w:sz w:val="24"/>
            <w:szCs w:val="24"/>
          </w:rPr>
          <w:t>Smart Investing at Your Library</w:t>
        </w:r>
      </w:hyperlink>
      <w:r>
        <w:rPr>
          <w:rFonts w:ascii="Times New Roman" w:eastAsia="Times New Roman" w:hAnsi="Times New Roman" w:cs="Times New Roman"/>
          <w:sz w:val="24"/>
          <w:szCs w:val="24"/>
        </w:rPr>
        <w:t xml:space="preserve"> grants.  </w:t>
      </w:r>
      <w:r>
        <w:rPr>
          <w:rFonts w:ascii="Times New Roman" w:eastAsia="Times New Roman" w:hAnsi="Times New Roman" w:cs="Times New Roman"/>
          <w:sz w:val="24"/>
          <w:szCs w:val="24"/>
        </w:rPr>
        <w:br/>
        <w:t xml:space="preserve">Also check out their other </w:t>
      </w:r>
      <w:hyperlink r:id="rId96" w:tgtFrame="_blank" w:history="1">
        <w:r>
          <w:rPr>
            <w:rStyle w:val="Hyperlink"/>
            <w:rFonts w:ascii="Times New Roman" w:eastAsia="Times New Roman" w:hAnsi="Times New Roman" w:cs="Times New Roman"/>
            <w:sz w:val="24"/>
            <w:szCs w:val="24"/>
          </w:rPr>
          <w:t>resources</w:t>
        </w:r>
      </w:hyperlink>
      <w:r>
        <w:rPr>
          <w:rFonts w:ascii="Times New Roman" w:eastAsia="Times New Roman" w:hAnsi="Times New Roman" w:cs="Times New Roman"/>
          <w:sz w:val="24"/>
          <w:szCs w:val="24"/>
        </w:rPr>
        <w:t>.</w:t>
      </w:r>
      <w:r>
        <w:br/>
      </w:r>
      <w:r>
        <w:br/>
      </w:r>
      <w:r>
        <w:rPr>
          <w:rFonts w:ascii="Times New Roman" w:eastAsia="Times New Roman" w:hAnsi="Times New Roman" w:cs="Times New Roman"/>
          <w:b/>
          <w:bCs/>
          <w:sz w:val="24"/>
          <w:szCs w:val="24"/>
        </w:rPr>
        <w:t>First Books</w:t>
      </w:r>
      <w:r>
        <w:rPr>
          <w:rFonts w:ascii="Times New Roman" w:eastAsia="Times New Roman" w:hAnsi="Times New Roman" w:cs="Times New Roman"/>
          <w:sz w:val="24"/>
          <w:szCs w:val="24"/>
        </w:rPr>
        <w:br/>
        <w:t xml:space="preserve">The </w:t>
      </w:r>
      <w:hyperlink r:id="rId97" w:tgtFrame="_blank" w:history="1">
        <w:r>
          <w:rPr>
            <w:rStyle w:val="Hyperlink"/>
            <w:rFonts w:ascii="Times New Roman" w:eastAsia="Times New Roman" w:hAnsi="Times New Roman" w:cs="Times New Roman"/>
            <w:sz w:val="24"/>
            <w:szCs w:val="24"/>
          </w:rPr>
          <w:t>First Book</w:t>
        </w:r>
      </w:hyperlink>
      <w:r>
        <w:rPr>
          <w:rFonts w:ascii="Times New Roman" w:eastAsia="Times New Roman" w:hAnsi="Times New Roman" w:cs="Times New Roman"/>
          <w:sz w:val="24"/>
          <w:szCs w:val="24"/>
        </w:rPr>
        <w:t xml:space="preserve"> National Book Bank distributes publisher-donated brand-new books to programs serving children from low-income families. The books are free to organizations that are able to pick them up or pay the cost of shipping. Eligible organizations must either be a Title 1 school, a specially-designated government institution, or a non-profit organization with at least 70% of the children coming from low-income families.</w:t>
      </w:r>
      <w:r>
        <w:rPr>
          <w:b/>
          <w:bCs/>
        </w:rPr>
        <w:br/>
      </w:r>
      <w:r>
        <w:rPr>
          <w:b/>
          <w:bCs/>
        </w:rPr>
        <w:br/>
      </w:r>
      <w:r w:rsidR="00F6541C" w:rsidRPr="005E2059">
        <w:rPr>
          <w:rFonts w:ascii="Times New Roman" w:hAnsi="Times New Roman" w:cs="Times New Roman"/>
          <w:b/>
          <w:bCs/>
          <w:sz w:val="24"/>
          <w:szCs w:val="24"/>
        </w:rPr>
        <w:t>Laura Bush Foundation for America’s Libraries</w:t>
      </w:r>
      <w:r w:rsidR="00F6541C" w:rsidRPr="005E2059">
        <w:rPr>
          <w:rFonts w:ascii="Times New Roman" w:hAnsi="Times New Roman" w:cs="Times New Roman"/>
          <w:sz w:val="24"/>
          <w:szCs w:val="24"/>
        </w:rPr>
        <w:br/>
        <w:t xml:space="preserve">The deadline is </w:t>
      </w:r>
      <w:r w:rsidR="00F6541C" w:rsidRPr="005E2059">
        <w:rPr>
          <w:rFonts w:ascii="Times New Roman" w:hAnsi="Times New Roman" w:cs="Times New Roman"/>
          <w:b/>
          <w:bCs/>
          <w:sz w:val="24"/>
          <w:szCs w:val="24"/>
        </w:rPr>
        <w:t>December 2</w:t>
      </w:r>
      <w:r w:rsidR="00F6541C" w:rsidRPr="005E2059">
        <w:rPr>
          <w:rFonts w:ascii="Times New Roman" w:hAnsi="Times New Roman" w:cs="Times New Roman"/>
          <w:sz w:val="24"/>
          <w:szCs w:val="24"/>
        </w:rPr>
        <w:t xml:space="preserve"> for this grant opportunity for schools to buy books. Preference is given to schools where 90% or more of the students receive free or reduced lunches.  </w:t>
      </w:r>
      <w:hyperlink r:id="rId98" w:history="1">
        <w:r w:rsidR="00F6541C" w:rsidRPr="005E2059">
          <w:rPr>
            <w:rStyle w:val="Hyperlink"/>
            <w:rFonts w:ascii="Times New Roman" w:hAnsi="Times New Roman" w:cs="Times New Roman"/>
            <w:sz w:val="24"/>
            <w:szCs w:val="24"/>
          </w:rPr>
          <w:t>Access application</w:t>
        </w:r>
      </w:hyperlink>
      <w:r w:rsidR="00F6541C" w:rsidRPr="005E2059">
        <w:rPr>
          <w:rFonts w:ascii="Times New Roman" w:hAnsi="Times New Roman" w:cs="Times New Roman"/>
          <w:sz w:val="24"/>
          <w:szCs w:val="24"/>
        </w:rPr>
        <w:t>.</w:t>
      </w:r>
      <w:r w:rsidR="00F6541C" w:rsidRPr="005E2059">
        <w:rPr>
          <w:rFonts w:ascii="Times New Roman" w:hAnsi="Times New Roman" w:cs="Times New Roman"/>
          <w:b/>
          <w:bCs/>
          <w:sz w:val="24"/>
          <w:szCs w:val="24"/>
        </w:rPr>
        <w:br/>
      </w:r>
      <w:r w:rsidR="00F6541C" w:rsidRPr="005E2059">
        <w:rPr>
          <w:rFonts w:ascii="Times New Roman" w:hAnsi="Times New Roman" w:cs="Times New Roman"/>
          <w:b/>
          <w:bCs/>
          <w:sz w:val="24"/>
          <w:szCs w:val="24"/>
        </w:rPr>
        <w:br/>
        <w:t>Good360 </w:t>
      </w:r>
      <w:r w:rsidR="00F6541C" w:rsidRPr="005E2059">
        <w:rPr>
          <w:rFonts w:ascii="Times New Roman" w:hAnsi="Times New Roman" w:cs="Times New Roman"/>
          <w:sz w:val="24"/>
          <w:szCs w:val="24"/>
        </w:rPr>
        <w:br/>
        <w:t xml:space="preserve">Sign up to receive free product donations from companies by registering FREE with </w:t>
      </w:r>
      <w:hyperlink r:id="rId99" w:tgtFrame="_blank" w:history="1">
        <w:r w:rsidR="00F6541C" w:rsidRPr="005E2059">
          <w:rPr>
            <w:rStyle w:val="Hyperlink"/>
            <w:rFonts w:ascii="Times New Roman" w:hAnsi="Times New Roman" w:cs="Times New Roman"/>
            <w:sz w:val="24"/>
            <w:szCs w:val="24"/>
          </w:rPr>
          <w:t>Good360</w:t>
        </w:r>
      </w:hyperlink>
      <w:r w:rsidR="00F6541C" w:rsidRPr="005E2059">
        <w:rPr>
          <w:rFonts w:ascii="Times New Roman" w:hAnsi="Times New Roman" w:cs="Times New Roman"/>
          <w:sz w:val="24"/>
          <w:szCs w:val="24"/>
        </w:rPr>
        <w:t>, which has been rated as one of the top 10 most efficient charities by Forbes Magazine.  Products include building and office supplies, toys, software and technology, clothing and other items.</w:t>
      </w:r>
      <w:r w:rsidR="00002A97">
        <w:rPr>
          <w:rFonts w:ascii="Times New Roman" w:hAnsi="Times New Roman" w:cs="Times New Roman"/>
          <w:sz w:val="24"/>
          <w:szCs w:val="24"/>
        </w:rPr>
        <w:br/>
      </w:r>
    </w:p>
    <w:p w:rsidR="00FA3442" w:rsidRDefault="00FA3442" w:rsidP="002B0BEF">
      <w:pPr>
        <w:spacing w:after="0" w:line="240" w:lineRule="auto"/>
        <w:rPr>
          <w:rFonts w:ascii="Times New Roman" w:hAnsi="Times New Roman" w:cs="Times New Roman"/>
          <w:sz w:val="24"/>
          <w:szCs w:val="24"/>
        </w:rPr>
      </w:pPr>
    </w:p>
    <w:p w:rsidR="002B0BEF" w:rsidRPr="002B0BEF" w:rsidRDefault="005E2059" w:rsidP="002B0BEF">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lastRenderedPageBreak/>
        <w:br/>
      </w:r>
      <w:r w:rsidR="002B0BEF" w:rsidRPr="002B0BEF">
        <w:rPr>
          <w:rFonts w:ascii="Times New Roman" w:eastAsia="Times New Roman" w:hAnsi="Times New Roman" w:cs="Times New Roman"/>
          <w:b/>
          <w:color w:val="222222"/>
          <w:sz w:val="24"/>
          <w:szCs w:val="24"/>
          <w:shd w:val="clear" w:color="auto" w:fill="FFFFFF"/>
        </w:rPr>
        <w:t>Día Family Book Club mini-grant.</w:t>
      </w:r>
    </w:p>
    <w:p w:rsidR="002B0BEF" w:rsidRPr="002B0BEF" w:rsidRDefault="002B0BEF" w:rsidP="002B0BEF">
      <w:pPr>
        <w:shd w:val="clear" w:color="auto" w:fill="FFFFFF"/>
        <w:spacing w:after="0" w:line="240" w:lineRule="auto"/>
        <w:rPr>
          <w:rFonts w:ascii="Times New Roman" w:eastAsia="Times New Roman" w:hAnsi="Times New Roman" w:cs="Times New Roman"/>
          <w:color w:val="222222"/>
          <w:sz w:val="24"/>
          <w:szCs w:val="24"/>
        </w:rPr>
      </w:pPr>
      <w:r w:rsidRPr="002B0BEF">
        <w:rPr>
          <w:rFonts w:ascii="Times New Roman" w:eastAsia="Times New Roman" w:hAnsi="Times New Roman" w:cs="Times New Roman"/>
          <w:color w:val="222222"/>
          <w:sz w:val="24"/>
          <w:szCs w:val="24"/>
        </w:rPr>
        <w:t>The </w:t>
      </w:r>
      <w:hyperlink r:id="rId100" w:tgtFrame="_blank" w:history="1">
        <w:r w:rsidRPr="002B0BEF">
          <w:rPr>
            <w:rFonts w:ascii="Times New Roman" w:eastAsia="Times New Roman" w:hAnsi="Times New Roman" w:cs="Times New Roman"/>
            <w:color w:val="1155CC"/>
            <w:sz w:val="24"/>
            <w:szCs w:val="24"/>
            <w:u w:val="single"/>
          </w:rPr>
          <w:t>Association for Library Service to Children</w:t>
        </w:r>
      </w:hyperlink>
      <w:r w:rsidRPr="002B0BEF">
        <w:rPr>
          <w:rFonts w:ascii="Times New Roman" w:eastAsia="Times New Roman" w:hAnsi="Times New Roman" w:cs="Times New Roman"/>
          <w:color w:val="222222"/>
          <w:sz w:val="24"/>
          <w:szCs w:val="24"/>
        </w:rPr>
        <w:t> (ALSC), division of the American Library Association (ALA), is</w:t>
      </w:r>
      <w:r>
        <w:rPr>
          <w:rFonts w:ascii="Times New Roman" w:eastAsia="Times New Roman" w:hAnsi="Times New Roman" w:cs="Times New Roman"/>
          <w:color w:val="222222"/>
          <w:sz w:val="24"/>
          <w:szCs w:val="24"/>
        </w:rPr>
        <w:t xml:space="preserve"> offering </w:t>
      </w:r>
      <w:r w:rsidRPr="002B0BEF">
        <w:rPr>
          <w:rFonts w:ascii="Times New Roman" w:eastAsia="Times New Roman" w:hAnsi="Times New Roman" w:cs="Times New Roman"/>
          <w:color w:val="222222"/>
          <w:sz w:val="24"/>
          <w:szCs w:val="24"/>
        </w:rPr>
        <w:t xml:space="preserve"> mini-grants to allow libraries to initiate Día Family Book Club programs. The Book Club brings elements of </w:t>
      </w:r>
      <w:hyperlink r:id="rId101" w:tgtFrame="_blank" w:history="1">
        <w:r w:rsidRPr="002B0BEF">
          <w:rPr>
            <w:rFonts w:ascii="Times New Roman" w:eastAsia="Times New Roman" w:hAnsi="Times New Roman" w:cs="Times New Roman"/>
            <w:color w:val="1155CC"/>
            <w:sz w:val="24"/>
            <w:szCs w:val="24"/>
            <w:u w:val="single"/>
          </w:rPr>
          <w:t>El Dia De Los Niños/El Dia De Los Libros</w:t>
        </w:r>
      </w:hyperlink>
      <w:r w:rsidRPr="002B0BEF">
        <w:rPr>
          <w:rFonts w:ascii="Times New Roman" w:eastAsia="Times New Roman" w:hAnsi="Times New Roman" w:cs="Times New Roman"/>
          <w:color w:val="222222"/>
          <w:sz w:val="24"/>
          <w:szCs w:val="24"/>
        </w:rPr>
        <w:t> to the library year-round.</w:t>
      </w:r>
      <w:r>
        <w:rPr>
          <w:rFonts w:ascii="Times New Roman" w:eastAsia="Times New Roman" w:hAnsi="Times New Roman" w:cs="Times New Roman"/>
          <w:color w:val="222222"/>
          <w:sz w:val="24"/>
          <w:szCs w:val="24"/>
        </w:rPr>
        <w:t xml:space="preserve">  </w:t>
      </w:r>
      <w:r w:rsidRPr="002B0BEF">
        <w:rPr>
          <w:rFonts w:ascii="Times New Roman" w:eastAsia="Times New Roman" w:hAnsi="Times New Roman" w:cs="Times New Roman"/>
          <w:color w:val="222222"/>
          <w:sz w:val="24"/>
          <w:szCs w:val="24"/>
        </w:rPr>
        <w:t xml:space="preserve">Up to fifteen $2,000 mini-grants will be awarded to public libraries that demonstrate a need to better address diversity within their communities through their services. The deadline for grant applications is </w:t>
      </w:r>
      <w:r w:rsidRPr="002B0BEF">
        <w:rPr>
          <w:rFonts w:ascii="Times New Roman" w:eastAsia="Times New Roman" w:hAnsi="Times New Roman" w:cs="Times New Roman"/>
          <w:b/>
          <w:color w:val="222222"/>
          <w:sz w:val="24"/>
          <w:szCs w:val="24"/>
        </w:rPr>
        <w:t>November 30</w:t>
      </w:r>
      <w:r>
        <w:rPr>
          <w:rFonts w:ascii="Times New Roman" w:eastAsia="Times New Roman" w:hAnsi="Times New Roman" w:cs="Times New Roman"/>
          <w:color w:val="222222"/>
          <w:sz w:val="24"/>
          <w:szCs w:val="24"/>
        </w:rPr>
        <w:t xml:space="preserve">. </w:t>
      </w:r>
      <w:r w:rsidRPr="002B0BEF">
        <w:rPr>
          <w:rFonts w:ascii="Times New Roman" w:eastAsia="Times New Roman" w:hAnsi="Times New Roman" w:cs="Times New Roman"/>
          <w:color w:val="222222"/>
          <w:sz w:val="24"/>
          <w:szCs w:val="24"/>
        </w:rPr>
        <w:t xml:space="preserve"> </w:t>
      </w:r>
      <w:hyperlink r:id="rId102" w:history="1">
        <w:r w:rsidRPr="002B0BEF">
          <w:rPr>
            <w:rStyle w:val="Hyperlink"/>
            <w:rFonts w:ascii="Times New Roman" w:eastAsia="Times New Roman" w:hAnsi="Times New Roman" w:cs="Times New Roman"/>
            <w:sz w:val="24"/>
            <w:szCs w:val="24"/>
          </w:rPr>
          <w:t>Learn more</w:t>
        </w:r>
      </w:hyperlink>
      <w:r>
        <w:rPr>
          <w:rFonts w:ascii="Times New Roman" w:eastAsia="Times New Roman" w:hAnsi="Times New Roman" w:cs="Times New Roman"/>
          <w:color w:val="222222"/>
          <w:sz w:val="24"/>
          <w:szCs w:val="24"/>
        </w:rPr>
        <w:t xml:space="preserve">. </w:t>
      </w:r>
    </w:p>
    <w:p w:rsidR="005C0E3F" w:rsidRDefault="00212279" w:rsidP="00C86DC8">
      <w:pPr>
        <w:pStyle w:val="NormalWeb"/>
        <w:shd w:val="clear" w:color="auto" w:fill="FFFFFF"/>
        <w:rPr>
          <w:b/>
          <w:bCs/>
        </w:rPr>
      </w:pPr>
      <w:r w:rsidRPr="00CF1796">
        <w:rPr>
          <w:rStyle w:val="Strong"/>
          <w:rFonts w:eastAsiaTheme="majorEastAsia"/>
        </w:rPr>
        <w:t>Kinder Morgan </w:t>
      </w:r>
      <w:r w:rsidRPr="00CF1796">
        <w:t xml:space="preserve">Kinder Morgan provides program support, although libraries in their community locations may apply for capital projects. </w:t>
      </w:r>
      <w:r>
        <w:t xml:space="preserve"> </w:t>
      </w:r>
      <w:r w:rsidRPr="00CF1796">
        <w:t xml:space="preserve">Program areas include: Arts, Community Involvement/Volunteerism, General Education, Library, Math, Reading, Science/Environment, and Social Studies.  Program grants range from $1,000 to $25,000.  </w:t>
      </w:r>
      <w:hyperlink r:id="rId103" w:tgtFrame="_blank" w:history="1">
        <w:r w:rsidRPr="00CF1796">
          <w:rPr>
            <w:rStyle w:val="Hyperlink"/>
          </w:rPr>
          <w:t>Read more</w:t>
        </w:r>
      </w:hyperlink>
      <w:r w:rsidRPr="00CF1796">
        <w:t>.   </w:t>
      </w:r>
      <w:r>
        <w:br/>
      </w:r>
      <w:r>
        <w:br/>
      </w:r>
      <w:r w:rsidRPr="00CF1796">
        <w:rPr>
          <w:b/>
          <w:bCs/>
        </w:rPr>
        <w:t>Lego Children's Fund</w:t>
      </w:r>
      <w:r w:rsidRPr="00CF1796">
        <w:br/>
        <w:t xml:space="preserve">The </w:t>
      </w:r>
      <w:hyperlink r:id="rId104" w:tgtFrame="_blank" w:history="1">
        <w:r w:rsidRPr="00CF1796">
          <w:rPr>
            <w:color w:val="0000FF"/>
            <w:u w:val="single"/>
          </w:rPr>
          <w:t>LEGO Children's Fund</w:t>
        </w:r>
      </w:hyperlink>
      <w:r w:rsidRPr="00CF1796">
        <w:t xml:space="preserve"> will provide quarterly grants for programs, either in part or in total, with a special interest paid to collaborative efforts and in providing matching funds to leverage new dollars into the receiving organization. They give priority consideration to programs that both meet their goals and are supported in volunteer time and effort by their employees.</w:t>
      </w:r>
    </w:p>
    <w:p w:rsidR="00135540" w:rsidRDefault="005C0E3F" w:rsidP="00C86DC8">
      <w:pPr>
        <w:pStyle w:val="NormalWeb"/>
        <w:shd w:val="clear" w:color="auto" w:fill="FFFFFF"/>
      </w:pPr>
      <w:r w:rsidRPr="00CF1796">
        <w:rPr>
          <w:b/>
          <w:bCs/>
        </w:rPr>
        <w:t>The Ray Solem Foundation</w:t>
      </w:r>
      <w:r w:rsidRPr="00CF1796">
        <w:t xml:space="preserve"> </w:t>
      </w:r>
      <w:r w:rsidRPr="00CF1796">
        <w:br/>
        <w:t xml:space="preserve">The </w:t>
      </w:r>
      <w:hyperlink r:id="rId105" w:tgtFrame="_blank" w:history="1">
        <w:r w:rsidRPr="00CF1796">
          <w:rPr>
            <w:color w:val="0000FF"/>
            <w:u w:val="single"/>
          </w:rPr>
          <w:t>Ray Solem Foundation</w:t>
        </w:r>
      </w:hyperlink>
      <w:r w:rsidRPr="00CF1796">
        <w:t xml:space="preserve"> is offering grants of up to $10,000 to non-profit organizations that have found creative ways to help U.S. immigrants improve their English language skills. The grant is to be used to continue ongoing work performed by the organization</w:t>
      </w:r>
      <w:r>
        <w:br/>
      </w:r>
      <w:r>
        <w:br/>
      </w:r>
      <w:r w:rsidR="001E0047" w:rsidRPr="00CF1796">
        <w:rPr>
          <w:b/>
          <w:bCs/>
        </w:rPr>
        <w:t>Josten's Grants for Youth </w:t>
      </w:r>
      <w:r w:rsidR="001E0047" w:rsidRPr="00CF1796">
        <w:br/>
        <w:t xml:space="preserve">The Josten's Foundation supports 501(c)(3) organizations for educational programs that help youths become healthy, productive adults. Programs can focus on improving literacy, high school graduation rates, or any area that will help youths prepare for the future. Applications are reviewed quarterly.   The next deadline is </w:t>
      </w:r>
      <w:r w:rsidR="001E0047" w:rsidRPr="00CF1796">
        <w:rPr>
          <w:b/>
          <w:bCs/>
        </w:rPr>
        <w:t>November 2</w:t>
      </w:r>
      <w:r w:rsidR="001E0047">
        <w:rPr>
          <w:b/>
          <w:bCs/>
        </w:rPr>
        <w:t>5</w:t>
      </w:r>
      <w:r w:rsidR="001E0047" w:rsidRPr="00CF1796">
        <w:rPr>
          <w:b/>
          <w:bCs/>
        </w:rPr>
        <w:t>, 2012</w:t>
      </w:r>
      <w:r w:rsidR="001E0047" w:rsidRPr="00CF1796">
        <w:t xml:space="preserve">. </w:t>
      </w:r>
      <w:hyperlink r:id="rId106" w:tgtFrame="_blank" w:history="1">
        <w:r w:rsidR="001E0047" w:rsidRPr="00CF1796">
          <w:rPr>
            <w:color w:val="0000FF"/>
            <w:u w:val="single"/>
          </w:rPr>
          <w:t>Learn more here</w:t>
        </w:r>
      </w:hyperlink>
      <w:r w:rsidR="001E0047" w:rsidRPr="00CF1796">
        <w:t>.   </w:t>
      </w:r>
      <w:r w:rsidR="001E0047">
        <w:br/>
      </w:r>
      <w:r w:rsidR="001E0047">
        <w:br/>
      </w:r>
      <w:r w:rsidR="00135540" w:rsidRPr="00CF1796">
        <w:rPr>
          <w:b/>
          <w:bCs/>
        </w:rPr>
        <w:t>Sara Jaffarian School Library Program Award</w:t>
      </w:r>
      <w:r w:rsidR="00135540" w:rsidRPr="00CF1796">
        <w:br/>
        <w:t xml:space="preserve">The American Library Association Public Programs Office is accepting applications </w:t>
      </w:r>
      <w:r w:rsidR="00135540" w:rsidRPr="00CF1796">
        <w:br/>
        <w:t>for the 201</w:t>
      </w:r>
      <w:r w:rsidR="00135540">
        <w:t>4</w:t>
      </w:r>
      <w:r w:rsidR="00135540" w:rsidRPr="00CF1796">
        <w:t xml:space="preserve"> Sara Jaffarian School Library Program Award for Exemplary Humanities Programming.  Public and private school libraries in the United States that served children in in any combination of grades K-8 and conducted humanities programs during the 201</w:t>
      </w:r>
      <w:r w:rsidR="00135540">
        <w:t>2</w:t>
      </w:r>
      <w:r w:rsidR="00135540" w:rsidRPr="00CF1796">
        <w:t>-1</w:t>
      </w:r>
      <w:r w:rsidR="00135540">
        <w:t>3</w:t>
      </w:r>
      <w:r w:rsidR="00135540" w:rsidRPr="00CF1796">
        <w:t xml:space="preserve"> school year are eligible. The library must be staffed by a state-certified librarian.  The award consists of a $4,000 honorarium and a plaque. The application deadline is </w:t>
      </w:r>
      <w:r w:rsidR="00135540" w:rsidRPr="00CF1796">
        <w:rPr>
          <w:b/>
          <w:bCs/>
        </w:rPr>
        <w:t>December 15</w:t>
      </w:r>
      <w:r w:rsidR="00135540" w:rsidRPr="00CF1796">
        <w:t xml:space="preserve">.  </w:t>
      </w:r>
      <w:hyperlink r:id="rId107" w:tgtFrame="_blank" w:history="1">
        <w:r w:rsidR="00135540" w:rsidRPr="00CF1796">
          <w:rPr>
            <w:color w:val="0000FF"/>
            <w:u w:val="single"/>
          </w:rPr>
          <w:t>Learn more</w:t>
        </w:r>
      </w:hyperlink>
      <w:r w:rsidR="00135540" w:rsidRPr="00CF1796">
        <w:t>.</w:t>
      </w:r>
      <w:r w:rsidR="001E0047">
        <w:br/>
      </w:r>
      <w:r w:rsidR="001E0047">
        <w:br/>
      </w:r>
      <w:r w:rsidR="001E0047" w:rsidRPr="00CF1796">
        <w:rPr>
          <w:b/>
          <w:bCs/>
        </w:rPr>
        <w:t>Lawrence Foundation</w:t>
      </w:r>
      <w:r w:rsidR="001E0047" w:rsidRPr="00CF1796">
        <w:br/>
        <w:t xml:space="preserve">The foundation is focused on making grants to support environmental, education, human services and other causes. They make both program and operating grants and do not have any geographic restrictions on grants.  The deadline is </w:t>
      </w:r>
      <w:r w:rsidR="001E0047" w:rsidRPr="00CF1796">
        <w:rPr>
          <w:b/>
          <w:bCs/>
        </w:rPr>
        <w:t>November 1st</w:t>
      </w:r>
      <w:r w:rsidR="001E0047" w:rsidRPr="00CF1796">
        <w:t xml:space="preserve">.  </w:t>
      </w:r>
      <w:hyperlink r:id="rId108" w:tgtFrame="_blank" w:history="1">
        <w:r w:rsidR="001E0047" w:rsidRPr="00CF1796">
          <w:rPr>
            <w:color w:val="0000FF"/>
            <w:u w:val="single"/>
          </w:rPr>
          <w:t>Learn more</w:t>
        </w:r>
      </w:hyperlink>
    </w:p>
    <w:p w:rsidR="00067242" w:rsidRPr="00067242" w:rsidRDefault="00135540" w:rsidP="005E2059">
      <w:pPr>
        <w:pStyle w:val="NormalWeb"/>
        <w:shd w:val="clear" w:color="auto" w:fill="FFFFFF"/>
      </w:pPr>
      <w:r w:rsidRPr="00CF1796">
        <w:rPr>
          <w:b/>
          <w:bCs/>
        </w:rPr>
        <w:t>Toys For Tots Literacy Program</w:t>
      </w:r>
      <w:r w:rsidRPr="00CF1796">
        <w:br/>
        <w:t xml:space="preserve">This </w:t>
      </w:r>
      <w:hyperlink r:id="rId109" w:tgtFrame="_blank" w:history="1">
        <w:r w:rsidRPr="00CF1796">
          <w:rPr>
            <w:color w:val="0000FF"/>
            <w:u w:val="single"/>
          </w:rPr>
          <w:t>program</w:t>
        </w:r>
      </w:hyperlink>
      <w:r w:rsidRPr="00CF1796">
        <w:t xml:space="preserve"> provides books to disadvantaged children. The primary distribution will be during the holiday season. If you are a non-profit organization that distributes books to economically disadvantaged children and seeks books as holiday gifts, please contact your local Toys for Tots coordinator. You may find his or her contact information at</w:t>
      </w:r>
      <w:r>
        <w:t xml:space="preserve">: </w:t>
      </w:r>
      <w:hyperlink r:id="rId110" w:history="1">
        <w:r w:rsidRPr="00135540">
          <w:rPr>
            <w:rStyle w:val="Hyperlink"/>
          </w:rPr>
          <w:t>http://www.toysfortots.org/request_toys/</w:t>
        </w:r>
      </w:hyperlink>
      <w:r w:rsidR="005E2059">
        <w:br/>
      </w:r>
      <w:r w:rsidR="00772082">
        <w:br/>
      </w:r>
      <w:r w:rsidR="00C86DC8" w:rsidRPr="00212279">
        <w:rPr>
          <w:b/>
        </w:rPr>
        <w:t>Carnegie-Whitney Grant</w:t>
      </w:r>
      <w:r w:rsidR="00C86DC8" w:rsidRPr="00212279">
        <w:t xml:space="preserve"> </w:t>
      </w:r>
      <w:r w:rsidR="00C86DC8" w:rsidRPr="00212279">
        <w:br/>
      </w:r>
      <w:r w:rsidR="00C86DC8" w:rsidRPr="00C86DC8">
        <w:t xml:space="preserve">The Carnegie-Whitney Grant provides grants for the preparation of popular or scholarly reading lists, </w:t>
      </w:r>
      <w:r w:rsidR="00C86DC8" w:rsidRPr="00C86DC8">
        <w:lastRenderedPageBreak/>
        <w:t>webliographies, indexes and other guides to library resources that will be useful to users of all types of libraries in the United States. </w:t>
      </w:r>
      <w:r w:rsidR="00C86DC8" w:rsidRPr="00212279">
        <w:t xml:space="preserve">The deadline is November 1.  </w:t>
      </w:r>
      <w:hyperlink r:id="rId111" w:history="1">
        <w:r w:rsidR="00C86DC8" w:rsidRPr="00C86DC8">
          <w:rPr>
            <w:rStyle w:val="Hyperlink"/>
          </w:rPr>
          <w:t>Read more</w:t>
        </w:r>
      </w:hyperlink>
      <w:r w:rsidR="00C86DC8">
        <w:rPr>
          <w:color w:val="303030"/>
        </w:rPr>
        <w:t>.</w:t>
      </w:r>
      <w:r w:rsidR="00772082">
        <w:br/>
      </w:r>
      <w:r w:rsidR="008636D1">
        <w:br/>
      </w:r>
      <w:r w:rsidR="00772082" w:rsidRPr="00772082">
        <w:rPr>
          <w:rFonts w:eastAsiaTheme="minorEastAsia"/>
          <w:b/>
          <w:color w:val="000000"/>
          <w:shd w:val="clear" w:color="auto" w:fill="FFFFFF"/>
        </w:rPr>
        <w:t>ALA Scholarships</w:t>
      </w:r>
      <w:r w:rsidR="00772082" w:rsidRPr="00772082">
        <w:rPr>
          <w:rFonts w:eastAsiaTheme="minorEastAsia"/>
          <w:color w:val="000000"/>
          <w:shd w:val="clear" w:color="auto" w:fill="FFFFFF"/>
        </w:rPr>
        <w:br/>
        <w:t xml:space="preserve">February 1, 2014 is the deadline for these </w:t>
      </w:r>
      <w:hyperlink r:id="rId112" w:history="1">
        <w:r w:rsidR="00772082" w:rsidRPr="00772082">
          <w:rPr>
            <w:rStyle w:val="Hyperlink"/>
            <w:rFonts w:eastAsiaTheme="minorEastAsia"/>
            <w:shd w:val="clear" w:color="auto" w:fill="FFFFFF"/>
          </w:rPr>
          <w:t>scholarships offered by ALA</w:t>
        </w:r>
      </w:hyperlink>
      <w:r w:rsidR="00772082" w:rsidRPr="00772082">
        <w:rPr>
          <w:rFonts w:eastAsiaTheme="minorEastAsia"/>
          <w:color w:val="000000"/>
          <w:shd w:val="clear" w:color="auto" w:fill="FFFFFF"/>
        </w:rPr>
        <w:t xml:space="preserve">. </w:t>
      </w:r>
      <w:r w:rsidR="00772082" w:rsidRPr="00772082">
        <w:rPr>
          <w:rFonts w:eastAsiaTheme="minorEastAsia"/>
          <w:color w:val="000000"/>
          <w:shd w:val="clear" w:color="auto" w:fill="FFFFFF"/>
        </w:rPr>
        <w:br/>
      </w:r>
      <w:r w:rsidR="00772082">
        <w:rPr>
          <w:b/>
        </w:rPr>
        <w:br/>
      </w:r>
      <w:r w:rsidR="008636D1" w:rsidRPr="008636D1">
        <w:rPr>
          <w:b/>
        </w:rPr>
        <w:t>Excellence in Academic Libraries Award</w:t>
      </w:r>
      <w:r w:rsidR="005E2059">
        <w:rPr>
          <w:b/>
        </w:rPr>
        <w:br/>
      </w:r>
      <w:r w:rsidR="008636D1" w:rsidRPr="008636D1">
        <w:t xml:space="preserve">2014 Excellence in Academic Libraries Award applications are due </w:t>
      </w:r>
      <w:r w:rsidR="008636D1" w:rsidRPr="008636D1">
        <w:rPr>
          <w:b/>
        </w:rPr>
        <w:t>December 6</w:t>
      </w:r>
      <w:r w:rsidR="008636D1" w:rsidRPr="008636D1">
        <w:t>!  This award annually celebrates the achievements of outstanding community college, college, and university libraries.  $3,000 will be presented to each library by YBP Library Services. We need your help to identify libraries that are deserving of this prestigious award - please send nominations right away and we will let the libraries know ASAP. Libraries are encouraged to apply without a nomination. If you meet the criteria don't wait, start writing your application today.</w:t>
      </w:r>
      <w:r w:rsidR="00686B28">
        <w:t xml:space="preserve">  Read more at:</w:t>
      </w:r>
      <w:r w:rsidR="008636D1" w:rsidRPr="008636D1">
        <w:t xml:space="preserve"> </w:t>
      </w:r>
      <w:hyperlink r:id="rId113" w:history="1">
        <w:r w:rsidR="008636D1" w:rsidRPr="008636D1">
          <w:rPr>
            <w:color w:val="0000FF"/>
            <w:u w:val="single"/>
          </w:rPr>
          <w:t>http://www.ala.org/acrl/awards</w:t>
        </w:r>
      </w:hyperlink>
      <w:r w:rsidR="008636D1" w:rsidRPr="008636D1">
        <w:t xml:space="preserve">. </w:t>
      </w:r>
      <w:r w:rsidR="00686B28">
        <w:t xml:space="preserve"> </w:t>
      </w:r>
      <w:r w:rsidR="008636D1" w:rsidRPr="008636D1">
        <w:t>Information specif</w:t>
      </w:r>
      <w:r w:rsidR="00686B28">
        <w:t>ic to this award is located at:</w:t>
      </w:r>
      <w:hyperlink r:id="rId114" w:history="1">
        <w:r w:rsidR="00686B28" w:rsidRPr="005F7061">
          <w:rPr>
            <w:rStyle w:val="Hyperlink"/>
          </w:rPr>
          <w:t>http://www.ala.org/acrl/awards/achievementawards/excellenceacademic</w:t>
        </w:r>
      </w:hyperlink>
      <w:r w:rsidR="005E2059">
        <w:br/>
        <w:t>P</w:t>
      </w:r>
      <w:r w:rsidR="00686B28">
        <w:t xml:space="preserve">lease </w:t>
      </w:r>
      <w:r w:rsidR="008636D1" w:rsidRPr="008636D1">
        <w:t>consider nominat</w:t>
      </w:r>
      <w:r w:rsidR="00686B28">
        <w:t>ing your colleagues or yourself.</w:t>
      </w:r>
      <w:r w:rsidR="008636D1" w:rsidRPr="008636D1">
        <w:br/>
      </w:r>
      <w:r w:rsidR="008636D1">
        <w:br/>
      </w:r>
      <w:r w:rsidR="008636D1" w:rsidRPr="008636D1">
        <w:rPr>
          <w:b/>
        </w:rPr>
        <w:t>Cutting Edge Technology Awards</w:t>
      </w:r>
      <w:r w:rsidR="008636D1" w:rsidRPr="008636D1">
        <w:br/>
        <w:t xml:space="preserve">The American Library Association’s (ALA) Office for Information Technology Policy (OITP) and the Library &amp; Information Technology Association (LITA) are soliciting </w:t>
      </w:r>
      <w:hyperlink r:id="rId115" w:tgtFrame="_blank" w:history="1">
        <w:r w:rsidR="008636D1" w:rsidRPr="008636D1">
          <w:rPr>
            <w:color w:val="0000FF"/>
            <w:u w:val="single"/>
          </w:rPr>
          <w:t>nominations</w:t>
        </w:r>
      </w:hyperlink>
      <w:r w:rsidR="008636D1" w:rsidRPr="008636D1">
        <w:t xml:space="preserve"> (.docx) for best library practices using cutting-edge technology.  Nominations are due by </w:t>
      </w:r>
      <w:r w:rsidR="008636D1" w:rsidRPr="008636D1">
        <w:rPr>
          <w:b/>
        </w:rPr>
        <w:t>November 15</w:t>
      </w:r>
      <w:r w:rsidR="008636D1" w:rsidRPr="008636D1">
        <w:t>, 2013, and winners will be announced as part of the ALA Midwinter Meeting, January 24-28, 2014.</w:t>
      </w:r>
      <w:r w:rsidR="008636D1">
        <w:rPr>
          <w:b/>
          <w:bCs/>
        </w:rPr>
        <w:t xml:space="preserve">   </w:t>
      </w:r>
      <w:hyperlink r:id="rId116" w:history="1">
        <w:r w:rsidR="008636D1" w:rsidRPr="008636D1">
          <w:rPr>
            <w:rStyle w:val="Hyperlink"/>
          </w:rPr>
          <w:t>Read more</w:t>
        </w:r>
      </w:hyperlink>
      <w:r w:rsidR="008636D1">
        <w:rPr>
          <w:b/>
          <w:bCs/>
        </w:rPr>
        <w:t xml:space="preserve">. </w:t>
      </w:r>
      <w:r w:rsidR="008636D1">
        <w:br/>
      </w:r>
      <w:r w:rsidR="008636D1">
        <w:br/>
      </w:r>
      <w:r w:rsidR="00067242" w:rsidRPr="008636D1">
        <w:rPr>
          <w:b/>
        </w:rPr>
        <w:t>Wild Ones Invites Applications for Native Plant Education Projects</w:t>
      </w:r>
      <w:r w:rsidR="00067242" w:rsidRPr="00067242">
        <w:t> </w:t>
      </w:r>
      <w:r w:rsidR="005E2059">
        <w:br/>
      </w:r>
      <w:hyperlink r:id="rId117" w:tgtFrame="_blank" w:history="1">
        <w:r w:rsidR="00067242">
          <w:rPr>
            <w:rStyle w:val="Hyperlink"/>
          </w:rPr>
          <w:t>Wild Ones</w:t>
        </w:r>
      </w:hyperlink>
      <w:r w:rsidR="00067242">
        <w:t xml:space="preserve">, a nonprofit environmental education and advocacy organization, is accepting applications from projects that use native plants to develop and enhance an appreciation for nature among children and youth.  Through the Lorrie Otto Seeds for Education Fund, grants ranging from $100 to $500 will be awarded for projects that emphasize the involvement of students and volunteers in all phases of development. Examples of fundable projects include the establishment of a native plant community in an educational setting such as an outdoor classroom, developing and maintaining an interpretive trail landscaped with native plant communities, and developing a wetland area to study the effect of native vegetation on water-quality improvement.  Schools, nature centers, and other nonprofit places of learning (including houses of worship) focused on educating elementary through high school students in the United States are eligible. Qualified applicants must have a site available for the project.  </w:t>
      </w:r>
      <w:hyperlink r:id="rId118" w:history="1">
        <w:r w:rsidR="00067242" w:rsidRPr="00067242">
          <w:rPr>
            <w:rStyle w:val="Hyperlink"/>
          </w:rPr>
          <w:t>Learn more</w:t>
        </w:r>
      </w:hyperlink>
      <w:r w:rsidR="00067242">
        <w:t>.</w:t>
      </w:r>
      <w:r w:rsidR="00264F2C">
        <w:rPr>
          <w:b/>
          <w:color w:val="008000"/>
          <w:sz w:val="20"/>
          <w:szCs w:val="20"/>
        </w:rPr>
        <w:br/>
      </w:r>
      <w:r w:rsidR="00067242">
        <w:rPr>
          <w:b/>
        </w:rPr>
        <w:br/>
      </w:r>
      <w:r w:rsidR="00067242" w:rsidRPr="00067242">
        <w:rPr>
          <w:b/>
        </w:rPr>
        <w:t>MetLife After School Innovators</w:t>
      </w:r>
      <w:r w:rsidR="00067242" w:rsidRPr="00067242">
        <w:rPr>
          <w:b/>
        </w:rPr>
        <w:br/>
      </w:r>
      <w:r w:rsidR="00067242" w:rsidRPr="00067242">
        <w:t>Nominations for exemplary afterschool programs serving middle school youth are now open! </w:t>
      </w:r>
    </w:p>
    <w:p w:rsidR="00067242" w:rsidRPr="00067242" w:rsidRDefault="00170DA5" w:rsidP="00067242">
      <w:pPr>
        <w:pStyle w:val="NormalWeb"/>
        <w:spacing w:before="0" w:beforeAutospacing="0" w:after="0" w:afterAutospacing="0"/>
      </w:pPr>
      <w:hyperlink r:id="rId119" w:tgtFrame="_blank" w:history="1">
        <w:r w:rsidR="00067242" w:rsidRPr="00067242">
          <w:rPr>
            <w:rStyle w:val="Hyperlink"/>
            <w:rFonts w:eastAsiaTheme="majorEastAsia"/>
          </w:rPr>
          <w:t>Nominate a program</w:t>
        </w:r>
      </w:hyperlink>
      <w:r w:rsidR="00067242" w:rsidRPr="00067242">
        <w:t xml:space="preserve"> by </w:t>
      </w:r>
      <w:r w:rsidR="00067242" w:rsidRPr="008636D1">
        <w:rPr>
          <w:b/>
        </w:rPr>
        <w:t>Oct. 14</w:t>
      </w:r>
      <w:r w:rsidR="00067242" w:rsidRPr="00067242">
        <w:t xml:space="preserve">, 2013, for their chance to win $10,000, receive media recognition as an Afterschool Innovator, present at national conferences, and be featured </w:t>
      </w:r>
      <w:r w:rsidR="00067242">
        <w:t xml:space="preserve">in the </w:t>
      </w:r>
      <w:r w:rsidR="00067242" w:rsidRPr="00067242">
        <w:t xml:space="preserve"> 2013-2014 series of issue briefs and </w:t>
      </w:r>
      <w:r w:rsidR="00067242">
        <w:t>their</w:t>
      </w:r>
      <w:r w:rsidR="00067242" w:rsidRPr="00067242">
        <w:t xml:space="preserve"> </w:t>
      </w:r>
      <w:hyperlink r:id="rId120" w:tgtFrame="_blank" w:history="1">
        <w:r w:rsidR="00067242" w:rsidRPr="00067242">
          <w:rPr>
            <w:rStyle w:val="Hyperlink"/>
            <w:rFonts w:eastAsiaTheme="majorEastAsia"/>
          </w:rPr>
          <w:t>Afterschool in Action Compendium</w:t>
        </w:r>
      </w:hyperlink>
      <w:r w:rsidR="00067242" w:rsidRPr="00067242">
        <w:t>.</w:t>
      </w:r>
    </w:p>
    <w:p w:rsidR="00067242" w:rsidRPr="00067242" w:rsidRDefault="00067242" w:rsidP="00067242">
      <w:pPr>
        <w:pStyle w:val="NormalWeb"/>
        <w:spacing w:before="0" w:beforeAutospacing="0" w:after="0" w:afterAutospacing="0"/>
      </w:pPr>
      <w:r>
        <w:t>F</w:t>
      </w:r>
      <w:r w:rsidRPr="00067242">
        <w:t>our categories:</w:t>
      </w:r>
    </w:p>
    <w:p w:rsidR="00067242" w:rsidRPr="00067242" w:rsidRDefault="00067242" w:rsidP="00067242">
      <w:pPr>
        <w:numPr>
          <w:ilvl w:val="0"/>
          <w:numId w:val="19"/>
        </w:numPr>
        <w:spacing w:before="100" w:beforeAutospacing="1" w:after="100" w:afterAutospacing="1" w:line="240" w:lineRule="auto"/>
        <w:rPr>
          <w:rFonts w:ascii="Times New Roman" w:hAnsi="Times New Roman" w:cs="Times New Roman"/>
          <w:sz w:val="24"/>
          <w:szCs w:val="24"/>
        </w:rPr>
      </w:pPr>
      <w:r w:rsidRPr="00067242">
        <w:rPr>
          <w:rFonts w:ascii="Times New Roman" w:hAnsi="Times New Roman" w:cs="Times New Roman"/>
          <w:sz w:val="24"/>
          <w:szCs w:val="24"/>
        </w:rPr>
        <w:t>Keeping Kids Safe and Supported in the Hours After School - Programs that are providing a positive, encouraging and socio-emotionally supportive environment that helps students feel safe, reduces problem behavior, and keeps kids engaged and excited about learning.</w:t>
      </w:r>
    </w:p>
    <w:p w:rsidR="00067242" w:rsidRPr="00067242" w:rsidRDefault="00067242" w:rsidP="00067242">
      <w:pPr>
        <w:numPr>
          <w:ilvl w:val="0"/>
          <w:numId w:val="19"/>
        </w:numPr>
        <w:spacing w:before="100" w:beforeAutospacing="1" w:after="100" w:afterAutospacing="1" w:line="240" w:lineRule="auto"/>
        <w:rPr>
          <w:rFonts w:ascii="Times New Roman" w:hAnsi="Times New Roman" w:cs="Times New Roman"/>
          <w:sz w:val="24"/>
          <w:szCs w:val="24"/>
        </w:rPr>
      </w:pPr>
      <w:r w:rsidRPr="00067242">
        <w:rPr>
          <w:rFonts w:ascii="Times New Roman" w:hAnsi="Times New Roman" w:cs="Times New Roman"/>
          <w:sz w:val="24"/>
          <w:szCs w:val="24"/>
        </w:rPr>
        <w:t>The Role of </w:t>
      </w:r>
      <w:hyperlink r:id="rId121" w:tgtFrame="_blank" w:history="1">
        <w:r w:rsidRPr="00067242">
          <w:rPr>
            <w:rStyle w:val="Hyperlink"/>
            <w:rFonts w:ascii="Times New Roman" w:hAnsi="Times New Roman" w:cs="Times New Roman"/>
            <w:sz w:val="24"/>
            <w:szCs w:val="24"/>
          </w:rPr>
          <w:t>Afterschool and the Common Core State Standards</w:t>
        </w:r>
      </w:hyperlink>
      <w:r w:rsidRPr="00067242">
        <w:rPr>
          <w:rFonts w:ascii="Times New Roman" w:hAnsi="Times New Roman" w:cs="Times New Roman"/>
          <w:sz w:val="24"/>
          <w:szCs w:val="24"/>
        </w:rPr>
        <w:t> - Programs that are intentionally and successfully offering programming that supports student learning toward the Common Core standards and promotes the habits of mind (knowledge, skills and dispositions) that are reflected in the Common Core in order to help students become college and career ready.</w:t>
      </w:r>
    </w:p>
    <w:p w:rsidR="00067242" w:rsidRPr="00067242" w:rsidRDefault="00067242" w:rsidP="00067242">
      <w:pPr>
        <w:numPr>
          <w:ilvl w:val="0"/>
          <w:numId w:val="19"/>
        </w:numPr>
        <w:spacing w:before="100" w:beforeAutospacing="1" w:after="100" w:afterAutospacing="1" w:line="240" w:lineRule="auto"/>
        <w:rPr>
          <w:rFonts w:ascii="Times New Roman" w:hAnsi="Times New Roman" w:cs="Times New Roman"/>
          <w:sz w:val="24"/>
          <w:szCs w:val="24"/>
        </w:rPr>
      </w:pPr>
      <w:r w:rsidRPr="00067242">
        <w:rPr>
          <w:rFonts w:ascii="Times New Roman" w:hAnsi="Times New Roman" w:cs="Times New Roman"/>
          <w:sz w:val="24"/>
          <w:szCs w:val="24"/>
        </w:rPr>
        <w:t xml:space="preserve">Students with Disabilities and Other Special Needs and Afterschool - Programs that are providing an environment that strengthens the self-confidence, perseverance and emotional wellbeing of </w:t>
      </w:r>
      <w:r w:rsidRPr="00067242">
        <w:rPr>
          <w:rFonts w:ascii="Times New Roman" w:hAnsi="Times New Roman" w:cs="Times New Roman"/>
          <w:sz w:val="24"/>
          <w:szCs w:val="24"/>
        </w:rPr>
        <w:lastRenderedPageBreak/>
        <w:t>children with disabilities and other special needs, giving them the tools to learn, play and succeed side-by-side with children of all abilities. </w:t>
      </w:r>
    </w:p>
    <w:p w:rsidR="00067242" w:rsidRPr="00067242" w:rsidRDefault="00067242" w:rsidP="00067242">
      <w:pPr>
        <w:numPr>
          <w:ilvl w:val="0"/>
          <w:numId w:val="19"/>
        </w:numPr>
        <w:spacing w:before="100" w:beforeAutospacing="1" w:after="100" w:afterAutospacing="1" w:line="240" w:lineRule="auto"/>
        <w:rPr>
          <w:rFonts w:ascii="Times New Roman" w:hAnsi="Times New Roman" w:cs="Times New Roman"/>
          <w:sz w:val="24"/>
          <w:szCs w:val="24"/>
        </w:rPr>
      </w:pPr>
      <w:r w:rsidRPr="00067242">
        <w:rPr>
          <w:rFonts w:ascii="Times New Roman" w:hAnsi="Times New Roman" w:cs="Times New Roman"/>
          <w:sz w:val="24"/>
          <w:szCs w:val="24"/>
        </w:rPr>
        <w:t>Why Data Matters: How Afterschool Programs Use Data to Improve Programming - Programs that are successfully improving their programming and ability to serve children in their community based on data collected by the program, data gathered from partners (e.g., schools, other afterschool programs, community-based organizations), and/or program evaluation data prepared by outside entities.  </w:t>
      </w:r>
    </w:p>
    <w:p w:rsidR="00067242" w:rsidRPr="00067242" w:rsidRDefault="00067242" w:rsidP="00067242">
      <w:pPr>
        <w:spacing w:after="0"/>
        <w:rPr>
          <w:rFonts w:ascii="Times New Roman" w:hAnsi="Times New Roman" w:cs="Times New Roman"/>
          <w:sz w:val="24"/>
          <w:szCs w:val="24"/>
        </w:rPr>
      </w:pPr>
      <w:r w:rsidRPr="00067242">
        <w:rPr>
          <w:rFonts w:ascii="Times New Roman" w:hAnsi="Times New Roman" w:cs="Times New Roman"/>
          <w:sz w:val="24"/>
          <w:szCs w:val="24"/>
        </w:rPr>
        <w:t>If you have any questions about the MetLife Foundation Afterschool Innovator Awards, please contact Nikki Yamashiro at </w:t>
      </w:r>
      <w:hyperlink r:id="rId122" w:history="1">
        <w:r w:rsidRPr="00067242">
          <w:rPr>
            <w:rStyle w:val="Hyperlink"/>
            <w:rFonts w:ascii="Times New Roman" w:hAnsi="Times New Roman" w:cs="Times New Roman"/>
            <w:sz w:val="24"/>
            <w:szCs w:val="24"/>
          </w:rPr>
          <w:t>nyamashiro@afterschoolalliance.org</w:t>
        </w:r>
      </w:hyperlink>
      <w:r w:rsidRPr="00067242">
        <w:rPr>
          <w:rFonts w:ascii="Times New Roman" w:hAnsi="Times New Roman" w:cs="Times New Roman"/>
          <w:sz w:val="24"/>
          <w:szCs w:val="24"/>
        </w:rPr>
        <w:t> or call (202) 347-2030.</w:t>
      </w:r>
      <w:r w:rsidR="00BF65E3">
        <w:rPr>
          <w:rFonts w:ascii="Times New Roman" w:hAnsi="Times New Roman" w:cs="Times New Roman"/>
          <w:sz w:val="24"/>
          <w:szCs w:val="24"/>
        </w:rPr>
        <w:br/>
      </w:r>
    </w:p>
    <w:p w:rsidR="00EC1B3B" w:rsidRPr="00240D9A" w:rsidRDefault="00BF65E3" w:rsidP="00240D9A">
      <w:pPr>
        <w:spacing w:after="0" w:line="240" w:lineRule="auto"/>
        <w:rPr>
          <w:rFonts w:ascii="Times New Roman" w:hAnsi="Times New Roman" w:cs="Times New Roman"/>
          <w:b/>
          <w:sz w:val="24"/>
          <w:szCs w:val="24"/>
        </w:rPr>
      </w:pPr>
      <w:r w:rsidRPr="00BF65E3">
        <w:rPr>
          <w:rFonts w:ascii="Times New Roman" w:hAnsi="Times New Roman" w:cs="Times New Roman"/>
          <w:b/>
          <w:sz w:val="24"/>
          <w:szCs w:val="24"/>
        </w:rPr>
        <w:t>CVS Caremark</w:t>
      </w:r>
      <w:r w:rsidRPr="00BF65E3">
        <w:rPr>
          <w:rFonts w:ascii="Times New Roman" w:hAnsi="Times New Roman" w:cs="Times New Roman"/>
          <w:sz w:val="24"/>
          <w:szCs w:val="24"/>
        </w:rPr>
        <w:t xml:space="preserve"> </w:t>
      </w:r>
      <w:r w:rsidRPr="00BF65E3">
        <w:rPr>
          <w:rFonts w:ascii="Times New Roman" w:hAnsi="Times New Roman" w:cs="Times New Roman"/>
          <w:sz w:val="24"/>
          <w:szCs w:val="24"/>
        </w:rPr>
        <w:br/>
        <w:t xml:space="preserve">Applications will be accepted from </w:t>
      </w:r>
      <w:r w:rsidRPr="00BF65E3">
        <w:rPr>
          <w:rFonts w:ascii="Times New Roman" w:hAnsi="Times New Roman" w:cs="Times New Roman"/>
          <w:b/>
          <w:sz w:val="24"/>
          <w:szCs w:val="24"/>
        </w:rPr>
        <w:t>public schools</w:t>
      </w:r>
      <w:r w:rsidRPr="00BF65E3">
        <w:rPr>
          <w:rFonts w:ascii="Times New Roman" w:hAnsi="Times New Roman" w:cs="Times New Roman"/>
          <w:sz w:val="24"/>
          <w:szCs w:val="24"/>
        </w:rPr>
        <w:t xml:space="preserve"> in the following areas:</w:t>
      </w:r>
      <w:r w:rsidRPr="00BF65E3">
        <w:rPr>
          <w:rFonts w:ascii="Times New Roman" w:hAnsi="Times New Roman" w:cs="Times New Roman"/>
          <w:sz w:val="24"/>
          <w:szCs w:val="24"/>
        </w:rPr>
        <w:br/>
        <w:t>Wellness Programs That Focus On Building Healthy Habits Including But Not Limited To Chronic Disease Management, Nutrition And Exercise And Health Screenings.</w:t>
      </w:r>
      <w:r w:rsidRPr="00BF65E3">
        <w:rPr>
          <w:rFonts w:ascii="Times New Roman" w:hAnsi="Times New Roman" w:cs="Times New Roman"/>
          <w:sz w:val="24"/>
          <w:szCs w:val="24"/>
        </w:rPr>
        <w:br/>
        <w:t>Wellness Programs That Take Place In A Public School Setting.</w:t>
      </w:r>
      <w:r w:rsidRPr="00BF65E3">
        <w:rPr>
          <w:rFonts w:ascii="Times New Roman" w:hAnsi="Times New Roman" w:cs="Times New Roman"/>
          <w:sz w:val="24"/>
          <w:szCs w:val="24"/>
        </w:rPr>
        <w:br/>
        <w:t xml:space="preserve">Inclusive Programs Targeted At Supporting Wellness Initiatives For Children With Disabilities Such As Physical Activity And Play.  </w:t>
      </w:r>
      <w:hyperlink r:id="rId123" w:history="1">
        <w:r w:rsidRPr="00BF65E3">
          <w:rPr>
            <w:rStyle w:val="Hyperlink"/>
            <w:rFonts w:ascii="Times New Roman" w:hAnsi="Times New Roman" w:cs="Times New Roman"/>
            <w:sz w:val="24"/>
            <w:szCs w:val="24"/>
          </w:rPr>
          <w:t>Learn more</w:t>
        </w:r>
      </w:hyperlink>
      <w:r w:rsidRPr="00BF65E3">
        <w:rPr>
          <w:rFonts w:ascii="Times New Roman" w:hAnsi="Times New Roman" w:cs="Times New Roman"/>
          <w:sz w:val="24"/>
          <w:szCs w:val="24"/>
        </w:rPr>
        <w:t>.</w:t>
      </w:r>
      <w:r w:rsidR="00067242">
        <w:rPr>
          <w:rFonts w:ascii="Times New Roman" w:hAnsi="Times New Roman" w:cs="Times New Roman"/>
          <w:b/>
          <w:sz w:val="24"/>
          <w:szCs w:val="24"/>
        </w:rPr>
        <w:br/>
      </w:r>
      <w:r w:rsidR="00EC1B3B" w:rsidRPr="00240D9A">
        <w:rPr>
          <w:rFonts w:ascii="Times New Roman" w:hAnsi="Times New Roman" w:cs="Times New Roman"/>
          <w:b/>
          <w:sz w:val="24"/>
          <w:szCs w:val="24"/>
        </w:rPr>
        <w:br/>
        <w:t>Barnes and Noble</w:t>
      </w:r>
      <w:r w:rsidR="00EC1B3B" w:rsidRPr="00240D9A">
        <w:rPr>
          <w:rFonts w:ascii="Times New Roman" w:hAnsi="Times New Roman" w:cs="Times New Roman"/>
          <w:b/>
          <w:sz w:val="24"/>
          <w:szCs w:val="24"/>
        </w:rPr>
        <w:br/>
      </w:r>
      <w:r w:rsidR="00EC1B3B" w:rsidRPr="00240D9A">
        <w:rPr>
          <w:rFonts w:ascii="Times New Roman" w:hAnsi="Times New Roman" w:cs="Times New Roman"/>
          <w:sz w:val="24"/>
          <w:szCs w:val="24"/>
        </w:rPr>
        <w:t xml:space="preserve">B&amp;N offers donations and sponsorships.  </w:t>
      </w:r>
      <w:hyperlink r:id="rId124" w:history="1">
        <w:r w:rsidR="00EC1B3B" w:rsidRPr="00240D9A">
          <w:rPr>
            <w:rStyle w:val="Hyperlink"/>
            <w:rFonts w:ascii="Times New Roman" w:hAnsi="Times New Roman" w:cs="Times New Roman"/>
            <w:sz w:val="24"/>
            <w:szCs w:val="24"/>
          </w:rPr>
          <w:t>Learn more</w:t>
        </w:r>
      </w:hyperlink>
      <w:r w:rsidR="00EC1B3B" w:rsidRPr="00240D9A">
        <w:rPr>
          <w:rFonts w:ascii="Times New Roman" w:hAnsi="Times New Roman" w:cs="Times New Roman"/>
          <w:sz w:val="24"/>
          <w:szCs w:val="24"/>
        </w:rPr>
        <w:t>.</w:t>
      </w:r>
      <w:r w:rsidR="00EC1B3B" w:rsidRPr="00240D9A">
        <w:rPr>
          <w:rFonts w:ascii="Times New Roman" w:hAnsi="Times New Roman" w:cs="Times New Roman"/>
          <w:b/>
          <w:sz w:val="24"/>
          <w:szCs w:val="24"/>
        </w:rPr>
        <w:t xml:space="preserve"> </w:t>
      </w:r>
    </w:p>
    <w:p w:rsidR="00EC1B3B" w:rsidRDefault="00EC1B3B" w:rsidP="00EC1B3B">
      <w:pPr>
        <w:pStyle w:val="NormalWeb"/>
        <w:spacing w:before="0" w:beforeAutospacing="0" w:after="0" w:afterAutospacing="0"/>
        <w:rPr>
          <w:b/>
        </w:rPr>
      </w:pPr>
    </w:p>
    <w:p w:rsidR="00EC1B3B" w:rsidRDefault="00EC1B3B" w:rsidP="00EC1B3B">
      <w:pPr>
        <w:pStyle w:val="NormalWeb"/>
        <w:spacing w:before="0" w:beforeAutospacing="0" w:after="0" w:afterAutospacing="0"/>
        <w:rPr>
          <w:b/>
        </w:rPr>
      </w:pPr>
      <w:r>
        <w:rPr>
          <w:b/>
        </w:rPr>
        <w:t>ALA Scholarships</w:t>
      </w:r>
      <w:r>
        <w:rPr>
          <w:b/>
        </w:rPr>
        <w:br/>
      </w:r>
      <w:r w:rsidRPr="00EC1B3B">
        <w:t xml:space="preserve">Locate </w:t>
      </w:r>
      <w:hyperlink r:id="rId125" w:history="1">
        <w:r w:rsidRPr="00EC1B3B">
          <w:rPr>
            <w:rStyle w:val="Hyperlink"/>
          </w:rPr>
          <w:t>ALA scholarships</w:t>
        </w:r>
      </w:hyperlink>
      <w:r w:rsidRPr="00EC1B3B">
        <w:t>.  Most are due March 1, 2014.</w:t>
      </w:r>
      <w:r w:rsidR="00240D9A">
        <w:br/>
      </w:r>
      <w:r w:rsidR="00240D9A">
        <w:br/>
      </w:r>
      <w:r w:rsidR="00240D9A" w:rsidRPr="00240D9A">
        <w:rPr>
          <w:b/>
        </w:rPr>
        <w:t>ALA Service Awards</w:t>
      </w:r>
      <w:r w:rsidR="00240D9A">
        <w:br/>
      </w:r>
      <w:hyperlink r:id="rId126" w:history="1">
        <w:r w:rsidR="00240D9A" w:rsidRPr="00240D9A">
          <w:rPr>
            <w:rStyle w:val="Hyperlink"/>
          </w:rPr>
          <w:t>Click here</w:t>
        </w:r>
      </w:hyperlink>
      <w:r w:rsidR="00240D9A">
        <w:t xml:space="preserve">.  December 2 is the deadline. </w:t>
      </w:r>
    </w:p>
    <w:p w:rsidR="00EC1B3B" w:rsidRDefault="0082610A" w:rsidP="00EC1B3B">
      <w:pPr>
        <w:pStyle w:val="NormalWeb"/>
        <w:spacing w:before="0" w:beforeAutospacing="0" w:after="0" w:afterAutospacing="0"/>
        <w:rPr>
          <w:b/>
        </w:rPr>
      </w:pPr>
      <w:r>
        <w:rPr>
          <w:b/>
        </w:rPr>
        <w:br/>
      </w:r>
      <w:r>
        <w:rPr>
          <w:b/>
        </w:rPr>
        <w:br/>
        <w:t>scroll down for more</w:t>
      </w:r>
    </w:p>
    <w:tbl>
      <w:tblPr>
        <w:tblW w:w="5000" w:type="pct"/>
        <w:tblCellSpacing w:w="7" w:type="dxa"/>
        <w:tblBorders>
          <w:top w:val="single" w:sz="6" w:space="0" w:color="FFFFFF"/>
          <w:left w:val="single" w:sz="6" w:space="0" w:color="FFFFFF"/>
          <w:right w:val="single" w:sz="6" w:space="0" w:color="FFFFFF"/>
        </w:tblBorders>
        <w:shd w:val="clear" w:color="auto" w:fill="FFFFFF"/>
        <w:tblCellMar>
          <w:top w:w="150" w:type="dxa"/>
          <w:left w:w="150" w:type="dxa"/>
          <w:bottom w:w="150" w:type="dxa"/>
          <w:right w:w="150" w:type="dxa"/>
        </w:tblCellMar>
        <w:tblLook w:val="04A0" w:firstRow="1" w:lastRow="0" w:firstColumn="1" w:lastColumn="0" w:noHBand="0" w:noVBand="1"/>
      </w:tblPr>
      <w:tblGrid>
        <w:gridCol w:w="10582"/>
      </w:tblGrid>
      <w:tr w:rsidR="002D131A" w:rsidRPr="00B91CBC" w:rsidTr="005259E0">
        <w:trPr>
          <w:trHeight w:val="11179"/>
          <w:tblCellSpacing w:w="7" w:type="dxa"/>
        </w:trPr>
        <w:tc>
          <w:tcPr>
            <w:tcW w:w="0" w:type="auto"/>
            <w:shd w:val="clear" w:color="auto" w:fill="FFFFFF"/>
            <w:vAlign w:val="center"/>
            <w:hideMark/>
          </w:tcPr>
          <w:p w:rsidR="00961A64" w:rsidRPr="004755F1" w:rsidRDefault="00E759E9" w:rsidP="00961A64">
            <w:pPr>
              <w:pStyle w:val="paragraph"/>
              <w:rPr>
                <w:rFonts w:ascii="Times New Roman" w:hAnsi="Times New Roman" w:cs="Times New Roman"/>
                <w:sz w:val="24"/>
                <w:szCs w:val="24"/>
              </w:rPr>
            </w:pPr>
            <w:r w:rsidRPr="004755F1">
              <w:rPr>
                <w:rFonts w:ascii="Times New Roman" w:hAnsi="Times New Roman" w:cs="Times New Roman"/>
                <w:b/>
                <w:sz w:val="24"/>
                <w:szCs w:val="24"/>
              </w:rPr>
              <w:lastRenderedPageBreak/>
              <w:t>Traveling Exhibition</w:t>
            </w:r>
            <w:r w:rsidRPr="004755F1">
              <w:rPr>
                <w:rFonts w:ascii="Times New Roman" w:hAnsi="Times New Roman" w:cs="Times New Roman"/>
                <w:sz w:val="24"/>
                <w:szCs w:val="24"/>
              </w:rPr>
              <w:br/>
            </w:r>
            <w:r w:rsidR="00B563A9" w:rsidRPr="004755F1">
              <w:rPr>
                <w:rFonts w:ascii="Times New Roman" w:hAnsi="Times New Roman" w:cs="Times New Roman"/>
                <w:sz w:val="24"/>
                <w:szCs w:val="24"/>
              </w:rPr>
              <w:t xml:space="preserve">The American Library Association (ALA) Public Programs Office, in collaboration with the Smithsonian’s National Museum of African American History and Culture (NMAAHC) and National Museum of American History (NMAH), invites applications from public, academic and special libraries, small museums, and historical societies for the traveling exhibition </w:t>
            </w:r>
            <w:r w:rsidR="00B563A9" w:rsidRPr="004755F1">
              <w:rPr>
                <w:rStyle w:val="Emphasis"/>
                <w:rFonts w:ascii="Times New Roman" w:hAnsi="Times New Roman" w:cs="Times New Roman"/>
                <w:sz w:val="24"/>
                <w:szCs w:val="24"/>
              </w:rPr>
              <w:t>Changing America: The Emancipation Proclamation, 1863 and the March on Washington, 1963.</w:t>
            </w:r>
            <w:r w:rsidRPr="004755F1">
              <w:rPr>
                <w:rStyle w:val="Emphasis"/>
                <w:rFonts w:ascii="Times New Roman" w:hAnsi="Times New Roman" w:cs="Times New Roman"/>
                <w:sz w:val="24"/>
                <w:szCs w:val="24"/>
              </w:rPr>
              <w:t xml:space="preserve"> </w:t>
            </w:r>
            <w:r w:rsidR="00B563A9" w:rsidRPr="004755F1">
              <w:rPr>
                <w:rFonts w:ascii="Times New Roman" w:hAnsi="Times New Roman" w:cs="Times New Roman"/>
                <w:sz w:val="24"/>
                <w:szCs w:val="24"/>
              </w:rPr>
              <w:t xml:space="preserve">The traveling exhibition is made possible by the National Endowment for the Humanities: Exploring the human endeavor (NEH). </w:t>
            </w:r>
            <w:hyperlink r:id="rId127" w:tgtFrame="_blank" w:history="1">
              <w:r w:rsidR="00B563A9" w:rsidRPr="004755F1">
                <w:rPr>
                  <w:rStyle w:val="Hyperlink"/>
                  <w:rFonts w:ascii="Times New Roman" w:hAnsi="Times New Roman" w:cs="Times New Roman"/>
                  <w:sz w:val="24"/>
                  <w:szCs w:val="24"/>
                </w:rPr>
                <w:t>Online applications</w:t>
              </w:r>
            </w:hyperlink>
            <w:r w:rsidR="00B563A9" w:rsidRPr="004755F1">
              <w:rPr>
                <w:rFonts w:ascii="Times New Roman" w:hAnsi="Times New Roman" w:cs="Times New Roman"/>
                <w:sz w:val="24"/>
                <w:szCs w:val="24"/>
              </w:rPr>
              <w:t xml:space="preserve"> must be submitted to ALA by </w:t>
            </w:r>
            <w:r w:rsidR="00B563A9" w:rsidRPr="004755F1">
              <w:rPr>
                <w:rFonts w:ascii="Times New Roman" w:hAnsi="Times New Roman" w:cs="Times New Roman"/>
                <w:b/>
                <w:sz w:val="24"/>
                <w:szCs w:val="24"/>
              </w:rPr>
              <w:t>October 21</w:t>
            </w:r>
            <w:r w:rsidR="00B563A9" w:rsidRPr="004755F1">
              <w:rPr>
                <w:rFonts w:ascii="Times New Roman" w:hAnsi="Times New Roman" w:cs="Times New Roman"/>
                <w:sz w:val="24"/>
                <w:szCs w:val="24"/>
              </w:rPr>
              <w:t>, 2013.</w:t>
            </w:r>
            <w:r w:rsidRPr="004755F1">
              <w:rPr>
                <w:rFonts w:ascii="Times New Roman" w:hAnsi="Times New Roman" w:cs="Times New Roman"/>
                <w:sz w:val="24"/>
                <w:szCs w:val="24"/>
              </w:rPr>
              <w:t xml:space="preserve">  </w:t>
            </w:r>
            <w:r w:rsidR="00B563A9" w:rsidRPr="004755F1">
              <w:rPr>
                <w:rFonts w:ascii="Times New Roman" w:hAnsi="Times New Roman" w:cs="Times New Roman"/>
                <w:sz w:val="24"/>
                <w:szCs w:val="24"/>
              </w:rPr>
              <w:t xml:space="preserve">The original exhibition is currently on view at the NMAH, where it will remain until September 7, 2014. </w:t>
            </w:r>
            <w:hyperlink r:id="rId128" w:tgtFrame="_blank" w:history="1">
              <w:r w:rsidR="00B563A9" w:rsidRPr="004755F1">
                <w:rPr>
                  <w:rStyle w:val="Hyperlink"/>
                  <w:rFonts w:ascii="Times New Roman" w:hAnsi="Times New Roman" w:cs="Times New Roman"/>
                  <w:sz w:val="24"/>
                  <w:szCs w:val="24"/>
                </w:rPr>
                <w:t>More information, including photographs</w:t>
              </w:r>
            </w:hyperlink>
            <w:r w:rsidR="00B563A9" w:rsidRPr="004755F1">
              <w:rPr>
                <w:rFonts w:ascii="Times New Roman" w:hAnsi="Times New Roman" w:cs="Times New Roman"/>
                <w:sz w:val="24"/>
                <w:szCs w:val="24"/>
              </w:rPr>
              <w:t xml:space="preserve"> from the original exhibition, is available on the Smithsonian website.</w:t>
            </w:r>
            <w:r w:rsidR="005E2059" w:rsidRPr="004755F1">
              <w:rPr>
                <w:rFonts w:ascii="Times New Roman" w:hAnsi="Times New Roman" w:cs="Times New Roman"/>
                <w:sz w:val="24"/>
                <w:szCs w:val="24"/>
              </w:rPr>
              <w:br/>
            </w:r>
            <w:r w:rsidR="005E2059" w:rsidRPr="004755F1">
              <w:rPr>
                <w:rFonts w:ascii="Times New Roman" w:hAnsi="Times New Roman" w:cs="Times New Roman"/>
                <w:sz w:val="24"/>
                <w:szCs w:val="24"/>
              </w:rPr>
              <w:br/>
            </w:r>
            <w:r w:rsidR="00B563A9" w:rsidRPr="004755F1">
              <w:rPr>
                <w:rFonts w:ascii="Times New Roman" w:hAnsi="Times New Roman" w:cs="Times New Roman"/>
                <w:b/>
                <w:sz w:val="24"/>
                <w:szCs w:val="24"/>
              </w:rPr>
              <w:t>NEH Sustaining Cultural Heritage Collections Grants</w:t>
            </w:r>
            <w:r w:rsidR="00B563A9" w:rsidRPr="004755F1">
              <w:rPr>
                <w:rFonts w:ascii="Times New Roman" w:hAnsi="Times New Roman" w:cs="Times New Roman"/>
                <w:sz w:val="24"/>
                <w:szCs w:val="24"/>
              </w:rPr>
              <w:t xml:space="preserve"> </w:t>
            </w:r>
            <w:r w:rsidRPr="004755F1">
              <w:rPr>
                <w:rFonts w:ascii="Times New Roman" w:hAnsi="Times New Roman" w:cs="Times New Roman"/>
                <w:sz w:val="24"/>
                <w:szCs w:val="24"/>
              </w:rPr>
              <w:br/>
            </w:r>
            <w:r w:rsidR="00B563A9" w:rsidRPr="004755F1">
              <w:rPr>
                <w:rFonts w:ascii="Times New Roman" w:hAnsi="Times New Roman" w:cs="Times New Roman"/>
                <w:sz w:val="24"/>
                <w:szCs w:val="24"/>
              </w:rPr>
              <w:t xml:space="preserve"> </w:t>
            </w:r>
            <w:r w:rsidRPr="004755F1">
              <w:rPr>
                <w:rFonts w:ascii="Times New Roman" w:hAnsi="Times New Roman" w:cs="Times New Roman"/>
                <w:sz w:val="24"/>
                <w:szCs w:val="24"/>
              </w:rPr>
              <w:t>These grants</w:t>
            </w:r>
            <w:r w:rsidR="00B563A9" w:rsidRPr="004755F1">
              <w:rPr>
                <w:rFonts w:ascii="Times New Roman" w:hAnsi="Times New Roman" w:cs="Times New Roman"/>
                <w:sz w:val="24"/>
                <w:szCs w:val="24"/>
              </w:rPr>
              <w:t xml:space="preserve"> help cultural institutions meet the challenge of preserving large and diverse holdings of humanities materials for future generations by supporting preventive conservation measures that mitigate deterioration and prolong the useful life of collections.</w:t>
            </w:r>
            <w:r w:rsidRPr="004755F1">
              <w:rPr>
                <w:rFonts w:ascii="Times New Roman" w:hAnsi="Times New Roman" w:cs="Times New Roman"/>
                <w:sz w:val="24"/>
                <w:szCs w:val="24"/>
              </w:rPr>
              <w:t xml:space="preserve">  The deadline is </w:t>
            </w:r>
            <w:r w:rsidRPr="004755F1">
              <w:rPr>
                <w:rFonts w:ascii="Times New Roman" w:hAnsi="Times New Roman" w:cs="Times New Roman"/>
                <w:b/>
                <w:sz w:val="24"/>
                <w:szCs w:val="24"/>
              </w:rPr>
              <w:t>December 3</w:t>
            </w:r>
            <w:r w:rsidRPr="004755F1">
              <w:rPr>
                <w:rFonts w:ascii="Times New Roman" w:hAnsi="Times New Roman" w:cs="Times New Roman"/>
                <w:sz w:val="24"/>
                <w:szCs w:val="24"/>
              </w:rPr>
              <w:t xml:space="preserve">. </w:t>
            </w:r>
            <w:r w:rsidR="00B563A9" w:rsidRPr="004755F1">
              <w:rPr>
                <w:rFonts w:ascii="Times New Roman" w:hAnsi="Times New Roman" w:cs="Times New Roman"/>
                <w:sz w:val="24"/>
                <w:szCs w:val="24"/>
              </w:rPr>
              <w:t xml:space="preserve">For more information, visit </w:t>
            </w:r>
            <w:hyperlink r:id="rId129" w:history="1">
              <w:r w:rsidR="00B563A9" w:rsidRPr="004755F1">
                <w:rPr>
                  <w:rStyle w:val="Hyperlink"/>
                  <w:rFonts w:ascii="Times New Roman" w:hAnsi="Times New Roman" w:cs="Times New Roman"/>
                  <w:color w:val="002060"/>
                  <w:sz w:val="24"/>
                  <w:szCs w:val="24"/>
                </w:rPr>
                <w:t>http://www.neh.gov/grants/preservation/sustaining-cultural-heritage-collections</w:t>
              </w:r>
            </w:hyperlink>
            <w:r w:rsidR="00B563A9" w:rsidRPr="004755F1">
              <w:rPr>
                <w:rFonts w:ascii="Times New Roman" w:hAnsi="Times New Roman" w:cs="Times New Roman"/>
                <w:sz w:val="24"/>
                <w:szCs w:val="24"/>
              </w:rPr>
              <w:t>.</w:t>
            </w:r>
            <w:r w:rsidR="004755F1" w:rsidRPr="004755F1">
              <w:rPr>
                <w:rFonts w:ascii="Times New Roman" w:hAnsi="Times New Roman" w:cs="Times New Roman"/>
                <w:sz w:val="24"/>
                <w:szCs w:val="24"/>
              </w:rPr>
              <w:br/>
            </w:r>
            <w:r w:rsidRPr="004755F1">
              <w:rPr>
                <w:rStyle w:val="Strong"/>
                <w:rFonts w:ascii="Times New Roman" w:eastAsiaTheme="majorEastAsia" w:hAnsi="Times New Roman" w:cs="Times New Roman"/>
                <w:sz w:val="24"/>
                <w:szCs w:val="24"/>
              </w:rPr>
              <w:br/>
            </w:r>
            <w:r w:rsidR="00AF4924" w:rsidRPr="004755F1">
              <w:rPr>
                <w:rFonts w:ascii="Times New Roman" w:hAnsi="Times New Roman" w:cs="Times New Roman"/>
                <w:b/>
                <w:sz w:val="24"/>
                <w:szCs w:val="24"/>
              </w:rPr>
              <w:t>W.K. Kellogg Foundation</w:t>
            </w:r>
            <w:r w:rsidR="00AF4924" w:rsidRPr="004755F1">
              <w:rPr>
                <w:rFonts w:ascii="Times New Roman" w:hAnsi="Times New Roman" w:cs="Times New Roman"/>
                <w:sz w:val="24"/>
                <w:szCs w:val="24"/>
              </w:rPr>
              <w:br/>
            </w:r>
            <w:r w:rsidR="004A644A" w:rsidRPr="004755F1">
              <w:rPr>
                <w:rFonts w:ascii="Times New Roman" w:hAnsi="Times New Roman" w:cs="Times New Roman"/>
                <w:sz w:val="24"/>
                <w:szCs w:val="24"/>
              </w:rPr>
              <w:t xml:space="preserve">The </w:t>
            </w:r>
            <w:hyperlink r:id="rId130" w:tgtFrame="_blank" w:history="1">
              <w:r w:rsidR="004A644A" w:rsidRPr="004755F1">
                <w:rPr>
                  <w:rStyle w:val="Hyperlink"/>
                  <w:rFonts w:ascii="Times New Roman" w:hAnsi="Times New Roman" w:cs="Times New Roman"/>
                  <w:sz w:val="24"/>
                  <w:szCs w:val="24"/>
                </w:rPr>
                <w:t>W.K. Kellogg Foundation</w:t>
              </w:r>
            </w:hyperlink>
            <w:r w:rsidR="004A644A" w:rsidRPr="004755F1">
              <w:rPr>
                <w:rFonts w:ascii="Times New Roman" w:hAnsi="Times New Roman" w:cs="Times New Roman"/>
                <w:sz w:val="24"/>
                <w:szCs w:val="24"/>
              </w:rPr>
              <w:t xml:space="preserve"> has announced a $5 million investment to identify and cultivate innovations in the growing field of family engagement that support children's educational success from birth to 8 years old. WKKF is accepting pre-proposals from organizations that have developed effective family engagement models that address obstacles faced by low-income families and that wish to receive funding of up to $500,000 for one to three years. Priority will be given to proposals that outline effective teaching strategies, aim to align early childhood systems in their communities, and focus on building family economic security as well as strong family engagement in education. </w:t>
            </w:r>
            <w:r w:rsidR="004A644A" w:rsidRPr="004755F1">
              <w:rPr>
                <w:rFonts w:ascii="Times New Roman" w:hAnsi="Times New Roman" w:cs="Times New Roman"/>
                <w:sz w:val="24"/>
                <w:szCs w:val="24"/>
              </w:rPr>
              <w:br/>
              <w:t xml:space="preserve">Public entities or nonprofit organizations that are tax-exempt under Section 501(c)(3) of the Internal Revenue Code and can demonstrate the fiscal capacity to manage the funds are eligible to apply. </w:t>
            </w:r>
            <w:r w:rsidR="004A644A" w:rsidRPr="004755F1">
              <w:rPr>
                <w:rFonts w:ascii="Times New Roman" w:hAnsi="Times New Roman" w:cs="Times New Roman"/>
                <w:sz w:val="24"/>
                <w:szCs w:val="24"/>
              </w:rPr>
              <w:br/>
            </w:r>
            <w:r w:rsidR="004A644A" w:rsidRPr="004755F1">
              <w:rPr>
                <w:rFonts w:ascii="Times New Roman" w:hAnsi="Times New Roman" w:cs="Times New Roman"/>
                <w:b/>
                <w:sz w:val="24"/>
                <w:szCs w:val="24"/>
              </w:rPr>
              <w:t>Pre-applications</w:t>
            </w:r>
            <w:r w:rsidR="004A644A" w:rsidRPr="004755F1">
              <w:rPr>
                <w:rFonts w:ascii="Times New Roman" w:hAnsi="Times New Roman" w:cs="Times New Roman"/>
                <w:sz w:val="24"/>
                <w:szCs w:val="24"/>
              </w:rPr>
              <w:t xml:space="preserve"> must be received no later than </w:t>
            </w:r>
            <w:r w:rsidR="004A644A" w:rsidRPr="004755F1">
              <w:rPr>
                <w:rFonts w:ascii="Times New Roman" w:hAnsi="Times New Roman" w:cs="Times New Roman"/>
                <w:b/>
                <w:sz w:val="24"/>
                <w:szCs w:val="24"/>
              </w:rPr>
              <w:t>September 23</w:t>
            </w:r>
            <w:r w:rsidR="004A644A" w:rsidRPr="004755F1">
              <w:rPr>
                <w:rFonts w:ascii="Times New Roman" w:hAnsi="Times New Roman" w:cs="Times New Roman"/>
                <w:sz w:val="24"/>
                <w:szCs w:val="24"/>
              </w:rPr>
              <w:t xml:space="preserve">, 2013. If selected, applicants will be invited to provide a full proposal in October 2013, and will receive guidelines upon selection. Selected grantees will be notified of their awards in December 2013.For complete program guidelines and application instructions, see the WKKF Web site. </w:t>
            </w:r>
            <w:hyperlink r:id="rId131" w:tgtFrame="_blank" w:history="1">
              <w:r w:rsidR="004A644A" w:rsidRPr="004755F1">
                <w:rPr>
                  <w:rStyle w:val="Hyperlink"/>
                  <w:rFonts w:ascii="Times New Roman" w:hAnsi="Times New Roman" w:cs="Times New Roman"/>
                  <w:bCs/>
                  <w:sz w:val="24"/>
                  <w:szCs w:val="24"/>
                </w:rPr>
                <w:t>Link to Complete RFP</w:t>
              </w:r>
            </w:hyperlink>
            <w:r w:rsidR="004A644A" w:rsidRPr="004755F1">
              <w:rPr>
                <w:rFonts w:ascii="Times New Roman" w:hAnsi="Times New Roman" w:cs="Times New Roman"/>
                <w:sz w:val="24"/>
                <w:szCs w:val="24"/>
              </w:rPr>
              <w:t xml:space="preserve"> </w:t>
            </w:r>
            <w:r w:rsidR="004A644A" w:rsidRPr="004755F1">
              <w:rPr>
                <w:rFonts w:ascii="Times New Roman" w:hAnsi="Times New Roman" w:cs="Times New Roman"/>
                <w:sz w:val="24"/>
                <w:szCs w:val="24"/>
              </w:rPr>
              <w:br/>
            </w:r>
            <w:r w:rsidR="004A644A" w:rsidRPr="004755F1">
              <w:rPr>
                <w:rFonts w:ascii="Times New Roman" w:hAnsi="Times New Roman" w:cs="Times New Roman"/>
                <w:sz w:val="24"/>
                <w:szCs w:val="24"/>
              </w:rPr>
              <w:br/>
            </w:r>
            <w:r w:rsidR="004A644A" w:rsidRPr="004755F1">
              <w:rPr>
                <w:rFonts w:ascii="Times New Roman" w:hAnsi="Times New Roman" w:cs="Times New Roman"/>
                <w:b/>
                <w:sz w:val="24"/>
                <w:szCs w:val="24"/>
              </w:rPr>
              <w:t>Library Aware</w:t>
            </w:r>
            <w:r w:rsidR="004A644A" w:rsidRPr="004755F1">
              <w:rPr>
                <w:rFonts w:ascii="Times New Roman" w:hAnsi="Times New Roman" w:cs="Times New Roman"/>
                <w:sz w:val="24"/>
                <w:szCs w:val="24"/>
              </w:rPr>
              <w:t xml:space="preserve"> </w:t>
            </w:r>
            <w:r w:rsidR="004A644A" w:rsidRPr="004755F1">
              <w:rPr>
                <w:rFonts w:ascii="Times New Roman" w:hAnsi="Times New Roman" w:cs="Times New Roman"/>
                <w:sz w:val="24"/>
                <w:szCs w:val="24"/>
              </w:rPr>
              <w:br/>
              <w:t xml:space="preserve">The LibraryAware Community Award will be given annually to a community of any size and its library during National Library Week. It will be presented to the mayor, city/county manager, or city council president, and library director. The city/county will receive a plaque identifying it as a “LibraryAware” community. The winning library will receive $10,000, Second place $7500, Third place  $5000. </w:t>
            </w:r>
            <w:r w:rsidR="004A644A" w:rsidRPr="004755F1">
              <w:rPr>
                <w:rFonts w:ascii="Times New Roman" w:hAnsi="Times New Roman" w:cs="Times New Roman"/>
                <w:sz w:val="24"/>
                <w:szCs w:val="24"/>
              </w:rPr>
              <w:br/>
              <w:t>The winning library also will be featured in an </w:t>
            </w:r>
            <w:hyperlink r:id="rId132" w:history="1">
              <w:r w:rsidR="004A644A" w:rsidRPr="004755F1">
                <w:rPr>
                  <w:rStyle w:val="Hyperlink"/>
                  <w:rFonts w:ascii="Times New Roman" w:eastAsiaTheme="majorEastAsia" w:hAnsi="Times New Roman" w:cs="Times New Roman"/>
                  <w:sz w:val="24"/>
                  <w:szCs w:val="24"/>
                </w:rPr>
                <w:t>article</w:t>
              </w:r>
            </w:hyperlink>
            <w:r w:rsidR="004A644A" w:rsidRPr="004755F1">
              <w:rPr>
                <w:rFonts w:ascii="Times New Roman" w:hAnsi="Times New Roman" w:cs="Times New Roman"/>
                <w:sz w:val="24"/>
                <w:szCs w:val="24"/>
              </w:rPr>
              <w:t xml:space="preserve"> in </w:t>
            </w:r>
            <w:r w:rsidR="004A644A" w:rsidRPr="004755F1">
              <w:rPr>
                <w:rStyle w:val="Emphasis"/>
                <w:rFonts w:ascii="Times New Roman" w:hAnsi="Times New Roman" w:cs="Times New Roman"/>
                <w:sz w:val="24"/>
                <w:szCs w:val="24"/>
              </w:rPr>
              <w:t>Library Journal</w:t>
            </w:r>
            <w:r w:rsidR="004A644A" w:rsidRPr="004755F1">
              <w:rPr>
                <w:rFonts w:ascii="Times New Roman" w:hAnsi="Times New Roman" w:cs="Times New Roman"/>
                <w:sz w:val="24"/>
                <w:szCs w:val="24"/>
              </w:rPr>
              <w:t xml:space="preserve"> in the spring of 2014.</w:t>
            </w:r>
            <w:r w:rsidR="004A644A" w:rsidRPr="004755F1">
              <w:rPr>
                <w:rFonts w:ascii="Times New Roman" w:hAnsi="Times New Roman" w:cs="Times New Roman"/>
                <w:sz w:val="24"/>
                <w:szCs w:val="24"/>
              </w:rPr>
              <w:br/>
              <w:t xml:space="preserve">The LibraryAware Community Award emphasizes the library’s engagement with the community and will recognize a library or library system that has demonstrated its ability to make its community “aware” of what the library can do for it—and has delivered on that promise. Applications should be postmarked by January 13, 2014.  </w:t>
            </w:r>
            <w:hyperlink r:id="rId133" w:history="1">
              <w:r w:rsidR="004A644A" w:rsidRPr="004755F1">
                <w:rPr>
                  <w:rStyle w:val="Hyperlink"/>
                  <w:rFonts w:ascii="Times New Roman" w:hAnsi="Times New Roman" w:cs="Times New Roman"/>
                  <w:sz w:val="24"/>
                  <w:szCs w:val="24"/>
                </w:rPr>
                <w:t>Read more</w:t>
              </w:r>
            </w:hyperlink>
            <w:r w:rsidR="004A644A" w:rsidRPr="004755F1">
              <w:rPr>
                <w:rFonts w:ascii="Times New Roman" w:hAnsi="Times New Roman" w:cs="Times New Roman"/>
                <w:sz w:val="24"/>
                <w:szCs w:val="24"/>
              </w:rPr>
              <w:t>.</w:t>
            </w:r>
            <w:r w:rsidR="005E2059" w:rsidRPr="004755F1">
              <w:rPr>
                <w:rFonts w:ascii="Times New Roman" w:hAnsi="Times New Roman" w:cs="Times New Roman"/>
                <w:sz w:val="24"/>
                <w:szCs w:val="24"/>
              </w:rPr>
              <w:br/>
            </w:r>
            <w:r w:rsidR="005E2059" w:rsidRPr="004755F1">
              <w:rPr>
                <w:rFonts w:ascii="Times New Roman" w:hAnsi="Times New Roman" w:cs="Times New Roman"/>
                <w:sz w:val="24"/>
                <w:szCs w:val="24"/>
              </w:rPr>
              <w:br/>
            </w:r>
            <w:r w:rsidR="004A644A" w:rsidRPr="004755F1">
              <w:rPr>
                <w:rFonts w:ascii="Times New Roman" w:hAnsi="Times New Roman" w:cs="Times New Roman"/>
                <w:b/>
                <w:sz w:val="24"/>
                <w:szCs w:val="24"/>
              </w:rPr>
              <w:t>Play Opportunity Grants</w:t>
            </w:r>
            <w:r w:rsidR="004A644A" w:rsidRPr="004755F1">
              <w:rPr>
                <w:rFonts w:ascii="Times New Roman" w:hAnsi="Times New Roman" w:cs="Times New Roman"/>
                <w:sz w:val="24"/>
                <w:szCs w:val="24"/>
              </w:rPr>
              <w:br/>
              <w:t xml:space="preserve">Grants are available for </w:t>
            </w:r>
            <w:hyperlink r:id="rId134" w:history="1">
              <w:r w:rsidR="004A644A" w:rsidRPr="004755F1">
                <w:rPr>
                  <w:rStyle w:val="Hyperlink"/>
                  <w:rFonts w:ascii="Times New Roman" w:hAnsi="Times New Roman" w:cs="Times New Roman"/>
                  <w:sz w:val="24"/>
                  <w:szCs w:val="24"/>
                </w:rPr>
                <w:t>playground equipment through Kaboom</w:t>
              </w:r>
            </w:hyperlink>
            <w:r w:rsidR="004A644A" w:rsidRPr="004755F1">
              <w:rPr>
                <w:rFonts w:ascii="Times New Roman" w:hAnsi="Times New Roman" w:cs="Times New Roman"/>
                <w:sz w:val="24"/>
                <w:szCs w:val="24"/>
              </w:rPr>
              <w:t xml:space="preserve">. </w:t>
            </w:r>
            <w:r w:rsidR="004A644A" w:rsidRPr="004755F1">
              <w:rPr>
                <w:rFonts w:ascii="Times New Roman" w:hAnsi="Times New Roman" w:cs="Times New Roman"/>
                <w:sz w:val="24"/>
                <w:szCs w:val="24"/>
              </w:rPr>
              <w:br/>
            </w:r>
            <w:r w:rsidR="004A644A" w:rsidRPr="004755F1">
              <w:rPr>
                <w:rFonts w:ascii="Times New Roman" w:hAnsi="Times New Roman" w:cs="Times New Roman"/>
                <w:sz w:val="24"/>
                <w:szCs w:val="24"/>
              </w:rPr>
              <w:br/>
            </w:r>
            <w:r w:rsidR="00AA51A7" w:rsidRPr="004755F1">
              <w:rPr>
                <w:rFonts w:ascii="Times New Roman" w:hAnsi="Times New Roman" w:cs="Times New Roman"/>
                <w:b/>
                <w:sz w:val="24"/>
                <w:szCs w:val="24"/>
              </w:rPr>
              <w:t>Paralibrarian of the Year</w:t>
            </w:r>
            <w:r w:rsidR="00AA51A7" w:rsidRPr="004755F1">
              <w:rPr>
                <w:rFonts w:ascii="Times New Roman" w:hAnsi="Times New Roman" w:cs="Times New Roman"/>
                <w:sz w:val="24"/>
                <w:szCs w:val="24"/>
              </w:rPr>
              <w:br/>
            </w:r>
            <w:r w:rsidR="00AA51A7" w:rsidRPr="004755F1">
              <w:rPr>
                <w:rStyle w:val="Emphasis"/>
                <w:rFonts w:ascii="Times New Roman" w:hAnsi="Times New Roman" w:cs="Times New Roman"/>
                <w:sz w:val="24"/>
                <w:szCs w:val="24"/>
              </w:rPr>
              <w:t>Library Journal</w:t>
            </w:r>
            <w:r w:rsidR="00AA51A7" w:rsidRPr="004755F1">
              <w:rPr>
                <w:rFonts w:ascii="Times New Roman" w:hAnsi="Times New Roman" w:cs="Times New Roman"/>
                <w:sz w:val="24"/>
                <w:szCs w:val="24"/>
              </w:rPr>
              <w:t xml:space="preserve"> will honor one library support person in its March 1, 2013, issue. The award, sponsored by DEMCO, comes with a $1500 cash prize.</w:t>
            </w:r>
            <w:r w:rsidR="006B1475" w:rsidRPr="004755F1">
              <w:rPr>
                <w:rFonts w:ascii="Times New Roman" w:hAnsi="Times New Roman" w:cs="Times New Roman"/>
                <w:sz w:val="24"/>
                <w:szCs w:val="24"/>
              </w:rPr>
              <w:t xml:space="preserve"> The deadline is January 12. </w:t>
            </w:r>
            <w:r w:rsidR="00AA51A7" w:rsidRPr="004755F1">
              <w:rPr>
                <w:rFonts w:ascii="Times New Roman" w:hAnsi="Times New Roman" w:cs="Times New Roman"/>
                <w:sz w:val="24"/>
                <w:szCs w:val="24"/>
              </w:rPr>
              <w:t xml:space="preserve"> </w:t>
            </w:r>
            <w:hyperlink r:id="rId135" w:history="1">
              <w:r w:rsidR="00AA51A7" w:rsidRPr="004755F1">
                <w:rPr>
                  <w:rStyle w:val="Hyperlink"/>
                  <w:rFonts w:ascii="Times New Roman" w:hAnsi="Times New Roman" w:cs="Times New Roman"/>
                  <w:sz w:val="24"/>
                  <w:szCs w:val="24"/>
                </w:rPr>
                <w:t>Learn more</w:t>
              </w:r>
            </w:hyperlink>
            <w:r w:rsidR="00AA51A7" w:rsidRPr="004755F1">
              <w:rPr>
                <w:rFonts w:ascii="Times New Roman" w:hAnsi="Times New Roman" w:cs="Times New Roman"/>
                <w:sz w:val="24"/>
                <w:szCs w:val="24"/>
              </w:rPr>
              <w:t>.</w:t>
            </w:r>
            <w:r w:rsidR="00AA51A7" w:rsidRPr="004755F1">
              <w:rPr>
                <w:rFonts w:ascii="Times New Roman" w:hAnsi="Times New Roman" w:cs="Times New Roman"/>
                <w:sz w:val="24"/>
                <w:szCs w:val="24"/>
              </w:rPr>
              <w:br/>
            </w:r>
            <w:r w:rsidR="00AA51A7" w:rsidRPr="004755F1">
              <w:rPr>
                <w:rFonts w:ascii="Times New Roman" w:hAnsi="Times New Roman" w:cs="Times New Roman"/>
                <w:sz w:val="24"/>
                <w:szCs w:val="24"/>
              </w:rPr>
              <w:br/>
            </w:r>
            <w:r w:rsidR="004A644A" w:rsidRPr="004755F1">
              <w:rPr>
                <w:rFonts w:ascii="Times New Roman" w:hAnsi="Times New Roman" w:cs="Times New Roman"/>
                <w:b/>
                <w:sz w:val="24"/>
                <w:szCs w:val="24"/>
              </w:rPr>
              <w:lastRenderedPageBreak/>
              <w:t>Best Small Library in America</w:t>
            </w:r>
            <w:r w:rsidR="00AA51A7" w:rsidRPr="004755F1">
              <w:rPr>
                <w:rFonts w:ascii="Times New Roman" w:hAnsi="Times New Roman" w:cs="Times New Roman"/>
                <w:sz w:val="24"/>
                <w:szCs w:val="24"/>
              </w:rPr>
              <w:t xml:space="preserve">. </w:t>
            </w:r>
            <w:r w:rsidR="00AA51A7" w:rsidRPr="004755F1">
              <w:rPr>
                <w:rFonts w:ascii="Times New Roman" w:hAnsi="Times New Roman" w:cs="Times New Roman"/>
                <w:sz w:val="24"/>
                <w:szCs w:val="24"/>
              </w:rPr>
              <w:br/>
              <w:t xml:space="preserve">Nomination deadline is </w:t>
            </w:r>
            <w:r w:rsidR="00AA51A7" w:rsidRPr="004755F1">
              <w:rPr>
                <w:rFonts w:ascii="Times New Roman" w:hAnsi="Times New Roman" w:cs="Times New Roman"/>
                <w:b/>
                <w:sz w:val="24"/>
                <w:szCs w:val="24"/>
              </w:rPr>
              <w:t>October 14</w:t>
            </w:r>
            <w:r w:rsidR="00AA51A7" w:rsidRPr="004755F1">
              <w:rPr>
                <w:rFonts w:ascii="Times New Roman" w:hAnsi="Times New Roman" w:cs="Times New Roman"/>
                <w:sz w:val="24"/>
                <w:szCs w:val="24"/>
              </w:rPr>
              <w:t xml:space="preserve">, 2013.  </w:t>
            </w:r>
            <w:hyperlink r:id="rId136" w:history="1">
              <w:r w:rsidR="00AA51A7" w:rsidRPr="004755F1">
                <w:rPr>
                  <w:rStyle w:val="Hyperlink"/>
                  <w:rFonts w:ascii="Times New Roman" w:hAnsi="Times New Roman" w:cs="Times New Roman"/>
                  <w:sz w:val="24"/>
                  <w:szCs w:val="24"/>
                </w:rPr>
                <w:t>Learn more here</w:t>
              </w:r>
            </w:hyperlink>
            <w:r w:rsidR="00AA51A7" w:rsidRPr="004755F1">
              <w:rPr>
                <w:rFonts w:ascii="Times New Roman" w:hAnsi="Times New Roman" w:cs="Times New Roman"/>
                <w:sz w:val="24"/>
                <w:szCs w:val="24"/>
              </w:rPr>
              <w:t xml:space="preserve">.  </w:t>
            </w:r>
            <w:r w:rsidR="00112C79" w:rsidRPr="004755F1">
              <w:rPr>
                <w:rFonts w:ascii="Times New Roman" w:hAnsi="Times New Roman" w:cs="Times New Roman"/>
                <w:sz w:val="24"/>
                <w:szCs w:val="24"/>
              </w:rPr>
              <w:br/>
            </w:r>
            <w:r w:rsidR="00112C79" w:rsidRPr="004755F1">
              <w:rPr>
                <w:rFonts w:ascii="Times New Roman" w:hAnsi="Times New Roman" w:cs="Times New Roman"/>
                <w:sz w:val="24"/>
                <w:szCs w:val="24"/>
              </w:rPr>
              <w:br/>
            </w:r>
            <w:r w:rsidR="00112C79" w:rsidRPr="004755F1">
              <w:rPr>
                <w:rFonts w:ascii="Times New Roman" w:hAnsi="Times New Roman" w:cs="Times New Roman"/>
                <w:b/>
                <w:sz w:val="24"/>
                <w:szCs w:val="24"/>
              </w:rPr>
              <w:t>I</w:t>
            </w:r>
            <w:r w:rsidR="00AA51A7" w:rsidRPr="004755F1">
              <w:rPr>
                <w:rFonts w:ascii="Times New Roman" w:hAnsi="Times New Roman" w:cs="Times New Roman"/>
                <w:b/>
                <w:sz w:val="24"/>
                <w:szCs w:val="24"/>
              </w:rPr>
              <w:t xml:space="preserve"> Love My Librarian Award</w:t>
            </w:r>
            <w:r w:rsidR="004A644A" w:rsidRPr="004755F1">
              <w:rPr>
                <w:rFonts w:ascii="Times New Roman" w:hAnsi="Times New Roman" w:cs="Times New Roman"/>
                <w:color w:val="auto"/>
                <w:sz w:val="24"/>
                <w:szCs w:val="24"/>
              </w:rPr>
              <w:t xml:space="preserve">  </w:t>
            </w:r>
            <w:r w:rsidR="00AA51A7" w:rsidRPr="004755F1">
              <w:rPr>
                <w:rFonts w:ascii="Times New Roman" w:hAnsi="Times New Roman" w:cs="Times New Roman"/>
                <w:sz w:val="24"/>
                <w:szCs w:val="24"/>
              </w:rPr>
              <w:br/>
            </w:r>
            <w:r w:rsidR="004A644A" w:rsidRPr="004755F1">
              <w:rPr>
                <w:rStyle w:val="Strong"/>
                <w:rFonts w:ascii="Times New Roman" w:eastAsiaTheme="majorEastAsia" w:hAnsi="Times New Roman" w:cs="Times New Roman"/>
                <w:b w:val="0"/>
                <w:color w:val="auto"/>
                <w:sz w:val="24"/>
                <w:szCs w:val="24"/>
              </w:rPr>
              <w:t>Nominations will be accepted through September 27</w:t>
            </w:r>
            <w:r w:rsidR="004A644A" w:rsidRPr="004755F1">
              <w:rPr>
                <w:rFonts w:ascii="Times New Roman" w:hAnsi="Times New Roman" w:cs="Times New Roman"/>
                <w:color w:val="auto"/>
                <w:sz w:val="24"/>
                <w:szCs w:val="24"/>
              </w:rPr>
              <w:t>  for the award, which encourages Americans  to recognize the accomplishments of exceptional public, school, college, community college, or university librarians.</w:t>
            </w:r>
            <w:r w:rsidR="00AA51A7" w:rsidRPr="004755F1">
              <w:rPr>
                <w:rFonts w:ascii="Times New Roman" w:hAnsi="Times New Roman" w:cs="Times New Roman"/>
                <w:sz w:val="24"/>
                <w:szCs w:val="24"/>
              </w:rPr>
              <w:t xml:space="preserve"> </w:t>
            </w:r>
            <w:r w:rsidR="004A644A" w:rsidRPr="004755F1">
              <w:rPr>
                <w:rFonts w:ascii="Times New Roman" w:hAnsi="Times New Roman" w:cs="Times New Roman"/>
                <w:color w:val="auto"/>
                <w:sz w:val="24"/>
                <w:szCs w:val="24"/>
              </w:rPr>
              <w:t>The award acknowledges how librarians improve the lives of people.  Up to 10 librarians nationwide will be selected for the 2013 award.  Award recipients receive a $5,000 cash award, a plaque, and a travel stipend to attend an awards reception in New York, hosted by the New York Times.  A plaque is also given to each award winner's library.</w:t>
            </w:r>
            <w:r w:rsidR="00AA51A7" w:rsidRPr="004755F1">
              <w:rPr>
                <w:rFonts w:ascii="Times New Roman" w:hAnsi="Times New Roman" w:cs="Times New Roman"/>
                <w:sz w:val="24"/>
                <w:szCs w:val="24"/>
              </w:rPr>
              <w:t xml:space="preserve">  </w:t>
            </w:r>
            <w:r w:rsidR="004A644A" w:rsidRPr="004755F1">
              <w:rPr>
                <w:rFonts w:ascii="Times New Roman" w:hAnsi="Times New Roman" w:cs="Times New Roman"/>
                <w:color w:val="auto"/>
                <w:sz w:val="24"/>
                <w:szCs w:val="24"/>
              </w:rPr>
              <w:t xml:space="preserve">Read more about the award and learn how to nominate your favorite working librarian at </w:t>
            </w:r>
            <w:hyperlink r:id="rId137" w:tgtFrame="_blank" w:history="1">
              <w:r w:rsidR="004A644A" w:rsidRPr="004755F1">
                <w:rPr>
                  <w:rStyle w:val="Hyperlink"/>
                  <w:rFonts w:ascii="Times New Roman" w:hAnsi="Times New Roman" w:cs="Times New Roman"/>
                  <w:bCs/>
                  <w:color w:val="002060"/>
                  <w:sz w:val="24"/>
                  <w:szCs w:val="24"/>
                </w:rPr>
                <w:t>ilovelibraries.org</w:t>
              </w:r>
            </w:hyperlink>
            <w:r w:rsidR="004A644A" w:rsidRPr="004755F1">
              <w:rPr>
                <w:rFonts w:ascii="Times New Roman" w:hAnsi="Times New Roman" w:cs="Times New Roman"/>
                <w:color w:val="auto"/>
                <w:sz w:val="24"/>
                <w:szCs w:val="24"/>
              </w:rPr>
              <w:t>.</w:t>
            </w:r>
            <w:r w:rsidR="004A644A" w:rsidRPr="004755F1">
              <w:rPr>
                <w:rFonts w:ascii="Times New Roman" w:hAnsi="Times New Roman" w:cs="Times New Roman"/>
                <w:color w:val="auto"/>
                <w:sz w:val="24"/>
                <w:szCs w:val="24"/>
              </w:rPr>
              <w:br/>
            </w:r>
            <w:r w:rsidR="00AF4924" w:rsidRPr="004755F1">
              <w:rPr>
                <w:rFonts w:ascii="Times New Roman" w:hAnsi="Times New Roman" w:cs="Times New Roman"/>
                <w:b/>
                <w:sz w:val="24"/>
                <w:szCs w:val="24"/>
              </w:rPr>
              <w:br/>
            </w:r>
            <w:r w:rsidR="00AA51A7" w:rsidRPr="004755F1">
              <w:rPr>
                <w:rFonts w:ascii="Times New Roman" w:hAnsi="Times New Roman" w:cs="Times New Roman"/>
                <w:b/>
                <w:sz w:val="24"/>
                <w:szCs w:val="24"/>
              </w:rPr>
              <w:t xml:space="preserve">Home Depot </w:t>
            </w:r>
            <w:r w:rsidR="004A644A" w:rsidRPr="004755F1">
              <w:rPr>
                <w:rFonts w:ascii="Times New Roman" w:hAnsi="Times New Roman" w:cs="Times New Roman"/>
                <w:b/>
                <w:sz w:val="24"/>
                <w:szCs w:val="24"/>
              </w:rPr>
              <w:t> </w:t>
            </w:r>
            <w:r w:rsidR="00AF4924" w:rsidRPr="004755F1">
              <w:rPr>
                <w:rFonts w:ascii="Times New Roman" w:hAnsi="Times New Roman" w:cs="Times New Roman"/>
                <w:b/>
                <w:sz w:val="24"/>
                <w:szCs w:val="24"/>
              </w:rPr>
              <w:br/>
            </w:r>
            <w:r w:rsidR="00AF4924" w:rsidRPr="004755F1">
              <w:rPr>
                <w:rFonts w:ascii="Times New Roman" w:hAnsi="Times New Roman" w:cs="Times New Roman"/>
                <w:sz w:val="24"/>
                <w:szCs w:val="24"/>
              </w:rPr>
              <w:t xml:space="preserve">Home Depot is accepting grant applications through October.  </w:t>
            </w:r>
            <w:hyperlink r:id="rId138" w:history="1">
              <w:r w:rsidR="00AF4924" w:rsidRPr="004755F1">
                <w:rPr>
                  <w:rStyle w:val="Hyperlink"/>
                  <w:rFonts w:ascii="Times New Roman" w:hAnsi="Times New Roman" w:cs="Times New Roman"/>
                  <w:sz w:val="24"/>
                  <w:szCs w:val="24"/>
                </w:rPr>
                <w:t>Click here for information</w:t>
              </w:r>
            </w:hyperlink>
            <w:r w:rsidR="00AF4924" w:rsidRPr="004755F1">
              <w:rPr>
                <w:rFonts w:ascii="Times New Roman" w:hAnsi="Times New Roman" w:cs="Times New Roman"/>
                <w:sz w:val="24"/>
                <w:szCs w:val="24"/>
              </w:rPr>
              <w:t>.</w:t>
            </w:r>
            <w:r w:rsidR="00AA51A7" w:rsidRPr="004755F1">
              <w:rPr>
                <w:rFonts w:ascii="Times New Roman" w:hAnsi="Times New Roman" w:cs="Times New Roman"/>
                <w:sz w:val="24"/>
                <w:szCs w:val="24"/>
              </w:rPr>
              <w:br/>
            </w:r>
            <w:r w:rsidR="00AA51A7" w:rsidRPr="004755F1">
              <w:rPr>
                <w:rFonts w:ascii="Times New Roman" w:hAnsi="Times New Roman" w:cs="Times New Roman"/>
                <w:sz w:val="24"/>
                <w:szCs w:val="24"/>
              </w:rPr>
              <w:br/>
            </w:r>
            <w:r w:rsidR="004A644A" w:rsidRPr="004755F1">
              <w:rPr>
                <w:rFonts w:ascii="Times New Roman" w:hAnsi="Times New Roman" w:cs="Times New Roman"/>
                <w:b/>
                <w:sz w:val="24"/>
                <w:szCs w:val="24"/>
              </w:rPr>
              <w:t>Finra</w:t>
            </w:r>
            <w:r w:rsidR="004A644A" w:rsidRPr="004755F1">
              <w:rPr>
                <w:rFonts w:ascii="Times New Roman" w:hAnsi="Times New Roman" w:cs="Times New Roman"/>
                <w:sz w:val="24"/>
                <w:szCs w:val="24"/>
              </w:rPr>
              <w:t xml:space="preserve">  </w:t>
            </w:r>
            <w:r w:rsidR="00AF4924" w:rsidRPr="004755F1">
              <w:rPr>
                <w:rFonts w:ascii="Times New Roman" w:hAnsi="Times New Roman" w:cs="Times New Roman"/>
                <w:sz w:val="24"/>
                <w:szCs w:val="24"/>
              </w:rPr>
              <w:br/>
              <w:t xml:space="preserve">Foundation's mission is to provide underserved Americans with the knowledge, skills and tools necessary for financial success throughout life. The FINRA Foundation envisions a society characterized by universal financial literacy.  </w:t>
            </w:r>
            <w:hyperlink r:id="rId139" w:anchor="funding" w:history="1">
              <w:r w:rsidR="00AF4924" w:rsidRPr="004755F1">
                <w:rPr>
                  <w:rStyle w:val="Hyperlink"/>
                  <w:rFonts w:ascii="Times New Roman" w:hAnsi="Times New Roman" w:cs="Times New Roman"/>
                  <w:sz w:val="24"/>
                  <w:szCs w:val="24"/>
                </w:rPr>
                <w:t>Learn about their grants</w:t>
              </w:r>
            </w:hyperlink>
            <w:r w:rsidR="00AF4924" w:rsidRPr="004755F1">
              <w:rPr>
                <w:rFonts w:ascii="Times New Roman" w:hAnsi="Times New Roman" w:cs="Times New Roman"/>
                <w:sz w:val="24"/>
                <w:szCs w:val="24"/>
              </w:rPr>
              <w:t>.</w:t>
            </w:r>
            <w:r w:rsidR="006B1475" w:rsidRPr="004755F1">
              <w:rPr>
                <w:rFonts w:ascii="Times New Roman" w:hAnsi="Times New Roman" w:cs="Times New Roman"/>
                <w:sz w:val="24"/>
                <w:szCs w:val="24"/>
              </w:rPr>
              <w:br/>
            </w:r>
            <w:r w:rsidR="006B1475" w:rsidRPr="004755F1">
              <w:rPr>
                <w:rFonts w:ascii="Times New Roman" w:hAnsi="Times New Roman" w:cs="Times New Roman"/>
                <w:sz w:val="24"/>
                <w:szCs w:val="24"/>
              </w:rPr>
              <w:br/>
            </w:r>
            <w:r w:rsidR="004A644A" w:rsidRPr="004755F1">
              <w:rPr>
                <w:rFonts w:ascii="Times New Roman" w:hAnsi="Times New Roman" w:cs="Times New Roman"/>
                <w:b/>
                <w:sz w:val="24"/>
                <w:szCs w:val="24"/>
              </w:rPr>
              <w:t>Movers and Shakers</w:t>
            </w:r>
            <w:r w:rsidR="00AF4924" w:rsidRPr="004755F1">
              <w:rPr>
                <w:rFonts w:ascii="Times New Roman" w:hAnsi="Times New Roman" w:cs="Times New Roman"/>
                <w:b/>
                <w:sz w:val="24"/>
                <w:szCs w:val="24"/>
              </w:rPr>
              <w:br/>
            </w:r>
            <w:r w:rsidR="00AF4924" w:rsidRPr="004755F1">
              <w:rPr>
                <w:rFonts w:ascii="Times New Roman" w:hAnsi="Times New Roman" w:cs="Times New Roman"/>
                <w:sz w:val="24"/>
                <w:szCs w:val="24"/>
              </w:rPr>
              <w:t xml:space="preserve">Help identify the next library movers and shakers by nominating someone by </w:t>
            </w:r>
            <w:r w:rsidR="00AF4924" w:rsidRPr="004755F1">
              <w:rPr>
                <w:rFonts w:ascii="Times New Roman" w:hAnsi="Times New Roman" w:cs="Times New Roman"/>
                <w:b/>
                <w:sz w:val="24"/>
                <w:szCs w:val="24"/>
              </w:rPr>
              <w:t>November 2</w:t>
            </w:r>
            <w:r w:rsidR="00AF4924" w:rsidRPr="004755F1">
              <w:rPr>
                <w:rFonts w:ascii="Times New Roman" w:hAnsi="Times New Roman" w:cs="Times New Roman"/>
                <w:sz w:val="24"/>
                <w:szCs w:val="24"/>
              </w:rPr>
              <w:t xml:space="preserve">.  </w:t>
            </w:r>
            <w:r w:rsidR="00AF4924" w:rsidRPr="004755F1">
              <w:rPr>
                <w:rFonts w:ascii="Times New Roman" w:hAnsi="Times New Roman" w:cs="Times New Roman"/>
                <w:sz w:val="24"/>
                <w:szCs w:val="24"/>
              </w:rPr>
              <w:br/>
            </w:r>
            <w:hyperlink r:id="rId140" w:history="1">
              <w:r w:rsidR="00AF4924" w:rsidRPr="004755F1">
                <w:rPr>
                  <w:rStyle w:val="Hyperlink"/>
                  <w:rFonts w:ascii="Times New Roman" w:hAnsi="Times New Roman" w:cs="Times New Roman"/>
                  <w:sz w:val="24"/>
                  <w:szCs w:val="24"/>
                </w:rPr>
                <w:t>Read more and access the nomination form here</w:t>
              </w:r>
            </w:hyperlink>
            <w:r w:rsidR="00AF4924" w:rsidRPr="004755F1">
              <w:rPr>
                <w:rFonts w:ascii="Times New Roman" w:hAnsi="Times New Roman" w:cs="Times New Roman"/>
                <w:sz w:val="24"/>
                <w:szCs w:val="24"/>
              </w:rPr>
              <w:t>.</w:t>
            </w:r>
            <w:r w:rsidR="004A644A" w:rsidRPr="004755F1">
              <w:rPr>
                <w:rFonts w:ascii="Times New Roman" w:hAnsi="Times New Roman" w:cs="Times New Roman"/>
                <w:sz w:val="24"/>
                <w:szCs w:val="24"/>
              </w:rPr>
              <w:br/>
            </w:r>
            <w:r w:rsidR="006B1475" w:rsidRPr="004755F1">
              <w:rPr>
                <w:rFonts w:ascii="Times New Roman" w:hAnsi="Times New Roman" w:cs="Times New Roman"/>
                <w:b/>
                <w:sz w:val="24"/>
                <w:szCs w:val="24"/>
              </w:rPr>
              <w:br/>
            </w:r>
            <w:r w:rsidR="00AF4924" w:rsidRPr="004755F1">
              <w:rPr>
                <w:rFonts w:ascii="Times New Roman" w:hAnsi="Times New Roman" w:cs="Times New Roman"/>
                <w:b/>
                <w:sz w:val="24"/>
                <w:szCs w:val="24"/>
              </w:rPr>
              <w:t>K</w:t>
            </w:r>
            <w:r w:rsidR="00961A64" w:rsidRPr="004755F1">
              <w:rPr>
                <w:rFonts w:ascii="Times New Roman" w:hAnsi="Times New Roman" w:cs="Times New Roman"/>
                <w:b/>
                <w:sz w:val="24"/>
                <w:szCs w:val="24"/>
              </w:rPr>
              <w:t>inder Morgan</w:t>
            </w:r>
            <w:r w:rsidR="00961A64" w:rsidRPr="004755F1">
              <w:rPr>
                <w:rFonts w:ascii="Times New Roman" w:hAnsi="Times New Roman" w:cs="Times New Roman"/>
                <w:b/>
                <w:sz w:val="24"/>
                <w:szCs w:val="24"/>
              </w:rPr>
              <w:br/>
            </w:r>
            <w:r w:rsidR="00961A64" w:rsidRPr="004755F1">
              <w:rPr>
                <w:rFonts w:ascii="Times New Roman" w:hAnsi="Times New Roman" w:cs="Times New Roman"/>
                <w:sz w:val="24"/>
                <w:szCs w:val="24"/>
              </w:rPr>
              <w:t xml:space="preserve">KM funds programs that promote the academic and artistic interests of young people in the many cities and towns across North America where Kinder Morgan operates.  </w:t>
            </w:r>
            <w:hyperlink r:id="rId141" w:history="1">
              <w:r w:rsidR="00961A64" w:rsidRPr="004755F1">
                <w:rPr>
                  <w:rStyle w:val="Hyperlink"/>
                  <w:rFonts w:ascii="Times New Roman" w:hAnsi="Times New Roman" w:cs="Times New Roman"/>
                  <w:sz w:val="24"/>
                  <w:szCs w:val="24"/>
                </w:rPr>
                <w:t>Click here for more</w:t>
              </w:r>
            </w:hyperlink>
            <w:r w:rsidR="00961A64" w:rsidRPr="004755F1">
              <w:rPr>
                <w:rFonts w:ascii="Times New Roman" w:hAnsi="Times New Roman" w:cs="Times New Roman"/>
                <w:sz w:val="24"/>
                <w:szCs w:val="24"/>
              </w:rPr>
              <w:t>.</w:t>
            </w:r>
          </w:p>
          <w:p w:rsidR="000F2FBC" w:rsidRPr="004755F1" w:rsidRDefault="000F2FBC" w:rsidP="000F2FBC">
            <w:pPr>
              <w:pStyle w:val="NormalWeb"/>
              <w:shd w:val="clear" w:color="auto" w:fill="FFFFFF"/>
              <w:rPr>
                <w:color w:val="303030"/>
              </w:rPr>
            </w:pPr>
            <w:r w:rsidRPr="004755F1">
              <w:rPr>
                <w:b/>
              </w:rPr>
              <w:t>I Love My Librarian Award</w:t>
            </w:r>
            <w:r w:rsidRPr="004755F1">
              <w:rPr>
                <w:b/>
              </w:rPr>
              <w:br/>
            </w:r>
            <w:r w:rsidRPr="004755F1">
              <w:t xml:space="preserve">Nominations for the 2013 Carnegie Corporation of New York/New York Times I Love My Librarian Awards are open through </w:t>
            </w:r>
            <w:r w:rsidRPr="004755F1">
              <w:rPr>
                <w:b/>
              </w:rPr>
              <w:t>September 6</w:t>
            </w:r>
            <w:r w:rsidRPr="004755F1">
              <w:t>.</w:t>
            </w:r>
            <w:r w:rsidRPr="004755F1">
              <w:rPr>
                <w:color w:val="303030"/>
              </w:rPr>
              <w:t xml:space="preserve">  </w:t>
            </w:r>
            <w:hyperlink r:id="rId142" w:history="1">
              <w:r w:rsidRPr="004755F1">
                <w:rPr>
                  <w:rStyle w:val="Hyperlink"/>
                </w:rPr>
                <w:t>Learn more</w:t>
              </w:r>
            </w:hyperlink>
            <w:r w:rsidRPr="004755F1">
              <w:rPr>
                <w:color w:val="303030"/>
              </w:rPr>
              <w:t xml:space="preserve">. </w:t>
            </w:r>
          </w:p>
          <w:p w:rsidR="00A83D9F" w:rsidRPr="004755F1" w:rsidRDefault="00961A64" w:rsidP="00264F2C">
            <w:pPr>
              <w:pStyle w:val="NormalWeb"/>
              <w:rPr>
                <w:color w:val="008000"/>
              </w:rPr>
            </w:pPr>
            <w:r w:rsidRPr="004755F1">
              <w:rPr>
                <w:b/>
              </w:rPr>
              <w:t>MetLife</w:t>
            </w:r>
            <w:r w:rsidRPr="004755F1">
              <w:br/>
            </w:r>
            <w:r w:rsidR="00A83D9F" w:rsidRPr="004755F1">
              <w:t>MetLife is seeking nominations in the following categories: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4"/>
            </w:tblGrid>
            <w:tr w:rsidR="00A83D9F" w:rsidRPr="004755F1" w:rsidTr="00A83D9F">
              <w:trPr>
                <w:tblCellSpacing w:w="15" w:type="dxa"/>
              </w:trPr>
              <w:tc>
                <w:tcPr>
                  <w:tcW w:w="0" w:type="auto"/>
                  <w:vAlign w:val="center"/>
                  <w:hideMark/>
                </w:tcPr>
                <w:p w:rsidR="00A83D9F" w:rsidRPr="004755F1" w:rsidRDefault="00A83D9F" w:rsidP="00A83D9F">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xml:space="preserve">1. Keeping Kids Safe And Supported In The Hours After School </w:t>
                  </w:r>
                  <w:r w:rsidRPr="004755F1">
                    <w:rPr>
                      <w:rFonts w:ascii="Times New Roman" w:eastAsia="Times New Roman" w:hAnsi="Times New Roman" w:cs="Times New Roman"/>
                      <w:sz w:val="24"/>
                      <w:szCs w:val="24"/>
                    </w:rPr>
                    <w:br/>
                    <w:t xml:space="preserve">2. The Role Of Afterschool And The Common Core State Standards </w:t>
                  </w:r>
                  <w:r w:rsidRPr="004755F1">
                    <w:rPr>
                      <w:rFonts w:ascii="Times New Roman" w:eastAsia="Times New Roman" w:hAnsi="Times New Roman" w:cs="Times New Roman"/>
                      <w:sz w:val="24"/>
                      <w:szCs w:val="24"/>
                    </w:rPr>
                    <w:br/>
                    <w:t xml:space="preserve">3. Students With Disabilities And Other Special Needs And Afterschool </w:t>
                  </w:r>
                  <w:r w:rsidRPr="004755F1">
                    <w:rPr>
                      <w:rFonts w:ascii="Times New Roman" w:eastAsia="Times New Roman" w:hAnsi="Times New Roman" w:cs="Times New Roman"/>
                      <w:sz w:val="24"/>
                      <w:szCs w:val="24"/>
                    </w:rPr>
                    <w:br/>
                    <w:t xml:space="preserve">4. Why Data Matters: How Afterschool Programs Use Data To Improve The </w:t>
                  </w:r>
                  <w:r w:rsidRPr="004755F1">
                    <w:rPr>
                      <w:rFonts w:ascii="Times New Roman" w:eastAsia="Times New Roman" w:hAnsi="Times New Roman" w:cs="Times New Roman"/>
                      <w:b/>
                      <w:sz w:val="24"/>
                      <w:szCs w:val="24"/>
                    </w:rPr>
                    <w:t>deadline is October 14</w:t>
                  </w:r>
                  <w:r w:rsidRPr="004755F1">
                    <w:rPr>
                      <w:rFonts w:ascii="Times New Roman" w:eastAsia="Times New Roman" w:hAnsi="Times New Roman" w:cs="Times New Roman"/>
                      <w:sz w:val="24"/>
                      <w:szCs w:val="24"/>
                    </w:rPr>
                    <w:t xml:space="preserve">; nominations open August 14.  The award maximum is $10,000. </w:t>
                  </w:r>
                  <w:hyperlink r:id="rId143" w:history="1">
                    <w:r w:rsidRPr="004755F1">
                      <w:rPr>
                        <w:rStyle w:val="Hyperlink"/>
                        <w:rFonts w:ascii="Times New Roman" w:eastAsia="Times New Roman" w:hAnsi="Times New Roman" w:cs="Times New Roman"/>
                        <w:sz w:val="24"/>
                        <w:szCs w:val="24"/>
                      </w:rPr>
                      <w:t>Learn more</w:t>
                    </w:r>
                  </w:hyperlink>
                  <w:r w:rsidRPr="004755F1">
                    <w:rPr>
                      <w:rFonts w:ascii="Times New Roman" w:eastAsia="Times New Roman" w:hAnsi="Times New Roman" w:cs="Times New Roman"/>
                      <w:sz w:val="24"/>
                      <w:szCs w:val="24"/>
                    </w:rPr>
                    <w:t>.</w:t>
                  </w:r>
                </w:p>
              </w:tc>
            </w:tr>
          </w:tbl>
          <w:p w:rsidR="00264F2C" w:rsidRPr="004755F1" w:rsidRDefault="00264F2C" w:rsidP="00264F2C">
            <w:pPr>
              <w:pStyle w:val="NormalWeb"/>
            </w:pPr>
            <w:r w:rsidRPr="004755F1">
              <w:rPr>
                <w:b/>
              </w:rPr>
              <w:t>Walgreen's</w:t>
            </w:r>
            <w:r w:rsidRPr="004755F1">
              <w:rPr>
                <w:b/>
                <w:color w:val="008000"/>
              </w:rPr>
              <w:t xml:space="preserve"> </w:t>
            </w:r>
            <w:r w:rsidRPr="004755F1">
              <w:rPr>
                <w:b/>
                <w:color w:val="008000"/>
              </w:rPr>
              <w:br/>
            </w:r>
            <w:r w:rsidRPr="004755F1">
              <w:t>Walgreen's</w:t>
            </w:r>
            <w:r w:rsidRPr="004755F1">
              <w:rPr>
                <w:b/>
              </w:rPr>
              <w:t xml:space="preserve"> </w:t>
            </w:r>
            <w:r w:rsidRPr="004755F1">
              <w:t>focus is on improving:</w:t>
            </w:r>
          </w:p>
          <w:p w:rsidR="00264F2C" w:rsidRPr="004755F1" w:rsidRDefault="00264F2C" w:rsidP="00264F2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Access to health and wellness in their community</w:t>
            </w:r>
          </w:p>
          <w:p w:rsidR="00264F2C" w:rsidRPr="004755F1" w:rsidRDefault="00264F2C" w:rsidP="00264F2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Pharmacy education programs and mentoring initiatives</w:t>
            </w:r>
          </w:p>
          <w:p w:rsidR="00264F2C" w:rsidRPr="004755F1" w:rsidRDefault="00264F2C" w:rsidP="00264F2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Civic and Community outreach</w:t>
            </w:r>
          </w:p>
          <w:p w:rsidR="00264F2C" w:rsidRPr="004755F1" w:rsidRDefault="00264F2C" w:rsidP="00264F2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Emergency and Disaster Relief</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hyperlink r:id="rId144" w:anchor="Procedures" w:history="1">
              <w:r w:rsidRPr="004755F1">
                <w:rPr>
                  <w:rStyle w:val="Hyperlink"/>
                  <w:rFonts w:ascii="Times New Roman" w:eastAsia="Times New Roman" w:hAnsi="Times New Roman" w:cs="Times New Roman"/>
                  <w:sz w:val="24"/>
                  <w:szCs w:val="24"/>
                </w:rPr>
                <w:t>Click here</w:t>
              </w:r>
            </w:hyperlink>
            <w:r w:rsidRPr="004755F1">
              <w:rPr>
                <w:rFonts w:ascii="Times New Roman" w:eastAsia="Times New Roman" w:hAnsi="Times New Roman" w:cs="Times New Roman"/>
                <w:sz w:val="24"/>
                <w:szCs w:val="24"/>
              </w:rPr>
              <w:t xml:space="preserve"> for more information.</w:t>
            </w:r>
            <w:r w:rsidRPr="004755F1">
              <w:rPr>
                <w:rFonts w:ascii="Times New Roman" w:eastAsia="Times New Roman" w:hAnsi="Times New Roman" w:cs="Times New Roman"/>
                <w:sz w:val="24"/>
                <w:szCs w:val="24"/>
              </w:rPr>
              <w:br/>
            </w:r>
          </w:p>
          <w:p w:rsidR="00543AA2" w:rsidRPr="004755F1" w:rsidRDefault="00543AA2" w:rsidP="00543AA2">
            <w:pPr>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Pre-Disaster Mitigation</w:t>
            </w:r>
            <w:r w:rsidRPr="004755F1">
              <w:rPr>
                <w:rFonts w:ascii="Times New Roman" w:eastAsia="Times New Roman" w:hAnsi="Times New Roman" w:cs="Times New Roman"/>
                <w:sz w:val="24"/>
                <w:szCs w:val="24"/>
              </w:rPr>
              <w:t> </w:t>
            </w:r>
            <w:r w:rsidRPr="004755F1">
              <w:rPr>
                <w:rFonts w:ascii="Times New Roman" w:eastAsia="Times New Roman" w:hAnsi="Times New Roman" w:cs="Times New Roman"/>
                <w:b/>
                <w:bCs/>
                <w:sz w:val="24"/>
                <w:szCs w:val="24"/>
              </w:rPr>
              <w:t>Program</w:t>
            </w:r>
            <w:r w:rsidRPr="004755F1">
              <w:rPr>
                <w:rFonts w:ascii="Times New Roman" w:eastAsia="Times New Roman" w:hAnsi="Times New Roman" w:cs="Times New Roman"/>
                <w:sz w:val="24"/>
                <w:szCs w:val="24"/>
              </w:rPr>
              <w:t xml:space="preserve"> (FEMA)</w:t>
            </w:r>
            <w:r w:rsidRPr="004755F1">
              <w:rPr>
                <w:rFonts w:ascii="Times New Roman" w:eastAsia="Times New Roman" w:hAnsi="Times New Roman" w:cs="Times New Roman"/>
                <w:sz w:val="24"/>
                <w:szCs w:val="24"/>
              </w:rPr>
              <w:br/>
              <w:t xml:space="preserve">The </w:t>
            </w:r>
            <w:hyperlink r:id="rId145" w:tgtFrame="_blank" w:history="1">
              <w:r w:rsidRPr="004755F1">
                <w:rPr>
                  <w:rFonts w:ascii="Times New Roman" w:eastAsia="Times New Roman" w:hAnsi="Times New Roman" w:cs="Times New Roman"/>
                  <w:color w:val="0000FF"/>
                  <w:sz w:val="24"/>
                  <w:szCs w:val="24"/>
                  <w:u w:val="single"/>
                </w:rPr>
                <w:t>Pre-Disaster Mitigation</w:t>
              </w:r>
            </w:hyperlink>
            <w:r w:rsidRPr="004755F1">
              <w:rPr>
                <w:rFonts w:ascii="Times New Roman" w:eastAsia="Times New Roman" w:hAnsi="Times New Roman" w:cs="Times New Roman"/>
                <w:sz w:val="24"/>
                <w:szCs w:val="24"/>
              </w:rPr>
              <w:t xml:space="preserve"> (PDM) Program assists States, Indian Tribal governments, and local governments with cost-effective hazard mitigation activities that complement a comprehensive mitigation program. The program provides applicants with an opportunity to raise risk awareness and reduce disaster losses before disasters strike through planning grants and project grants. Communities and States must have FEMA-approved mitigation plans in order to receive project grant funds.   </w:t>
            </w:r>
            <w:r w:rsidR="00714192" w:rsidRPr="004755F1">
              <w:rPr>
                <w:rFonts w:ascii="Times New Roman" w:eastAsia="Times New Roman" w:hAnsi="Times New Roman" w:cs="Times New Roman"/>
                <w:sz w:val="24"/>
                <w:szCs w:val="24"/>
              </w:rPr>
              <w:br/>
              <w:t>It is open until October 18.</w:t>
            </w:r>
          </w:p>
          <w:p w:rsidR="00543AA2" w:rsidRPr="004755F1" w:rsidRDefault="00543AA2" w:rsidP="00543AA2">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Eligible PDM activities include:</w:t>
            </w:r>
            <w:r w:rsidRPr="004755F1">
              <w:rPr>
                <w:rFonts w:ascii="Times New Roman" w:eastAsia="Times New Roman" w:hAnsi="Times New Roman" w:cs="Times New Roman"/>
                <w:sz w:val="24"/>
                <w:szCs w:val="24"/>
              </w:rPr>
              <w:br/>
              <w:t>* Elevation of existing public or private structures;</w:t>
            </w:r>
            <w:r w:rsidRPr="004755F1">
              <w:rPr>
                <w:rFonts w:ascii="Times New Roman" w:eastAsia="Times New Roman" w:hAnsi="Times New Roman" w:cs="Times New Roman"/>
                <w:sz w:val="24"/>
                <w:szCs w:val="24"/>
              </w:rPr>
              <w:br/>
              <w:t>* Localized flood control projects that are designed specifically to protect critical  facilities;</w:t>
            </w:r>
            <w:r w:rsidRPr="004755F1">
              <w:rPr>
                <w:rFonts w:ascii="Times New Roman" w:eastAsia="Times New Roman" w:hAnsi="Times New Roman" w:cs="Times New Roman"/>
                <w:sz w:val="24"/>
                <w:szCs w:val="24"/>
              </w:rPr>
              <w:br/>
              <w:t>* Protective measures for utilities;</w:t>
            </w:r>
            <w:r w:rsidRPr="004755F1">
              <w:rPr>
                <w:rFonts w:ascii="Times New Roman" w:eastAsia="Times New Roman" w:hAnsi="Times New Roman" w:cs="Times New Roman"/>
                <w:sz w:val="24"/>
                <w:szCs w:val="24"/>
              </w:rPr>
              <w:br/>
              <w:t>* Relocation of public or private structures;</w:t>
            </w:r>
            <w:r w:rsidRPr="004755F1">
              <w:rPr>
                <w:rFonts w:ascii="Times New Roman" w:eastAsia="Times New Roman" w:hAnsi="Times New Roman" w:cs="Times New Roman"/>
                <w:sz w:val="24"/>
                <w:szCs w:val="24"/>
              </w:rPr>
              <w:br/>
              <w:t>* Storm water management projects;</w:t>
            </w:r>
            <w:r w:rsidRPr="004755F1">
              <w:rPr>
                <w:rFonts w:ascii="Times New Roman" w:eastAsia="Times New Roman" w:hAnsi="Times New Roman" w:cs="Times New Roman"/>
                <w:sz w:val="24"/>
                <w:szCs w:val="24"/>
              </w:rPr>
              <w:br/>
              <w:t>* Structural and non-structural retrofitting; and,</w:t>
            </w:r>
            <w:r w:rsidRPr="004755F1">
              <w:rPr>
                <w:rFonts w:ascii="Times New Roman" w:eastAsia="Times New Roman" w:hAnsi="Times New Roman" w:cs="Times New Roman"/>
                <w:sz w:val="24"/>
                <w:szCs w:val="24"/>
              </w:rPr>
              <w:br/>
              <w:t>* Voluntary acquisition of real property.   </w:t>
            </w:r>
          </w:p>
          <w:p w:rsidR="00543AA2" w:rsidRPr="004755F1" w:rsidRDefault="00543AA2" w:rsidP="00543AA2">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w:t>
            </w:r>
          </w:p>
          <w:p w:rsidR="00543AA2" w:rsidRPr="004755F1" w:rsidRDefault="00543AA2" w:rsidP="00543AA2">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If your library has any of the needs above, discuss this program with your local municipality.   </w:t>
            </w:r>
          </w:p>
          <w:p w:rsidR="009D7CBC" w:rsidRPr="004755F1" w:rsidRDefault="00264F2C" w:rsidP="009D7CBC">
            <w:pPr>
              <w:pStyle w:val="NormalWeb"/>
              <w:shd w:val="clear" w:color="auto" w:fill="FFFFFF"/>
            </w:pPr>
            <w:r w:rsidRPr="004755F1">
              <w:rPr>
                <w:b/>
                <w:bCs/>
              </w:rPr>
              <w:t>F</w:t>
            </w:r>
            <w:r w:rsidR="00FA7CC3" w:rsidRPr="004755F1">
              <w:rPr>
                <w:b/>
                <w:bCs/>
              </w:rPr>
              <w:t>inancial Industry Regulatory Authority</w:t>
            </w:r>
            <w:r w:rsidR="00FA7CC3" w:rsidRPr="004755F1">
              <w:br/>
              <w:t xml:space="preserve">FINRA offers general </w:t>
            </w:r>
            <w:hyperlink r:id="rId146" w:tgtFrame="_blank" w:history="1">
              <w:r w:rsidR="00FA7CC3" w:rsidRPr="004755F1">
                <w:rPr>
                  <w:rStyle w:val="Hyperlink"/>
                </w:rPr>
                <w:t>grants</w:t>
              </w:r>
            </w:hyperlink>
            <w:r w:rsidR="00FA7CC3" w:rsidRPr="004755F1">
              <w:t xml:space="preserve"> throughout the year. Also check out their other </w:t>
            </w:r>
            <w:hyperlink r:id="rId147" w:tgtFrame="_blank" w:history="1">
              <w:r w:rsidR="00FA7CC3" w:rsidRPr="004755F1">
                <w:rPr>
                  <w:rStyle w:val="Hyperlink"/>
                </w:rPr>
                <w:t>resources</w:t>
              </w:r>
            </w:hyperlink>
            <w:r w:rsidR="00FA7CC3" w:rsidRPr="004755F1">
              <w:t xml:space="preserve">.  </w:t>
            </w:r>
            <w:r w:rsidR="00FA7CC3" w:rsidRPr="004755F1">
              <w:br/>
            </w:r>
            <w:r w:rsidR="00FA7CC3" w:rsidRPr="004755F1">
              <w:rPr>
                <w:b/>
                <w:bCs/>
              </w:rPr>
              <w:br/>
            </w:r>
            <w:r w:rsidR="001F292C" w:rsidRPr="004755F1">
              <w:rPr>
                <w:b/>
                <w:bCs/>
              </w:rPr>
              <w:t>Lego Children's Fund</w:t>
            </w:r>
            <w:r w:rsidR="001F292C" w:rsidRPr="004755F1">
              <w:br/>
              <w:t xml:space="preserve">The </w:t>
            </w:r>
            <w:hyperlink r:id="rId148" w:tgtFrame="_blank" w:history="1">
              <w:r w:rsidR="001F292C" w:rsidRPr="004755F1">
                <w:rPr>
                  <w:rStyle w:val="Hyperlink"/>
                </w:rPr>
                <w:t>LEGO Children's Fund</w:t>
              </w:r>
            </w:hyperlink>
            <w:r w:rsidR="001F292C" w:rsidRPr="004755F1">
              <w:t xml:space="preserve"> will provide quarterly grants for programs, either in part or in total, with a special interest paid to collaborative efforts and in providing matching funds to leverage new dollars into the receiving organization. They give priority consideration to programs that both meet their goals and are supported in volunteer time and effort by their employees.</w:t>
            </w:r>
            <w:r w:rsidR="001F292C" w:rsidRPr="004755F1">
              <w:br/>
            </w:r>
            <w:r w:rsidR="009D7CBC" w:rsidRPr="004755F1">
              <w:rPr>
                <w:b/>
                <w:color w:val="333333"/>
              </w:rPr>
              <w:br/>
            </w:r>
            <w:r w:rsidR="001F292C" w:rsidRPr="004755F1">
              <w:rPr>
                <w:b/>
                <w:bCs/>
              </w:rPr>
              <w:t>Ambrose Monell Foundation</w:t>
            </w:r>
            <w:r w:rsidR="001F292C" w:rsidRPr="004755F1">
              <w:rPr>
                <w:b/>
                <w:bCs/>
              </w:rPr>
              <w:br/>
            </w:r>
            <w:r w:rsidR="001F292C" w:rsidRPr="004755F1">
              <w:t xml:space="preserve">The foundation contributes to religious, charitable, scientific, literary, and educational uses and purposes.  Proposals should be received by </w:t>
            </w:r>
            <w:r w:rsidR="001F292C" w:rsidRPr="004755F1">
              <w:rPr>
                <w:b/>
                <w:bCs/>
              </w:rPr>
              <w:t>October 31</w:t>
            </w:r>
            <w:r w:rsidR="001F292C" w:rsidRPr="004755F1">
              <w:t xml:space="preserve"> in order to be reviewed in December; to be reviewed in June, applications should be received by April 30.  Access the application and past awards </w:t>
            </w:r>
            <w:hyperlink r:id="rId149" w:tgtFrame="_blank" w:history="1">
              <w:r w:rsidR="001F292C" w:rsidRPr="004755F1">
                <w:rPr>
                  <w:rStyle w:val="Hyperlink"/>
                  <w:rFonts w:eastAsiaTheme="majorEastAsia"/>
                </w:rPr>
                <w:t>here</w:t>
              </w:r>
            </w:hyperlink>
            <w:r w:rsidR="001F292C" w:rsidRPr="004755F1">
              <w:t>.</w:t>
            </w:r>
            <w:r w:rsidR="001F292C" w:rsidRPr="004755F1">
              <w:rPr>
                <w:b/>
                <w:color w:val="333333"/>
              </w:rPr>
              <w:br/>
            </w:r>
            <w:r w:rsidR="001F292C" w:rsidRPr="004755F1">
              <w:rPr>
                <w:b/>
                <w:color w:val="333333"/>
              </w:rPr>
              <w:br/>
            </w:r>
            <w:r w:rsidR="009D7CBC" w:rsidRPr="004755F1">
              <w:rPr>
                <w:b/>
              </w:rPr>
              <w:t>PNC is offering Sesame Street® “For Me, for You, for Later”™ Kit</w:t>
            </w:r>
            <w:r w:rsidR="009D7CBC" w:rsidRPr="004755F1">
              <w:t xml:space="preserve"> FREE</w:t>
            </w:r>
            <w:r w:rsidR="009D7CBC" w:rsidRPr="004755F1">
              <w:br/>
              <w:t>The kit provides parents, caregivers, and educators with strategies and resources to turn everyday experiences into financial moments.</w:t>
            </w:r>
          </w:p>
          <w:p w:rsidR="009D7CBC" w:rsidRPr="004755F1" w:rsidRDefault="009D7CBC" w:rsidP="009D7CBC">
            <w:pPr>
              <w:pStyle w:val="NormalWeb"/>
              <w:shd w:val="clear" w:color="auto" w:fill="FFFFFF"/>
            </w:pPr>
            <w:r w:rsidRPr="004755F1">
              <w:t>The free bilingual, multimedia kit includes a Parent and Caregiver Guide, a Children's Activity Book, 3 Jar Labels, and an original Sesame Street® DVD that features Elmo, Cookie Monster, and their Sesame Street friends as Elmo learns the basics of spending, saving, and sharing.</w:t>
            </w:r>
          </w:p>
          <w:p w:rsidR="00E1407C" w:rsidRPr="004755F1" w:rsidRDefault="009D7CBC" w:rsidP="009D7CBC">
            <w:pPr>
              <w:pStyle w:val="NormalWeb"/>
              <w:shd w:val="clear" w:color="auto" w:fill="FFFFFF"/>
              <w:rPr>
                <w:color w:val="303030"/>
              </w:rPr>
            </w:pPr>
            <w:r w:rsidRPr="004755F1">
              <w:t xml:space="preserve">Kits are also available for free at any PNC branch, or can be ordered over the phone at 1-877-PNC-GROW (1-877-762-4769).  </w:t>
            </w:r>
            <w:hyperlink r:id="rId150" w:history="1">
              <w:r w:rsidRPr="004755F1">
                <w:rPr>
                  <w:rStyle w:val="Hyperlink"/>
                  <w:color w:val="auto"/>
                </w:rPr>
                <w:t>Learn more</w:t>
              </w:r>
            </w:hyperlink>
            <w:r w:rsidRPr="004755F1">
              <w:rPr>
                <w:color w:val="333333"/>
              </w:rPr>
              <w:t>.</w:t>
            </w:r>
            <w:r w:rsidRPr="004755F1">
              <w:rPr>
                <w:b/>
                <w:color w:val="333333"/>
              </w:rPr>
              <w:br/>
            </w:r>
            <w:r w:rsidR="005259E0" w:rsidRPr="004755F1">
              <w:rPr>
                <w:b/>
                <w:color w:val="333333"/>
              </w:rPr>
              <w:br/>
            </w:r>
            <w:r w:rsidR="00F66CF8" w:rsidRPr="004755F1">
              <w:rPr>
                <w:rStyle w:val="Strong"/>
              </w:rPr>
              <w:t>Wish You Well Foundation</w:t>
            </w:r>
            <w:r w:rsidR="00F66CF8" w:rsidRPr="004755F1">
              <w:br/>
              <w:t xml:space="preserve">The Foundation's mission is "Supporting family literacy in the United States by fostering and promoting the development and expansion of new and existing literacy and educational programs."  Donations range </w:t>
            </w:r>
            <w:r w:rsidR="00F66CF8" w:rsidRPr="004755F1">
              <w:lastRenderedPageBreak/>
              <w:t xml:space="preserve">from $200 to $10,000.  </w:t>
            </w:r>
            <w:hyperlink r:id="rId151" w:tgtFrame="_blank" w:history="1">
              <w:r w:rsidR="00F66CF8" w:rsidRPr="004755F1">
                <w:rPr>
                  <w:rStyle w:val="Hyperlink"/>
                  <w:rFonts w:eastAsiaTheme="majorEastAsia"/>
                </w:rPr>
                <w:t>Learn more</w:t>
              </w:r>
            </w:hyperlink>
            <w:r w:rsidR="00F66CF8" w:rsidRPr="004755F1">
              <w:t xml:space="preserve">.  </w:t>
            </w:r>
            <w:r w:rsidR="00F66CF8" w:rsidRPr="004755F1">
              <w:rPr>
                <w:b/>
                <w:color w:val="333333"/>
              </w:rPr>
              <w:br/>
            </w:r>
            <w:r w:rsidR="00F66CF8" w:rsidRPr="004755F1">
              <w:rPr>
                <w:b/>
                <w:color w:val="333333"/>
              </w:rPr>
              <w:br/>
            </w:r>
            <w:r w:rsidR="00E1407C" w:rsidRPr="004755F1">
              <w:rPr>
                <w:b/>
              </w:rPr>
              <w:t>ALA Emerging Leaders</w:t>
            </w:r>
            <w:r w:rsidR="00E1407C" w:rsidRPr="004755F1">
              <w:rPr>
                <w:b/>
              </w:rPr>
              <w:br/>
            </w:r>
            <w:r w:rsidR="00E1407C" w:rsidRPr="004755F1">
              <w:t>The American Library Association (ALA) Emerging Leaders (EL) program is a leadership development program which enables newer library workers from across the country to participate in problem-solving work groups, network with peers, gain an inside look into ALA structure, and have an opportunity to serve the profession in a leadership capacity. It puts participants on the fast track to ALA committee volunteerism as well as other professional library-related organizations.</w:t>
            </w:r>
            <w:r w:rsidR="00E1407C" w:rsidRPr="004755F1">
              <w:br/>
              <w:t>The  EL program kicks off with a daylong session during the ALA Midwinter Meeting. Afterward, it grows and develops in an online learning and networking environment for six months.  The program culminates with a poster session presentation to display the results of the project planning work of each group at the ALA Annual Conference.</w:t>
            </w:r>
            <w:r w:rsidR="00714192" w:rsidRPr="004755F1">
              <w:t xml:space="preserve"> </w:t>
            </w:r>
            <w:r w:rsidR="00E1407C" w:rsidRPr="004755F1">
              <w:t xml:space="preserve">The program is limited to no more than 50 participants each year. The application deadline is </w:t>
            </w:r>
            <w:r w:rsidR="00E1407C" w:rsidRPr="004755F1">
              <w:rPr>
                <w:b/>
              </w:rPr>
              <w:t>August 2.</w:t>
            </w:r>
            <w:r w:rsidR="00714192" w:rsidRPr="004755F1">
              <w:rPr>
                <w:b/>
              </w:rPr>
              <w:t xml:space="preserve"> </w:t>
            </w:r>
            <w:hyperlink r:id="rId152" w:history="1">
              <w:r w:rsidR="00E1407C" w:rsidRPr="004755F1">
                <w:rPr>
                  <w:rStyle w:val="Hyperlink"/>
                </w:rPr>
                <w:t>Learn more</w:t>
              </w:r>
            </w:hyperlink>
            <w:r w:rsidR="00E1407C" w:rsidRPr="004755F1">
              <w:rPr>
                <w:color w:val="303030"/>
              </w:rPr>
              <w:t xml:space="preserve">. </w:t>
            </w:r>
          </w:p>
          <w:p w:rsidR="00784E59" w:rsidRPr="004755F1" w:rsidRDefault="003616FF" w:rsidP="00784E59">
            <w:pPr>
              <w:pStyle w:val="NormalWeb"/>
              <w:rPr>
                <w:color w:val="333333"/>
              </w:rPr>
            </w:pPr>
            <w:r w:rsidRPr="004755F1">
              <w:rPr>
                <w:b/>
              </w:rPr>
              <w:t>Captain Planet Foundation Grants</w:t>
            </w:r>
            <w:r w:rsidRPr="004755F1">
              <w:rPr>
                <w:b/>
              </w:rPr>
              <w:br/>
            </w:r>
            <w:r w:rsidRPr="004755F1">
              <w:t>The Captain Planet Foundation Primarily Makes Grants To U.S.-based Schools And Organizations With An Annual Operating Budget Of Less Than $3 Million.</w:t>
            </w:r>
            <w:r w:rsidRPr="004755F1">
              <w:br/>
              <w:t>Grants Are Made For Activities That Conform To The Mission Of The Captain Planet Foundation Which Is To: Promote And Support High-quality Educational Programs That Enable Children And Youth To Understand And Appreciate Our World Through Learning Experiences That Engage Them In Active, Hands-on Projects To Improve The Environment In Their Schools And Communities.</w:t>
            </w:r>
            <w:r w:rsidR="00EF5955" w:rsidRPr="004755F1">
              <w:t xml:space="preserve"> Deadline is </w:t>
            </w:r>
            <w:r w:rsidR="00EF5955" w:rsidRPr="004755F1">
              <w:rPr>
                <w:b/>
              </w:rPr>
              <w:t>September 30</w:t>
            </w:r>
            <w:r w:rsidR="00EF5955" w:rsidRPr="004755F1">
              <w:t xml:space="preserve">.   </w:t>
            </w:r>
            <w:hyperlink r:id="rId153" w:history="1">
              <w:r w:rsidR="00EF5955" w:rsidRPr="004755F1">
                <w:rPr>
                  <w:rStyle w:val="Hyperlink"/>
                </w:rPr>
                <w:t>Learn more</w:t>
              </w:r>
            </w:hyperlink>
            <w:r w:rsidR="00EF5955" w:rsidRPr="004755F1">
              <w:t xml:space="preserve">. </w:t>
            </w:r>
            <w:r w:rsidRPr="004755F1">
              <w:br/>
            </w:r>
            <w:r w:rsidRPr="004755F1">
              <w:rPr>
                <w:b/>
                <w:color w:val="333333"/>
              </w:rPr>
              <w:br/>
            </w:r>
            <w:r w:rsidR="00D25911" w:rsidRPr="004755F1">
              <w:rPr>
                <w:b/>
              </w:rPr>
              <w:t>Wal-mart State Giving Program</w:t>
            </w:r>
            <w:r w:rsidR="00D25911" w:rsidRPr="004755F1">
              <w:br/>
              <w:t>The proposed use of the grant must fit within one of the Walmart Foundation's core giving areas: Hunger Relief &amp; Healthy Eating, Sustainability, Women's Economic Empowerment or Career Opportunity. While health and wellness and education are no longer core areas of our National Giving, we recognize that these are important issues in the communities we serve. As such, they will continue to support health and wellness and education through our State &amp; Local Giving programs on a community-by-community basis.</w:t>
            </w:r>
            <w:r w:rsidR="00454BDB" w:rsidRPr="004755F1">
              <w:br/>
              <w:t xml:space="preserve">The deadline is </w:t>
            </w:r>
            <w:r w:rsidR="00454BDB" w:rsidRPr="004755F1">
              <w:rPr>
                <w:b/>
              </w:rPr>
              <w:t>August 9</w:t>
            </w:r>
            <w:r w:rsidR="00454BDB" w:rsidRPr="004755F1">
              <w:t xml:space="preserve"> for this cycle. Earlier cycle deadline was </w:t>
            </w:r>
            <w:r w:rsidR="008B7788" w:rsidRPr="004755F1">
              <w:t>i</w:t>
            </w:r>
            <w:r w:rsidR="00454BDB" w:rsidRPr="004755F1">
              <w:t>n March.</w:t>
            </w:r>
            <w:r w:rsidR="00D25911" w:rsidRPr="004755F1">
              <w:br/>
            </w:r>
            <w:hyperlink r:id="rId154" w:history="1">
              <w:r w:rsidR="00D25911" w:rsidRPr="004755F1">
                <w:rPr>
                  <w:rStyle w:val="Hyperlink"/>
                </w:rPr>
                <w:t>Read more</w:t>
              </w:r>
            </w:hyperlink>
            <w:r w:rsidR="00D25911" w:rsidRPr="004755F1">
              <w:rPr>
                <w:color w:val="333333"/>
              </w:rPr>
              <w:t xml:space="preserve">. </w:t>
            </w:r>
            <w:r w:rsidR="00D25911" w:rsidRPr="004755F1">
              <w:rPr>
                <w:color w:val="333333"/>
              </w:rPr>
              <w:br/>
            </w:r>
            <w:r w:rsidR="00740090" w:rsidRPr="004755F1">
              <w:br/>
            </w:r>
            <w:r w:rsidR="00740090" w:rsidRPr="004755F1">
              <w:rPr>
                <w:b/>
              </w:rPr>
              <w:t>Lowe’s Toolbox for Education</w:t>
            </w:r>
            <w:r w:rsidR="00740090" w:rsidRPr="004755F1">
              <w:br/>
              <w:t xml:space="preserve"> </w:t>
            </w:r>
            <w:r w:rsidR="00740090" w:rsidRPr="004755F1">
              <w:rPr>
                <w:lang w:val="en-GB"/>
              </w:rPr>
              <w:t xml:space="preserve">Lowe's will donate up to $5 million to public schools and public school parent teacher groups - at as many as 1,000 different public schools per school year.  The deadline is </w:t>
            </w:r>
            <w:r w:rsidR="00740090" w:rsidRPr="004755F1">
              <w:rPr>
                <w:b/>
                <w:lang w:val="en-GB"/>
              </w:rPr>
              <w:t>October 15</w:t>
            </w:r>
            <w:r w:rsidR="00740090" w:rsidRPr="004755F1">
              <w:rPr>
                <w:lang w:val="en-GB"/>
              </w:rPr>
              <w:t xml:space="preserve">. </w:t>
            </w:r>
            <w:hyperlink r:id="rId155" w:history="1">
              <w:r w:rsidR="00740090" w:rsidRPr="004755F1">
                <w:rPr>
                  <w:rStyle w:val="Hyperlink"/>
                  <w:lang w:val="en-GB"/>
                </w:rPr>
                <w:t>Learn more</w:t>
              </w:r>
            </w:hyperlink>
            <w:r w:rsidR="00740090" w:rsidRPr="004755F1">
              <w:rPr>
                <w:lang w:val="en-GB"/>
              </w:rPr>
              <w:t xml:space="preserve">.   </w:t>
            </w:r>
          </w:p>
          <w:p w:rsidR="00784E59" w:rsidRPr="004755F1" w:rsidRDefault="00784E59" w:rsidP="00784E59">
            <w:pPr>
              <w:pStyle w:val="NormalWeb"/>
            </w:pPr>
            <w:r w:rsidRPr="004755F1">
              <w:rPr>
                <w:b/>
              </w:rPr>
              <w:t>Prudential Leadership Award  (for Board members)</w:t>
            </w:r>
            <w:r w:rsidR="00740090" w:rsidRPr="004755F1">
              <w:rPr>
                <w:b/>
              </w:rPr>
              <w:br/>
            </w:r>
            <w:r w:rsidRPr="004755F1">
              <w:t xml:space="preserve">In recognition of the critical role that boards play in overseeing their organizations' missions, finances, and strategic directions, BoardSource and Prudential proudly announce the 2013 </w:t>
            </w:r>
            <w:r w:rsidRPr="004755F1">
              <w:rPr>
                <w:rStyle w:val="Strong"/>
                <w:rFonts w:eastAsiaTheme="majorEastAsia"/>
              </w:rPr>
              <w:t>Prudential Leadership Awards for Exceptional Nonprofit Boards.</w:t>
            </w:r>
            <w:r w:rsidRPr="004755F1">
              <w:rPr>
                <w:b/>
                <w:bCs/>
              </w:rPr>
              <w:br/>
            </w:r>
            <w:r w:rsidRPr="004755F1">
              <w:br/>
              <w:t xml:space="preserve">Presented as part of the </w:t>
            </w:r>
            <w:r w:rsidRPr="004755F1">
              <w:rPr>
                <w:rStyle w:val="Strong"/>
                <w:rFonts w:eastAsiaTheme="majorEastAsia"/>
              </w:rPr>
              <w:t xml:space="preserve">2013 BoardSource Leadership Forum </w:t>
            </w:r>
            <w:r w:rsidRPr="004755F1">
              <w:t>taking place on November 7 &amp; 8 at the Century Plaza Hyatt Regency in Los Angeles, the awards include</w:t>
            </w:r>
          </w:p>
          <w:p w:rsidR="00784E59" w:rsidRPr="004755F1" w:rsidRDefault="00784E59" w:rsidP="00784E59">
            <w:pPr>
              <w:numPr>
                <w:ilvl w:val="0"/>
                <w:numId w:val="12"/>
              </w:numPr>
              <w:spacing w:before="100" w:beforeAutospacing="1" w:after="100" w:afterAutospacing="1" w:line="240" w:lineRule="auto"/>
              <w:rPr>
                <w:rFonts w:ascii="Times New Roman" w:hAnsi="Times New Roman" w:cs="Times New Roman"/>
                <w:sz w:val="24"/>
                <w:szCs w:val="24"/>
              </w:rPr>
            </w:pPr>
            <w:r w:rsidRPr="004755F1">
              <w:rPr>
                <w:rFonts w:ascii="Times New Roman" w:hAnsi="Times New Roman" w:cs="Times New Roman"/>
                <w:sz w:val="24"/>
                <w:szCs w:val="24"/>
              </w:rPr>
              <w:t>$15,000 Grand Prize</w:t>
            </w:r>
          </w:p>
          <w:p w:rsidR="00784E59" w:rsidRPr="004755F1" w:rsidRDefault="00784E59" w:rsidP="00784E59">
            <w:pPr>
              <w:numPr>
                <w:ilvl w:val="0"/>
                <w:numId w:val="12"/>
              </w:numPr>
              <w:spacing w:before="100" w:beforeAutospacing="1" w:after="100" w:afterAutospacing="1" w:line="240" w:lineRule="auto"/>
              <w:rPr>
                <w:rFonts w:ascii="Times New Roman" w:hAnsi="Times New Roman" w:cs="Times New Roman"/>
                <w:sz w:val="24"/>
                <w:szCs w:val="24"/>
              </w:rPr>
            </w:pPr>
            <w:r w:rsidRPr="004755F1">
              <w:rPr>
                <w:rFonts w:ascii="Times New Roman" w:hAnsi="Times New Roman" w:cs="Times New Roman"/>
                <w:sz w:val="24"/>
                <w:szCs w:val="24"/>
              </w:rPr>
              <w:t>Two $3,000 Honorable Mentions</w:t>
            </w:r>
          </w:p>
          <w:p w:rsidR="002D131A" w:rsidRPr="004755F1" w:rsidRDefault="00784E59" w:rsidP="005E2059">
            <w:pPr>
              <w:pStyle w:val="NormalWeb"/>
              <w:rPr>
                <w:rFonts w:eastAsiaTheme="minorHAnsi"/>
              </w:rPr>
            </w:pPr>
            <w:r w:rsidRPr="004755F1">
              <w:t>All three awards come with a one-year single-board organizational membership in BoardSource, two Forum registrations, and two nights’ lodging for two at the Century Plaza Hyatt Regency in Los Angeles. </w:t>
            </w:r>
            <w:r w:rsidR="005E2059" w:rsidRPr="004755F1">
              <w:br/>
            </w:r>
            <w:r w:rsidRPr="004755F1">
              <w:rPr>
                <w:rStyle w:val="Strong"/>
                <w:rFonts w:eastAsiaTheme="majorEastAsia"/>
                <w:b w:val="0"/>
              </w:rPr>
              <w:t xml:space="preserve">The application </w:t>
            </w:r>
            <w:r w:rsidRPr="004755F1">
              <w:rPr>
                <w:rStyle w:val="Strong"/>
                <w:rFonts w:eastAsiaTheme="majorEastAsia"/>
              </w:rPr>
              <w:t>deadline is August 23, 2013.</w:t>
            </w:r>
            <w:r w:rsidRPr="004755F1">
              <w:rPr>
                <w:rStyle w:val="Strong"/>
                <w:rFonts w:eastAsiaTheme="majorEastAsia"/>
                <w:color w:val="333333"/>
              </w:rPr>
              <w:t xml:space="preserve">  </w:t>
            </w:r>
            <w:hyperlink r:id="rId156" w:history="1">
              <w:r w:rsidRPr="004755F1">
                <w:rPr>
                  <w:rStyle w:val="Hyperlink"/>
                  <w:rFonts w:eastAsiaTheme="majorEastAsia"/>
                </w:rPr>
                <w:t>Learn more.</w:t>
              </w:r>
            </w:hyperlink>
            <w:r w:rsidRPr="004755F1">
              <w:rPr>
                <w:rStyle w:val="Strong"/>
                <w:rFonts w:eastAsiaTheme="majorEastAsia"/>
                <w:color w:val="333333"/>
              </w:rPr>
              <w:t xml:space="preserve"> </w:t>
            </w:r>
            <w:r w:rsidRPr="004755F1">
              <w:rPr>
                <w:color w:val="333333"/>
              </w:rPr>
              <w:br/>
            </w:r>
            <w:r w:rsidRPr="004755F1">
              <w:rPr>
                <w:color w:val="333333"/>
              </w:rPr>
              <w:lastRenderedPageBreak/>
              <w:br/>
            </w:r>
            <w:r w:rsidR="002D131A" w:rsidRPr="004755F1">
              <w:rPr>
                <w:b/>
                <w:bCs/>
                <w:kern w:val="36"/>
              </w:rPr>
              <w:t>Toyota USA Foundation</w:t>
            </w:r>
            <w:r w:rsidR="002D131A" w:rsidRPr="004755F1">
              <w:rPr>
                <w:b/>
                <w:bCs/>
                <w:kern w:val="36"/>
              </w:rPr>
              <w:br/>
              <w:t xml:space="preserve"> </w:t>
            </w:r>
            <w:r w:rsidR="002D131A" w:rsidRPr="004755F1">
              <w:t xml:space="preserve">Toyota funds national programs in the </w:t>
            </w:r>
            <w:hyperlink r:id="rId157" w:tgtFrame="_self" w:history="1">
              <w:r w:rsidR="002D131A" w:rsidRPr="004755F1">
                <w:rPr>
                  <w:rStyle w:val="Hyperlink"/>
                </w:rPr>
                <w:t>environment</w:t>
              </w:r>
            </w:hyperlink>
            <w:r w:rsidR="002D131A" w:rsidRPr="004755F1">
              <w:t xml:space="preserve">, </w:t>
            </w:r>
            <w:hyperlink r:id="rId158" w:tgtFrame="_self" w:history="1">
              <w:r w:rsidR="002D131A" w:rsidRPr="004755F1">
                <w:rPr>
                  <w:rStyle w:val="Hyperlink"/>
                </w:rPr>
                <w:t>safety</w:t>
              </w:r>
            </w:hyperlink>
            <w:r w:rsidR="002D131A" w:rsidRPr="004755F1">
              <w:t xml:space="preserve"> and </w:t>
            </w:r>
            <w:hyperlink r:id="rId159" w:tgtFrame="_self" w:history="1">
              <w:r w:rsidR="002D131A" w:rsidRPr="004755F1">
                <w:rPr>
                  <w:rStyle w:val="Hyperlink"/>
                </w:rPr>
                <w:t>education</w:t>
              </w:r>
            </w:hyperlink>
            <w:r w:rsidR="002D131A" w:rsidRPr="004755F1">
              <w:t xml:space="preserve"> focus areas. Toyota also supports the social well</w:t>
            </w:r>
            <w:r w:rsidR="002D131A" w:rsidRPr="004755F1">
              <w:rPr>
                <w:rFonts w:ascii="Cambria Math" w:hAnsi="Cambria Math"/>
              </w:rPr>
              <w:t>‐</w:t>
            </w:r>
            <w:r w:rsidR="002D131A" w:rsidRPr="004755F1">
              <w:t xml:space="preserve">being of </w:t>
            </w:r>
            <w:hyperlink r:id="rId160" w:tgtFrame="_self" w:history="1">
              <w:r w:rsidR="002D131A" w:rsidRPr="004755F1">
                <w:rPr>
                  <w:rStyle w:val="Hyperlink"/>
                </w:rPr>
                <w:t>local communities</w:t>
              </w:r>
            </w:hyperlink>
            <w:r w:rsidR="002D131A" w:rsidRPr="004755F1">
              <w:t xml:space="preserve"> across the U.S. For the national and local programs guidelines and applications, </w:t>
            </w:r>
            <w:hyperlink r:id="rId161" w:tgtFrame="_self" w:history="1">
              <w:r w:rsidR="002D131A" w:rsidRPr="004755F1">
                <w:rPr>
                  <w:rStyle w:val="Hyperlink"/>
                </w:rPr>
                <w:t>click here</w:t>
              </w:r>
            </w:hyperlink>
            <w:r w:rsidR="002D131A" w:rsidRPr="004755F1">
              <w:t>.</w:t>
            </w:r>
            <w:r w:rsidR="002D131A" w:rsidRPr="004755F1">
              <w:rPr>
                <w:b/>
                <w:bCs/>
                <w:kern w:val="36"/>
              </w:rPr>
              <w:t xml:space="preserve">  No deadlines for this grant.  </w:t>
            </w:r>
            <w:r w:rsidR="002D131A" w:rsidRPr="004755F1">
              <w:rPr>
                <w:b/>
                <w:bCs/>
                <w:kern w:val="36"/>
              </w:rPr>
              <w:br/>
            </w:r>
            <w:r w:rsidR="002D131A" w:rsidRPr="004755F1">
              <w:rPr>
                <w:b/>
                <w:bCs/>
                <w:kern w:val="36"/>
              </w:rPr>
              <w:br/>
              <w:t>People’s Garden Grant</w:t>
            </w:r>
            <w:r w:rsidR="002D131A" w:rsidRPr="004755F1">
              <w:rPr>
                <w:b/>
                <w:bCs/>
                <w:kern w:val="36"/>
              </w:rPr>
              <w:br/>
              <w:t xml:space="preserve"> </w:t>
            </w:r>
            <w:r w:rsidR="002D131A" w:rsidRPr="004755F1">
              <w:t xml:space="preserve">The </w:t>
            </w:r>
            <w:hyperlink r:id="rId162" w:history="1">
              <w:r w:rsidR="002D131A" w:rsidRPr="004755F1">
                <w:rPr>
                  <w:rStyle w:val="Hyperlink"/>
                </w:rPr>
                <w:t>People's Garden Grant Program</w:t>
              </w:r>
            </w:hyperlink>
            <w:r w:rsidR="002D131A" w:rsidRPr="004755F1">
              <w:t xml:space="preserve"> (PPGP) is designed to facilitate the creation of produce, recreation, and/or wildlife gardens in urban and rural areas, which will provide opportunities for science-based informal education. This program is a joint initiative supported by USDA's Agricultural Marketing Service, Animal and Plant Health Inspection Service, Food and Nutrition Service, Forest Service, and Natural Resources Conservation Service, in addition to NIFA. Successful applicants will provide micro-subgrant support to smaller local projects.</w:t>
            </w:r>
            <w:r w:rsidR="002D131A" w:rsidRPr="004755F1">
              <w:rPr>
                <w:b/>
                <w:bCs/>
                <w:kern w:val="36"/>
              </w:rPr>
              <w:br/>
            </w:r>
            <w:bookmarkStart w:id="1" w:name="_Toc360800036"/>
            <w:r w:rsidR="002D131A" w:rsidRPr="004755F1">
              <w:br/>
            </w:r>
            <w:r w:rsidR="002D131A" w:rsidRPr="004755F1">
              <w:rPr>
                <w:b/>
              </w:rPr>
              <w:t>Grants to Bring Improved Educational and Healthcare Services to Rural Communities</w:t>
            </w:r>
            <w:bookmarkEnd w:id="1"/>
            <w:r w:rsidR="002D131A" w:rsidRPr="004755F1">
              <w:t xml:space="preserve"> (USDA)</w:t>
            </w:r>
            <w:r w:rsidR="002D131A" w:rsidRPr="004755F1">
              <w:br/>
              <w:t xml:space="preserve">The USDA is accepting applications for grants to provide access to education, training and healthcare resources in rural areas.  Funding is authorized through the Department's Distance Learning and Telemedicine (DLT) Grant Program.  The USDA remains focused on carrying out its mission, despite a time of significant budget uncertainty.  </w:t>
            </w:r>
          </w:p>
          <w:p w:rsidR="002D131A" w:rsidRPr="004755F1" w:rsidRDefault="002D131A" w:rsidP="005259E0">
            <w:pPr>
              <w:pStyle w:val="NormalWeb"/>
            </w:pPr>
            <w:r w:rsidRPr="004755F1">
              <w:t>"With access to the latest technology, America's rural citizens can compete in today's global economy," Vilsack said.  "These Distance Learning and Telemedicine grants will modernize equipment and improve healthcare services and educational opportunities for residents in remote areas.  They will help generate jobs in small towns and revitalize rural economies."</w:t>
            </w:r>
          </w:p>
          <w:p w:rsidR="002D131A" w:rsidRPr="004755F1" w:rsidRDefault="002D131A" w:rsidP="005259E0">
            <w:pPr>
              <w:pStyle w:val="NormalWeb"/>
            </w:pPr>
            <w:r w:rsidRPr="004755F1">
              <w:t>Under this notice, USDA may provide up to $17.5 million in grants.  Funds can be used to buy equipment and provide technical assistance.  To be eligible, applicants must serve a rural area, demonstrate economic need and provide at least 15% in matching funds.  Awards range up to $500,000.  In 2012, USDA Rural Development provided 58 DLT grants for projects in 36 states.  Since the program began, 1,400 projects have been funded.</w:t>
            </w:r>
          </w:p>
          <w:p w:rsidR="002D131A" w:rsidRPr="004755F1" w:rsidRDefault="002D131A" w:rsidP="005259E0">
            <w:pPr>
              <w:pStyle w:val="NormalWeb"/>
            </w:pPr>
            <w:r w:rsidRPr="004755F1">
              <w:t>For example, in 2011, USDA Rural Development awarded the Kennett School District in extreme southeast Missouri funds for a results-oriented distance learning project.  Using the connectivity that interactive video affords, their distance learning initiative offers community college programs during after school hours.  Also, in 2010, the St. Alexius Medical Center in Bismarck, North Dakota, received a grant to expand access to state-of-the-art EKG (electrocardiogram) and ECG (echocardiogram) services.  More than 24,000 rural residents in 25 communities have benefited by not having to drive great distances for their heart care services.  The medical center used the USDA grant to purchase medical equipment and software that immediately transmits patients' test results and other information to cardiac specialists in Bismarck.</w:t>
            </w:r>
          </w:p>
          <w:p w:rsidR="002D131A" w:rsidRPr="004755F1" w:rsidRDefault="002D131A" w:rsidP="005259E0">
            <w:pPr>
              <w:pStyle w:val="NormalWeb"/>
            </w:pPr>
            <w:r w:rsidRPr="004755F1">
              <w:t xml:space="preserve">Completed applications must be received by </w:t>
            </w:r>
            <w:r w:rsidRPr="004755F1">
              <w:rPr>
                <w:b/>
              </w:rPr>
              <w:t>August 12</w:t>
            </w:r>
            <w:r w:rsidRPr="004755F1">
              <w:t xml:space="preserve">, 2013.  For further details about eligibility rules and application procedures, see </w:t>
            </w:r>
            <w:hyperlink r:id="rId163" w:tgtFrame="extWindow" w:tooltip="Opens in new&#10; window." w:history="1">
              <w:r w:rsidRPr="004755F1">
                <w:rPr>
                  <w:rStyle w:val="Hyperlink"/>
                </w:rPr>
                <w:t>http://www.gpo.gov/fdsys/pkg/FR-2013-06-28/html/2013-15597.htm</w:t>
              </w:r>
            </w:hyperlink>
            <w:r w:rsidRPr="004755F1">
              <w:t>.</w:t>
            </w:r>
          </w:p>
          <w:p w:rsidR="002D131A" w:rsidRPr="004755F1" w:rsidRDefault="002D131A" w:rsidP="005259E0">
            <w:pPr>
              <w:pStyle w:val="NormalWeb"/>
              <w:spacing w:line="360" w:lineRule="atLeast"/>
              <w:rPr>
                <w:b/>
              </w:rPr>
            </w:pPr>
            <w:r w:rsidRPr="004755F1">
              <w:rPr>
                <w:b/>
                <w:bCs/>
                <w:kern w:val="36"/>
              </w:rPr>
              <w:t>Rural Access Guide</w:t>
            </w:r>
            <w:r w:rsidRPr="004755F1">
              <w:rPr>
                <w:b/>
                <w:bCs/>
                <w:kern w:val="36"/>
              </w:rPr>
              <w:br/>
            </w:r>
            <w:r w:rsidRPr="004755F1">
              <w:t xml:space="preserve">The </w:t>
            </w:r>
            <w:hyperlink r:id="rId164" w:history="1">
              <w:r w:rsidRPr="004755F1">
                <w:rPr>
                  <w:rStyle w:val="Hyperlink"/>
                </w:rPr>
                <w:t>Pennsylvania Rural Access Guide</w:t>
              </w:r>
            </w:hyperlink>
            <w:r w:rsidRPr="004755F1">
              <w:t xml:space="preserve"> is a comprehensive database of state, federal and nonprofit/foundation grants, loans and technical assistance resources created by the Center for Rural Pennsylvania, a legislative agency of the Pennsylvania General Assembly, and the Pennsylvania State Association of Township Supervisors.</w:t>
            </w:r>
            <w:r w:rsidRPr="004755F1">
              <w:rPr>
                <w:b/>
                <w:bCs/>
                <w:kern w:val="36"/>
              </w:rPr>
              <w:br/>
            </w:r>
            <w:r w:rsidRPr="004755F1">
              <w:rPr>
                <w:b/>
                <w:bCs/>
                <w:kern w:val="36"/>
              </w:rPr>
              <w:lastRenderedPageBreak/>
              <w:br/>
              <w:t>Federal Youth Funding Organizations</w:t>
            </w:r>
            <w:r w:rsidRPr="004755F1">
              <w:rPr>
                <w:b/>
                <w:bCs/>
                <w:kern w:val="36"/>
              </w:rPr>
              <w:br/>
            </w:r>
            <w:r w:rsidRPr="004755F1">
              <w:rPr>
                <w:color w:val="000000"/>
              </w:rPr>
              <w:t xml:space="preserve">The federal agencies that bring you </w:t>
            </w:r>
            <w:hyperlink r:id="rId165" w:history="1">
              <w:r w:rsidRPr="004755F1">
                <w:rPr>
                  <w:rStyle w:val="Hyperlink"/>
                </w:rPr>
                <w:t>FindYouthInfo.gov</w:t>
              </w:r>
            </w:hyperlink>
            <w:r w:rsidRPr="004755F1">
              <w:rPr>
                <w:color w:val="000000"/>
              </w:rPr>
              <w:t xml:space="preserve"> also provide funding to address youth issues. </w:t>
            </w:r>
            <w:hyperlink r:id="rId166" w:history="1">
              <w:r w:rsidRPr="004755F1">
                <w:rPr>
                  <w:rStyle w:val="Hyperlink"/>
                </w:rPr>
                <w:t>Access information about these funding agencies</w:t>
              </w:r>
            </w:hyperlink>
            <w:r w:rsidRPr="004755F1">
              <w:rPr>
                <w:color w:val="000000"/>
              </w:rPr>
              <w:t xml:space="preserve">. </w:t>
            </w:r>
            <w:r w:rsidR="0082610A">
              <w:rPr>
                <w:color w:val="000000"/>
              </w:rPr>
              <w:br/>
            </w:r>
            <w:r w:rsidR="0082610A">
              <w:rPr>
                <w:color w:val="000000"/>
              </w:rPr>
              <w:br/>
            </w:r>
            <w:r w:rsidRPr="004755F1">
              <w:rPr>
                <w:b/>
                <w:bCs/>
                <w:kern w:val="36"/>
              </w:rPr>
              <w:t>Lawrence Foundation</w:t>
            </w:r>
            <w:r w:rsidRPr="004755F1">
              <w:rPr>
                <w:b/>
                <w:bCs/>
                <w:kern w:val="36"/>
              </w:rPr>
              <w:br/>
            </w:r>
            <w:r w:rsidRPr="004755F1">
              <w:t>The Lawrence Foundation is a private family foundation focused on making grants to support environmental, human services and other causes. The Lawrence Foundation was established in mid-2000. We make both program and operating grants and do not have any geographical restrictions on our grants.</w:t>
            </w:r>
            <w:r w:rsidRPr="004755F1">
              <w:rPr>
                <w:b/>
                <w:bCs/>
                <w:kern w:val="36"/>
              </w:rPr>
              <w:br/>
            </w:r>
            <w:r w:rsidRPr="004755F1">
              <w:rPr>
                <w:bCs/>
                <w:kern w:val="36"/>
              </w:rPr>
              <w:t xml:space="preserve">They offer two grant cycles with deadlines of   November 1 and April 30.  </w:t>
            </w:r>
            <w:hyperlink r:id="rId167" w:history="1">
              <w:r w:rsidRPr="004755F1">
                <w:rPr>
                  <w:rStyle w:val="Hyperlink"/>
                  <w:bCs/>
                  <w:kern w:val="36"/>
                </w:rPr>
                <w:t>Access their site</w:t>
              </w:r>
            </w:hyperlink>
            <w:r w:rsidRPr="004755F1">
              <w:rPr>
                <w:bCs/>
                <w:kern w:val="36"/>
              </w:rPr>
              <w:t>.</w:t>
            </w:r>
            <w:r w:rsidRPr="004755F1">
              <w:rPr>
                <w:b/>
                <w:bCs/>
                <w:kern w:val="36"/>
              </w:rPr>
              <w:br/>
            </w:r>
            <w:r w:rsidRPr="004755F1">
              <w:rPr>
                <w:b/>
                <w:bCs/>
                <w:kern w:val="36"/>
              </w:rPr>
              <w:br/>
              <w:t>The Big Help Grant Program</w:t>
            </w:r>
            <w:r w:rsidRPr="004755F1">
              <w:rPr>
                <w:bCs/>
                <w:kern w:val="36"/>
              </w:rPr>
              <w:t xml:space="preserve"> </w:t>
            </w:r>
            <w:r w:rsidRPr="004755F1">
              <w:rPr>
                <w:bCs/>
                <w:kern w:val="36"/>
              </w:rPr>
              <w:br/>
              <w:t xml:space="preserve">This Nickelodeon sponsored program will support projects that inspire kids to (1) take care of the environment; (2) lead active, healthy lives; (3) engage in community service; or (4) improve their educational experience.  </w:t>
            </w:r>
            <w:hyperlink r:id="rId168" w:history="1">
              <w:r w:rsidRPr="004755F1">
                <w:rPr>
                  <w:rStyle w:val="Hyperlink"/>
                  <w:bCs/>
                  <w:kern w:val="36"/>
                </w:rPr>
                <w:t>Learn more</w:t>
              </w:r>
            </w:hyperlink>
            <w:r w:rsidRPr="004755F1">
              <w:rPr>
                <w:bCs/>
                <w:kern w:val="36"/>
              </w:rPr>
              <w:t>.</w:t>
            </w:r>
            <w:r w:rsidRPr="004755F1">
              <w:rPr>
                <w:b/>
                <w:bCs/>
                <w:kern w:val="36"/>
              </w:rPr>
              <w:br/>
            </w:r>
            <w:r w:rsidRPr="004755F1">
              <w:rPr>
                <w:b/>
                <w:bCs/>
                <w:kern w:val="36"/>
              </w:rPr>
              <w:br/>
              <w:t>America's Historical and Cultural Organizations: Implementation Grants</w:t>
            </w:r>
            <w:r w:rsidRPr="004755F1">
              <w:rPr>
                <w:b/>
                <w:bCs/>
                <w:kern w:val="36"/>
              </w:rPr>
              <w:br/>
            </w:r>
            <w:r w:rsidRPr="004755F1">
              <w:t xml:space="preserve">America’s Historical and Cultural Organizations (AHCO) grants provide support for museums, libraries, historic places, and other organizations that produce public programs in the humanities.  the deadline is August 14.  </w:t>
            </w:r>
            <w:hyperlink r:id="rId169" w:history="1">
              <w:r w:rsidRPr="004755F1">
                <w:rPr>
                  <w:rStyle w:val="Hyperlink"/>
                </w:rPr>
                <w:t>Read more</w:t>
              </w:r>
            </w:hyperlink>
            <w:r w:rsidRPr="004755F1">
              <w:t>.</w:t>
            </w:r>
            <w:r w:rsidRPr="004755F1">
              <w:br/>
            </w:r>
            <w:r w:rsidRPr="004755F1">
              <w:rPr>
                <w:rStyle w:val="Strong"/>
                <w:rFonts w:eastAsiaTheme="majorEastAsia"/>
              </w:rPr>
              <w:br/>
              <w:t>Honda Foundation</w:t>
            </w:r>
            <w:r w:rsidRPr="004755F1">
              <w:rPr>
                <w:rStyle w:val="Strong"/>
                <w:rFonts w:eastAsiaTheme="majorEastAsia"/>
              </w:rPr>
              <w:br/>
            </w:r>
            <w:r w:rsidRPr="004755F1">
              <w:t xml:space="preserve">The American Honda Foundation engages in grant making that "reflects the basic tenets, beliefs and philosophies of Honda companies, which are characterized by the following qualities: imaginative, creative, youthful, forward-thinking, scientific, humanistic and innovative." They support youth education with a specific focus on the STEM (science, technology, engineering and mathematics) subjects in addition to the environment. Various deadlines are available during the year.  The next two are </w:t>
            </w:r>
            <w:r w:rsidRPr="004755F1">
              <w:rPr>
                <w:rStyle w:val="Strong"/>
                <w:rFonts w:eastAsiaTheme="majorEastAsia"/>
              </w:rPr>
              <w:t>August 1</w:t>
            </w:r>
            <w:r w:rsidRPr="004755F1">
              <w:t xml:space="preserve"> and </w:t>
            </w:r>
            <w:r w:rsidRPr="004755F1">
              <w:rPr>
                <w:rStyle w:val="Strong"/>
                <w:rFonts w:eastAsiaTheme="majorEastAsia"/>
              </w:rPr>
              <w:t>November 1</w:t>
            </w:r>
            <w:r w:rsidRPr="004755F1">
              <w:t xml:space="preserve">.  </w:t>
            </w:r>
            <w:hyperlink r:id="rId170" w:history="1">
              <w:r w:rsidRPr="004755F1">
                <w:rPr>
                  <w:rStyle w:val="Hyperlink"/>
                </w:rPr>
                <w:t>Learn more</w:t>
              </w:r>
            </w:hyperlink>
            <w:r w:rsidRPr="004755F1">
              <w:t>.</w:t>
            </w:r>
            <w:r w:rsidRPr="004755F1">
              <w:rPr>
                <w:b/>
              </w:rPr>
              <w:t xml:space="preserve"> </w:t>
            </w:r>
            <w:r w:rsidRPr="004755F1">
              <w:rPr>
                <w:b/>
              </w:rPr>
              <w:br/>
            </w:r>
            <w:r w:rsidRPr="004755F1">
              <w:rPr>
                <w:b/>
              </w:rPr>
              <w:br/>
              <w:t>I Love My Librarian Award</w:t>
            </w:r>
            <w:r w:rsidRPr="004755F1">
              <w:rPr>
                <w:b/>
              </w:rPr>
              <w:br/>
            </w:r>
            <w:r w:rsidRPr="004755F1">
              <w:t xml:space="preserve">Nominations for the 2013 Carnegie Corporation of New York/New York Times I Love My Librarian Awards are open through September 6.  </w:t>
            </w:r>
            <w:hyperlink r:id="rId171" w:history="1">
              <w:r w:rsidRPr="004755F1">
                <w:rPr>
                  <w:rStyle w:val="Hyperlink"/>
                </w:rPr>
                <w:t>Read more</w:t>
              </w:r>
            </w:hyperlink>
            <w:r w:rsidRPr="004755F1">
              <w:t xml:space="preserve">. </w:t>
            </w:r>
          </w:p>
          <w:p w:rsidR="002D131A" w:rsidRPr="004755F1" w:rsidRDefault="002D131A" w:rsidP="005259E0">
            <w:pPr>
              <w:pStyle w:val="NormalWeb"/>
              <w:spacing w:before="0" w:beforeAutospacing="0" w:after="0" w:afterAutospacing="0"/>
            </w:pPr>
            <w:r w:rsidRPr="004755F1">
              <w:rPr>
                <w:b/>
                <w:bCs/>
              </w:rPr>
              <w:t>Documenting Democracy: Access to Historical Records Projects</w:t>
            </w:r>
            <w:r w:rsidRPr="004755F1">
              <w:br/>
              <w:t xml:space="preserve">The National Historical Publications and Records Commission seeks proposals that promote the preservation and use of the nation's most valuable archival resources. Projects should expand our understanding of the American past by facilitating and enhancing access to primary source materials. </w:t>
            </w:r>
            <w:r w:rsidRPr="004755F1">
              <w:br/>
              <w:t xml:space="preserve">The Commission will support such activities as establishing archives programs, processing archival collections at the basic or detailed levels, surveying and accessioning archival records, and converting existing archival collection finding aids to new online formats. Applicants may submit proposals for one or any combination of the following four project categories.  The draft deadline is August 1; final deadline </w:t>
            </w:r>
            <w:r w:rsidRPr="004755F1">
              <w:lastRenderedPageBreak/>
              <w:t xml:space="preserve">is October1. </w:t>
            </w:r>
            <w:hyperlink r:id="rId172" w:history="1">
              <w:r w:rsidRPr="004755F1">
                <w:rPr>
                  <w:rStyle w:val="Hyperlink"/>
                </w:rPr>
                <w:t>Read more</w:t>
              </w:r>
            </w:hyperlink>
            <w:r w:rsidRPr="004755F1">
              <w:t xml:space="preserve">. </w:t>
            </w:r>
            <w:r w:rsidRPr="004755F1">
              <w:br/>
            </w:r>
            <w:r w:rsidRPr="004755F1">
              <w:br/>
            </w:r>
            <w:r w:rsidRPr="004755F1">
              <w:rPr>
                <w:rStyle w:val="Strong"/>
                <w:rFonts w:eastAsiaTheme="majorEastAsia"/>
              </w:rPr>
              <w:t>Wells Fargo</w:t>
            </w:r>
            <w:r w:rsidRPr="004755F1">
              <w:br/>
              <w:t xml:space="preserve">Wells Fargo supports organizations in the communities it serves, accepting applications between January 1 and November 1st.  Read the </w:t>
            </w:r>
            <w:hyperlink r:id="rId173" w:tgtFrame="_blank" w:history="1">
              <w:r w:rsidRPr="004755F1">
                <w:rPr>
                  <w:rStyle w:val="Hyperlink"/>
                </w:rPr>
                <w:t>guidelines</w:t>
              </w:r>
            </w:hyperlink>
            <w:r w:rsidRPr="004755F1">
              <w:t>. </w:t>
            </w:r>
            <w:r w:rsidRPr="004755F1">
              <w:br/>
            </w:r>
            <w:r w:rsidRPr="004755F1">
              <w:rPr>
                <w:rStyle w:val="Strong"/>
                <w:rFonts w:eastAsiaTheme="majorEastAsia"/>
              </w:rPr>
              <w:br/>
              <w:t>Build a Bear Workshop Foundation</w:t>
            </w:r>
            <w:r w:rsidRPr="004755F1">
              <w:t> </w:t>
            </w:r>
          </w:p>
          <w:p w:rsidR="002D131A" w:rsidRPr="004755F1" w:rsidRDefault="002D131A" w:rsidP="005259E0">
            <w:pPr>
              <w:spacing w:after="0"/>
              <w:rPr>
                <w:rFonts w:ascii="Times New Roman" w:eastAsia="Times New Roman" w:hAnsi="Times New Roman" w:cs="Times New Roman"/>
                <w:sz w:val="24"/>
                <w:szCs w:val="24"/>
              </w:rPr>
            </w:pPr>
            <w:r w:rsidRPr="004755F1">
              <w:rPr>
                <w:rFonts w:ascii="Times New Roman" w:hAnsi="Times New Roman" w:cs="Times New Roman"/>
                <w:sz w:val="24"/>
                <w:szCs w:val="24"/>
              </w:rPr>
              <w:t>The Build-A-Bear Workshop foundation offers grants to support children's literacy and education, including summer reading programs, early childhood education programs, and literacy programs for children with special needs.  Grants range from $1000 to $5,000; the average is $1500.  R</w:t>
            </w:r>
            <w:r w:rsidRPr="004755F1">
              <w:rPr>
                <w:rFonts w:ascii="Times New Roman" w:eastAsia="Times New Roman" w:hAnsi="Times New Roman" w:cs="Times New Roman"/>
                <w:sz w:val="24"/>
                <w:szCs w:val="24"/>
              </w:rPr>
              <w:t>equests are accepted beginning in February 2013 until October 31 and are reviewed on a rolling basis.  Any requests received after September 1 will be awarded after Jan 1 if accepted</w:t>
            </w:r>
            <w:r w:rsidRPr="004755F1">
              <w:rPr>
                <w:rFonts w:ascii="Times New Roman" w:hAnsi="Times New Roman" w:cs="Times New Roman"/>
                <w:sz w:val="24"/>
                <w:szCs w:val="24"/>
              </w:rPr>
              <w:t xml:space="preserve">.  </w:t>
            </w:r>
            <w:hyperlink r:id="rId174" w:tgtFrame="_blank" w:history="1">
              <w:r w:rsidRPr="004755F1">
                <w:rPr>
                  <w:rStyle w:val="Hyperlink"/>
                  <w:rFonts w:ascii="Times New Roman" w:hAnsi="Times New Roman" w:cs="Times New Roman"/>
                  <w:sz w:val="24"/>
                  <w:szCs w:val="24"/>
                </w:rPr>
                <w:t>Learn more</w:t>
              </w:r>
            </w:hyperlink>
            <w:r w:rsidRPr="004755F1">
              <w:rPr>
                <w:rFonts w:ascii="Times New Roman" w:hAnsi="Times New Roman" w:cs="Times New Roman"/>
                <w:sz w:val="24"/>
                <w:szCs w:val="24"/>
              </w:rPr>
              <w:t xml:space="preserve">.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sz w:val="24"/>
                <w:szCs w:val="24"/>
              </w:rPr>
              <w:t>2014 National Medal for Museum and Library Service</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xml:space="preserve">The Institute of Museum and Library Services (IMLS) is now accepting nominations for the 2014 </w:t>
            </w:r>
            <w:hyperlink r:id="rId175" w:history="1">
              <w:r w:rsidRPr="004755F1">
                <w:rPr>
                  <w:rFonts w:ascii="Times New Roman" w:eastAsia="Times New Roman" w:hAnsi="Times New Roman" w:cs="Times New Roman"/>
                  <w:color w:val="0000FF"/>
                  <w:sz w:val="24"/>
                  <w:szCs w:val="24"/>
                  <w:u w:val="single"/>
                </w:rPr>
                <w:t>National Medal for Museum and Library Service</w:t>
              </w:r>
            </w:hyperlink>
            <w:r w:rsidRPr="004755F1">
              <w:rPr>
                <w:rFonts w:ascii="Times New Roman" w:eastAsia="Times New Roman" w:hAnsi="Times New Roman" w:cs="Times New Roman"/>
                <w:sz w:val="24"/>
                <w:szCs w:val="24"/>
              </w:rPr>
              <w:t>. Museums and libraries that would like to be considered for the National Medal should complete the nomination form by October 15, 2013.</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xml:space="preserve">The National Medal honors museums and libraries that make extraordinary civic, educational, economic, environmental, and social contributions. Public or private nonprofit museums, including art, history, science and technology, children's, and natural history museums; historic houses, nature centers, zoos, and botanical gardens; and all types of nonprofit libraries, including public, school, academic, research, and archival, are eligible to receive this honor. The winners are honored at a National Medal award ceremony held in Washington, D.C.  </w:t>
            </w:r>
            <w:hyperlink r:id="rId176" w:history="1">
              <w:r w:rsidRPr="004755F1">
                <w:rPr>
                  <w:rStyle w:val="Hyperlink"/>
                  <w:rFonts w:ascii="Times New Roman" w:eastAsia="Times New Roman" w:hAnsi="Times New Roman" w:cs="Times New Roman"/>
                  <w:sz w:val="24"/>
                  <w:szCs w:val="24"/>
                </w:rPr>
                <w:t>Click here for more information</w:t>
              </w:r>
            </w:hyperlink>
            <w:r w:rsidRPr="004755F1">
              <w:rPr>
                <w:rFonts w:ascii="Times New Roman" w:eastAsia="Times New Roman" w:hAnsi="Times New Roman" w:cs="Times New Roman"/>
                <w:sz w:val="24"/>
                <w:szCs w:val="24"/>
              </w:rPr>
              <w:t xml:space="preserve"> and to access the nomination form.</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sz w:val="24"/>
                <w:szCs w:val="24"/>
              </w:rPr>
              <w:t>The NLM/AAHSL Leadership Fellows Program</w:t>
            </w:r>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sz w:val="24"/>
                <w:szCs w:val="24"/>
              </w:rPr>
              <w:br/>
              <w:t>The deadline is August 1, 2013, deadline for potential fellows for the 2013-2014 experience. Candidates for fellow should have a strong interest in pursuing a directorship in academic health sciences libraries, as well as significant management experience. Applications are welcomed from professionals working in academic health sciences libraries, hospital libraries, or other library-related settings. Applications from qualified minority candidates are encouraged.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Directors with at least five years' experience as director of an academic health sciences library should indicate preliminary interest in being matched as a mentor by contacting the AAHSL Future Leadership Committee by August 1. </w:t>
            </w:r>
          </w:p>
          <w:p w:rsidR="002D131A" w:rsidRPr="004755F1" w:rsidRDefault="002D131A" w:rsidP="005259E0">
            <w:pPr>
              <w:spacing w:after="0" w:line="240" w:lineRule="auto"/>
              <w:rPr>
                <w:rFonts w:ascii="Times New Roman" w:hAnsi="Times New Roman" w:cs="Times New Roman"/>
                <w:b/>
                <w:sz w:val="24"/>
                <w:szCs w:val="24"/>
              </w:rPr>
            </w:pPr>
            <w:r w:rsidRPr="004755F1">
              <w:rPr>
                <w:rFonts w:ascii="Times New Roman" w:eastAsia="Times New Roman" w:hAnsi="Times New Roman" w:cs="Times New Roman"/>
                <w:sz w:val="24"/>
                <w:szCs w:val="24"/>
              </w:rPr>
              <w:t xml:space="preserve">The program brochure, including information on program design, schedule, and application process, is available at </w:t>
            </w:r>
            <w:hyperlink r:id="rId177" w:history="1">
              <w:r w:rsidRPr="004755F1">
                <w:rPr>
                  <w:rFonts w:ascii="Times New Roman" w:eastAsia="Times New Roman" w:hAnsi="Times New Roman" w:cs="Times New Roman"/>
                  <w:color w:val="0000FF"/>
                  <w:sz w:val="24"/>
                  <w:szCs w:val="24"/>
                  <w:u w:val="single"/>
                </w:rPr>
                <w:t>http://www.aahsl.org/assets/documents/2013/2013-2014_nlm_aahsl_lfp.pdf</w:t>
              </w:r>
            </w:hyperlink>
            <w:r w:rsidRPr="004755F1">
              <w:rPr>
                <w:rFonts w:ascii="Times New Roman" w:eastAsia="Times New Roman" w:hAnsi="Times New Roman" w:cs="Times New Roman"/>
                <w:sz w:val="24"/>
                <w:szCs w:val="24"/>
              </w:rPr>
              <w:t xml:space="preserve"> &lt;</w:t>
            </w:r>
            <w:hyperlink r:id="rId178" w:history="1">
              <w:r w:rsidRPr="004755F1">
                <w:rPr>
                  <w:rFonts w:ascii="Times New Roman" w:eastAsia="Times New Roman" w:hAnsi="Times New Roman" w:cs="Times New Roman"/>
                  <w:color w:val="0000FF"/>
                  <w:sz w:val="24"/>
                  <w:szCs w:val="24"/>
                  <w:u w:val="single"/>
                </w:rPr>
                <w:t>http://www.aahsl.org/assets/documents/2013/2013-2014_nlm_aahsl_lfp.pdf</w:t>
              </w:r>
            </w:hyperlink>
            <w:r w:rsidRPr="004755F1">
              <w:rPr>
                <w:rFonts w:ascii="Times New Roman" w:eastAsia="Times New Roman" w:hAnsi="Times New Roman" w:cs="Times New Roman"/>
                <w:sz w:val="24"/>
                <w:szCs w:val="24"/>
              </w:rPr>
              <w:t xml:space="preserve">&gt; . For more information about the program, please contact Carolyn Lipscomb, Program Manager, AAHSL Future Leadership Committee, </w:t>
            </w:r>
            <w:hyperlink r:id="rId179" w:history="1">
              <w:r w:rsidRPr="004755F1">
                <w:rPr>
                  <w:rFonts w:ascii="Times New Roman" w:eastAsia="Times New Roman" w:hAnsi="Times New Roman" w:cs="Times New Roman"/>
                  <w:color w:val="0000FF"/>
                  <w:sz w:val="24"/>
                  <w:szCs w:val="24"/>
                  <w:u w:val="single"/>
                </w:rPr>
                <w:t>carolynlipscomb@cs.com</w:t>
              </w:r>
            </w:hyperlink>
            <w:r w:rsidRPr="004755F1">
              <w:rPr>
                <w:rFonts w:ascii="Times New Roman" w:eastAsia="Times New Roman" w:hAnsi="Times New Roman" w:cs="Times New Roman"/>
                <w:sz w:val="24"/>
                <w:szCs w:val="24"/>
              </w:rPr>
              <w:t xml:space="preserve"> &lt;</w:t>
            </w:r>
            <w:hyperlink r:id="rId180" w:history="1">
              <w:r w:rsidRPr="004755F1">
                <w:rPr>
                  <w:rFonts w:ascii="Times New Roman" w:eastAsia="Times New Roman" w:hAnsi="Times New Roman" w:cs="Times New Roman"/>
                  <w:color w:val="0000FF"/>
                  <w:sz w:val="24"/>
                  <w:szCs w:val="24"/>
                  <w:u w:val="single"/>
                </w:rPr>
                <w:t>mailto:carolynlipscomb@cs.com</w:t>
              </w:r>
            </w:hyperlink>
            <w:r w:rsidRPr="004755F1">
              <w:rPr>
                <w:rFonts w:ascii="Times New Roman" w:eastAsia="Times New Roman" w:hAnsi="Times New Roman" w:cs="Times New Roman"/>
                <w:sz w:val="24"/>
                <w:szCs w:val="24"/>
              </w:rPr>
              <w:t>&gt; .</w:t>
            </w:r>
            <w:r w:rsidRPr="004755F1">
              <w:rPr>
                <w:rFonts w:ascii="Times New Roman" w:eastAsia="Times New Roman" w:hAnsi="Times New Roman" w:cs="Times New Roman"/>
                <w:sz w:val="24"/>
                <w:szCs w:val="24"/>
              </w:rPr>
              <w:br/>
            </w:r>
          </w:p>
          <w:p w:rsidR="002D131A" w:rsidRPr="004755F1" w:rsidRDefault="002D131A" w:rsidP="005259E0">
            <w:pPr>
              <w:pStyle w:val="NormalWeb"/>
              <w:spacing w:before="0" w:beforeAutospacing="0" w:after="0" w:afterAutospacing="0" w:line="330" w:lineRule="atLeast"/>
              <w:textAlignment w:val="baseline"/>
              <w:rPr>
                <w:b/>
              </w:rPr>
            </w:pPr>
            <w:r w:rsidRPr="004755F1">
              <w:rPr>
                <w:b/>
              </w:rPr>
              <w:t>MLK Day Lead Organizer grants</w:t>
            </w:r>
          </w:p>
          <w:p w:rsidR="002D131A" w:rsidRPr="004755F1" w:rsidRDefault="002D131A" w:rsidP="005259E0">
            <w:pPr>
              <w:pStyle w:val="NormalWeb"/>
              <w:spacing w:before="0" w:beforeAutospacing="0" w:after="0" w:afterAutospacing="0" w:line="330" w:lineRule="atLeast"/>
              <w:textAlignment w:val="baseline"/>
              <w:rPr>
                <w:b/>
              </w:rPr>
            </w:pPr>
            <w:r w:rsidRPr="004755F1">
              <w:t xml:space="preserve">YSA (Youth Service America) and CNCS (the Corporation for National and Community Service) will provide MLK Day Lead Organizer grants to organizations for Martin Luther King Day of Service (Monday, January 20, 2014) activities   </w:t>
            </w:r>
            <w:hyperlink r:id="rId181" w:history="1">
              <w:r w:rsidRPr="004755F1">
                <w:rPr>
                  <w:rStyle w:val="Hyperlink"/>
                </w:rPr>
                <w:t>Learn more</w:t>
              </w:r>
            </w:hyperlink>
            <w:r w:rsidRPr="004755F1">
              <w:t xml:space="preserve">. </w:t>
            </w:r>
          </w:p>
          <w:p w:rsidR="002D131A" w:rsidRPr="004755F1" w:rsidRDefault="002D131A" w:rsidP="005259E0">
            <w:pPr>
              <w:pStyle w:val="NormalWeb"/>
              <w:spacing w:before="0" w:beforeAutospacing="0" w:after="0" w:afterAutospacing="0" w:line="330" w:lineRule="atLeast"/>
              <w:textAlignment w:val="baseline"/>
              <w:rPr>
                <w:b/>
              </w:rPr>
            </w:pPr>
            <w:r w:rsidRPr="004755F1">
              <w:rPr>
                <w:b/>
              </w:rPr>
              <w:br/>
              <w:t>Global Youth Service Day Grants</w:t>
            </w:r>
          </w:p>
          <w:p w:rsidR="002D131A" w:rsidRPr="004755F1" w:rsidRDefault="002D131A" w:rsidP="005259E0">
            <w:pPr>
              <w:pStyle w:val="NormalWeb"/>
              <w:spacing w:before="0" w:beforeAutospacing="0" w:after="0" w:afterAutospacing="0" w:line="330" w:lineRule="atLeast"/>
              <w:textAlignment w:val="baseline"/>
            </w:pPr>
            <w:r w:rsidRPr="004755F1">
              <w:t>SA (Youth Service America) and State Farm will support up to 100 Lead Agencies for Global Youth Service Day 2014, April 11 – 13, 2014.</w:t>
            </w:r>
          </w:p>
          <w:p w:rsidR="002D131A" w:rsidRPr="004755F1" w:rsidRDefault="002D131A" w:rsidP="005259E0">
            <w:pPr>
              <w:spacing w:after="0" w:line="330" w:lineRule="atLeast"/>
              <w:textAlignment w:val="baseline"/>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xml:space="preserve">GYSD Lead Agencies are local, regional or statewide organizations across the United States, and the </w:t>
            </w:r>
            <w:r w:rsidRPr="004755F1">
              <w:rPr>
                <w:rFonts w:ascii="Times New Roman" w:eastAsia="Times New Roman" w:hAnsi="Times New Roman" w:cs="Times New Roman"/>
                <w:sz w:val="24"/>
                <w:szCs w:val="24"/>
              </w:rPr>
              <w:lastRenderedPageBreak/>
              <w:t>Canadian provinces of Alberta, Ontario, and New Brunswick, that increase the scale, visibility, and impact of Global Youth Service Day by leading GYSD activities in their city, region, and/or state.</w:t>
            </w:r>
          </w:p>
          <w:p w:rsidR="002D131A" w:rsidRPr="004755F1" w:rsidRDefault="002D131A" w:rsidP="005259E0">
            <w:pPr>
              <w:spacing w:after="0" w:line="330" w:lineRule="atLeast"/>
              <w:textAlignment w:val="baseline"/>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xml:space="preserve">GYSD Lead Agencies will receive a $2,000 planning grant provided by State Farm to supplement some of the program costs, a travel stipend to attend Youth Service Institute, and ongoing training and technical assistance.  </w:t>
            </w:r>
            <w:hyperlink r:id="rId182" w:history="1">
              <w:r w:rsidRPr="004755F1">
                <w:rPr>
                  <w:rStyle w:val="Hyperlink"/>
                  <w:rFonts w:ascii="Times New Roman" w:eastAsia="Times New Roman" w:hAnsi="Times New Roman" w:cs="Times New Roman"/>
                  <w:sz w:val="24"/>
                  <w:szCs w:val="24"/>
                </w:rPr>
                <w:t>Learn more</w:t>
              </w:r>
            </w:hyperlink>
            <w:r w:rsidRPr="004755F1">
              <w:rPr>
                <w:rFonts w:ascii="Times New Roman" w:eastAsia="Times New Roman" w:hAnsi="Times New Roman" w:cs="Times New Roman"/>
                <w:sz w:val="24"/>
                <w:szCs w:val="24"/>
              </w:rPr>
              <w:t xml:space="preserve">. </w:t>
            </w:r>
            <w:r w:rsidR="0082610A">
              <w:rPr>
                <w:rFonts w:ascii="Times New Roman" w:eastAsia="Times New Roman" w:hAnsi="Times New Roman" w:cs="Times New Roman"/>
                <w:sz w:val="24"/>
                <w:szCs w:val="24"/>
              </w:rPr>
              <w:br/>
            </w:r>
          </w:p>
          <w:p w:rsidR="002D131A" w:rsidRPr="004755F1" w:rsidRDefault="002D131A" w:rsidP="005259E0">
            <w:pPr>
              <w:shd w:val="clear" w:color="auto" w:fill="FFFFFF"/>
              <w:spacing w:after="0" w:line="360" w:lineRule="atLeast"/>
              <w:rPr>
                <w:rFonts w:ascii="Times New Roman" w:hAnsi="Times New Roman" w:cs="Times New Roman"/>
                <w:b/>
                <w:sz w:val="24"/>
                <w:szCs w:val="24"/>
              </w:rPr>
            </w:pPr>
            <w:r w:rsidRPr="004755F1">
              <w:rPr>
                <w:rFonts w:ascii="Times New Roman" w:hAnsi="Times New Roman" w:cs="Times New Roman"/>
                <w:b/>
                <w:sz w:val="24"/>
                <w:szCs w:val="24"/>
              </w:rPr>
              <w:t>We Give Books</w:t>
            </w:r>
            <w:r w:rsidRPr="004755F1">
              <w:rPr>
                <w:rFonts w:ascii="Times New Roman" w:hAnsi="Times New Roman" w:cs="Times New Roman"/>
                <w:b/>
                <w:sz w:val="24"/>
                <w:szCs w:val="24"/>
              </w:rPr>
              <w:br/>
            </w:r>
            <w:r w:rsidRPr="004755F1">
              <w:rPr>
                <w:rFonts w:ascii="Times New Roman" w:hAnsi="Times New Roman" w:cs="Times New Roman"/>
                <w:color w:val="000000"/>
                <w:sz w:val="24"/>
                <w:szCs w:val="24"/>
              </w:rPr>
              <w:t xml:space="preserve">Penguin Group and the Pearson Foundation offer an opportunity that enables anyone with access to the Internet to put books in the hands of children who don't have them.  </w:t>
            </w:r>
            <w:hyperlink r:id="rId183" w:history="1">
              <w:r w:rsidRPr="004755F1">
                <w:rPr>
                  <w:rStyle w:val="Hyperlink"/>
                  <w:rFonts w:ascii="Times New Roman" w:hAnsi="Times New Roman" w:cs="Times New Roman"/>
                  <w:sz w:val="24"/>
                  <w:szCs w:val="24"/>
                </w:rPr>
                <w:t>More information</w:t>
              </w:r>
            </w:hyperlink>
            <w:r w:rsidRPr="004755F1">
              <w:rPr>
                <w:rFonts w:ascii="Times New Roman" w:hAnsi="Times New Roman" w:cs="Times New Roman"/>
                <w:color w:val="000000"/>
                <w:sz w:val="24"/>
                <w:szCs w:val="24"/>
              </w:rPr>
              <w:t xml:space="preserve">. </w:t>
            </w:r>
            <w:r w:rsidRPr="004755F1">
              <w:rPr>
                <w:rFonts w:ascii="Times New Roman" w:hAnsi="Times New Roman" w:cs="Times New Roman"/>
                <w:color w:val="000000"/>
                <w:sz w:val="24"/>
                <w:szCs w:val="24"/>
              </w:rPr>
              <w:br/>
            </w:r>
          </w:p>
          <w:p w:rsidR="002D131A" w:rsidRPr="004755F1" w:rsidRDefault="002D131A" w:rsidP="005259E0">
            <w:pPr>
              <w:shd w:val="clear" w:color="auto" w:fill="FFFFFF"/>
              <w:spacing w:after="0" w:line="360" w:lineRule="atLeast"/>
              <w:rPr>
                <w:rFonts w:ascii="Times New Roman" w:hAnsi="Times New Roman" w:cs="Times New Roman"/>
                <w:b/>
                <w:sz w:val="24"/>
                <w:szCs w:val="24"/>
              </w:rPr>
            </w:pPr>
            <w:r w:rsidRPr="004755F1">
              <w:rPr>
                <w:rFonts w:ascii="Times New Roman" w:hAnsi="Times New Roman" w:cs="Times New Roman"/>
                <w:b/>
                <w:sz w:val="24"/>
                <w:szCs w:val="24"/>
              </w:rPr>
              <w:t>Thomson Reuters Outstanding Information Science Teacher Award</w:t>
            </w:r>
            <w:r w:rsidRPr="004755F1">
              <w:rPr>
                <w:rFonts w:ascii="Times New Roman" w:hAnsi="Times New Roman" w:cs="Times New Roman"/>
                <w:b/>
                <w:sz w:val="24"/>
                <w:szCs w:val="24"/>
              </w:rPr>
              <w:br/>
            </w:r>
            <w:r w:rsidRPr="004755F1">
              <w:rPr>
                <w:rFonts w:ascii="Times New Roman" w:eastAsia="Times New Roman" w:hAnsi="Times New Roman" w:cs="Times New Roman"/>
                <w:sz w:val="24"/>
                <w:szCs w:val="24"/>
              </w:rPr>
              <w:t xml:space="preserve">The award shall consist of a cash award of $1,000. Additionally, Thomson Reuters shall contribute $500 towards travel or other expenses to the grant recipient, contingent upon the recipient's attending the ASIS&amp;T annual meeting, and $250 to ASIS&amp;T Headquarters towards administrative fees.  The purpose of the award is to recognize the unique teaching contribution of an individual as a teacher of information science.  Deadline is July 1.  </w:t>
            </w:r>
            <w:hyperlink r:id="rId184" w:history="1">
              <w:r w:rsidRPr="004755F1">
                <w:rPr>
                  <w:rStyle w:val="Hyperlink"/>
                  <w:rFonts w:ascii="Times New Roman" w:eastAsia="Times New Roman" w:hAnsi="Times New Roman" w:cs="Times New Roman"/>
                  <w:sz w:val="24"/>
                  <w:szCs w:val="24"/>
                </w:rPr>
                <w:t>Learn more</w:t>
              </w:r>
            </w:hyperlink>
            <w:r w:rsidRPr="004755F1">
              <w:rPr>
                <w:rFonts w:ascii="Times New Roman" w:eastAsia="Times New Roman" w:hAnsi="Times New Roman" w:cs="Times New Roman"/>
                <w:sz w:val="24"/>
                <w:szCs w:val="24"/>
              </w:rPr>
              <w:t xml:space="preserve">. </w:t>
            </w:r>
            <w:r w:rsidRPr="004755F1">
              <w:rPr>
                <w:rFonts w:ascii="Times New Roman" w:hAnsi="Times New Roman" w:cs="Times New Roman"/>
                <w:b/>
                <w:sz w:val="24"/>
                <w:szCs w:val="24"/>
              </w:rPr>
              <w:t xml:space="preserve"> </w:t>
            </w:r>
            <w:r w:rsidRPr="004755F1">
              <w:rPr>
                <w:rFonts w:ascii="Times New Roman" w:hAnsi="Times New Roman" w:cs="Times New Roman"/>
                <w:b/>
                <w:sz w:val="24"/>
                <w:szCs w:val="24"/>
              </w:rPr>
              <w:br/>
            </w:r>
            <w:r w:rsidRPr="004755F1">
              <w:rPr>
                <w:rFonts w:ascii="Times New Roman" w:hAnsi="Times New Roman" w:cs="Times New Roman"/>
                <w:b/>
                <w:sz w:val="24"/>
                <w:szCs w:val="24"/>
              </w:rPr>
              <w:br/>
              <w:t>From Failure to Promise K-12 educator Grants</w:t>
            </w:r>
            <w:r w:rsidRPr="004755F1">
              <w:rPr>
                <w:rFonts w:ascii="Times New Roman" w:hAnsi="Times New Roman" w:cs="Times New Roman"/>
                <w:b/>
                <w:sz w:val="24"/>
                <w:szCs w:val="24"/>
              </w:rPr>
              <w:br/>
            </w:r>
            <w:r w:rsidRPr="004755F1">
              <w:rPr>
                <w:rFonts w:ascii="Times New Roman" w:eastAsia="Times New Roman" w:hAnsi="Times New Roman" w:cs="Times New Roman"/>
                <w:bCs/>
                <w:sz w:val="24"/>
                <w:szCs w:val="24"/>
              </w:rPr>
              <w:t xml:space="preserve">Four  $1,000 </w:t>
            </w:r>
            <w:hyperlink r:id="rId185" w:history="1">
              <w:r w:rsidRPr="004755F1">
                <w:rPr>
                  <w:rStyle w:val="Hyperlink"/>
                  <w:rFonts w:ascii="Times New Roman" w:eastAsia="Times New Roman" w:hAnsi="Times New Roman" w:cs="Times New Roman"/>
                  <w:bCs/>
                  <w:sz w:val="24"/>
                  <w:szCs w:val="24"/>
                </w:rPr>
                <w:t>grants are offered</w:t>
              </w:r>
            </w:hyperlink>
            <w:r w:rsidRPr="004755F1">
              <w:rPr>
                <w:rFonts w:ascii="Times New Roman" w:eastAsia="Times New Roman" w:hAnsi="Times New Roman" w:cs="Times New Roman"/>
                <w:bCs/>
                <w:sz w:val="24"/>
                <w:szCs w:val="24"/>
              </w:rPr>
              <w:t xml:space="preserve"> to create new and innovative ways to use the tenets of "From Failure to Promise: An Uncommon Path to Professoriate,"  to motivate, energize, and catapult K-12 students/youth to reach their full promise in literacy, math, science, or technology.  Educators (kindergarten through grade 12 and youth-group leaders are encouraged to apply.  The deadline is July 31. </w:t>
            </w:r>
          </w:p>
          <w:p w:rsidR="002D131A" w:rsidRPr="004755F1" w:rsidRDefault="002D131A" w:rsidP="005259E0">
            <w:pPr>
              <w:spacing w:before="100" w:beforeAutospacing="1" w:after="100" w:afterAutospacing="1" w:line="240" w:lineRule="auto"/>
              <w:rPr>
                <w:rFonts w:ascii="Times New Roman" w:eastAsia="Times New Roman" w:hAnsi="Times New Roman" w:cs="Times New Roman"/>
                <w:sz w:val="24"/>
                <w:szCs w:val="24"/>
              </w:rPr>
            </w:pPr>
            <w:r w:rsidRPr="004755F1">
              <w:rPr>
                <w:rFonts w:ascii="Times New Roman" w:hAnsi="Times New Roman" w:cs="Times New Roman"/>
                <w:b/>
                <w:sz w:val="24"/>
                <w:szCs w:val="24"/>
              </w:rPr>
              <w:t>Lois Lenski Covey Foundation</w:t>
            </w:r>
            <w:r w:rsidRPr="004755F1">
              <w:rPr>
                <w:rFonts w:ascii="Times New Roman" w:hAnsi="Times New Roman" w:cs="Times New Roman"/>
                <w:sz w:val="24"/>
                <w:szCs w:val="24"/>
              </w:rPr>
              <w:t xml:space="preserve"> </w:t>
            </w:r>
            <w:r w:rsidRPr="004755F1">
              <w:rPr>
                <w:rFonts w:ascii="Times New Roman" w:hAnsi="Times New Roman" w:cs="Times New Roman"/>
                <w:sz w:val="24"/>
                <w:szCs w:val="24"/>
              </w:rPr>
              <w:br/>
              <w:t xml:space="preserve">The Foundation awards grants to lending libraries serving at-risk children. The Grant Program provides grants to libraries and agencies that serve economically or socially at-risk children, have limited book budgets, and demonstrate real need.  For public libraries, they provide grants </w:t>
            </w:r>
            <w:r w:rsidRPr="004755F1">
              <w:rPr>
                <w:rFonts w:ascii="Times New Roman" w:hAnsi="Times New Roman" w:cs="Times New Roman"/>
                <w:b/>
                <w:sz w:val="24"/>
                <w:szCs w:val="24"/>
              </w:rPr>
              <w:t>only to bookmobiles</w:t>
            </w:r>
            <w:r w:rsidRPr="004755F1">
              <w:rPr>
                <w:rFonts w:ascii="Times New Roman" w:hAnsi="Times New Roman" w:cs="Times New Roman"/>
                <w:sz w:val="24"/>
                <w:szCs w:val="24"/>
              </w:rPr>
              <w:t>.</w:t>
            </w:r>
            <w:r w:rsidRPr="004755F1">
              <w:rPr>
                <w:rFonts w:ascii="Times New Roman" w:hAnsi="Times New Roman" w:cs="Times New Roman"/>
                <w:sz w:val="24"/>
                <w:szCs w:val="24"/>
              </w:rPr>
              <w:br/>
              <w:t xml:space="preserve">The deadline is </w:t>
            </w:r>
            <w:r w:rsidRPr="004755F1">
              <w:rPr>
                <w:rFonts w:ascii="Times New Roman" w:hAnsi="Times New Roman" w:cs="Times New Roman"/>
                <w:b/>
                <w:sz w:val="24"/>
                <w:szCs w:val="24"/>
              </w:rPr>
              <w:t>June 15</w:t>
            </w:r>
            <w:r w:rsidRPr="004755F1">
              <w:rPr>
                <w:rFonts w:ascii="Times New Roman" w:hAnsi="Times New Roman" w:cs="Times New Roman"/>
                <w:sz w:val="24"/>
                <w:szCs w:val="24"/>
              </w:rPr>
              <w:t>.</w:t>
            </w:r>
            <w:r w:rsidRPr="004755F1">
              <w:rPr>
                <w:rFonts w:ascii="Times New Roman" w:hAnsi="Times New Roman" w:cs="Times New Roman"/>
                <w:sz w:val="24"/>
                <w:szCs w:val="24"/>
              </w:rPr>
              <w:br/>
            </w:r>
            <w:r w:rsidRPr="004755F1">
              <w:rPr>
                <w:rFonts w:ascii="Times New Roman" w:hAnsi="Times New Roman" w:cs="Times New Roman"/>
                <w:b/>
                <w:sz w:val="24"/>
                <w:szCs w:val="24"/>
              </w:rPr>
              <w:br/>
            </w:r>
            <w:r w:rsidRPr="004755F1">
              <w:rPr>
                <w:rFonts w:ascii="Times New Roman" w:eastAsia="Times New Roman" w:hAnsi="Times New Roman" w:cs="Times New Roman"/>
                <w:b/>
                <w:sz w:val="24"/>
                <w:szCs w:val="24"/>
              </w:rPr>
              <w:t>Rural Access to Emergency Devices Grant Program</w:t>
            </w:r>
            <w:r w:rsidRPr="004755F1">
              <w:rPr>
                <w:rFonts w:ascii="Times New Roman" w:eastAsia="Times New Roman" w:hAnsi="Times New Roman" w:cs="Times New Roman"/>
                <w:sz w:val="24"/>
                <w:szCs w:val="24"/>
              </w:rPr>
              <w:br/>
            </w:r>
            <w:r w:rsidRPr="004755F1">
              <w:rPr>
                <w:rFonts w:ascii="Times New Roman" w:hAnsi="Times New Roman" w:cs="Times New Roman"/>
                <w:sz w:val="24"/>
                <w:szCs w:val="24"/>
              </w:rPr>
              <w:t xml:space="preserve">The purpose of the RAED Grant Program is to 1) purchase automated external defibrillators (AEDs) that have been approved, or cleared for marketing, by the Food and Drug Administration; 2) provide defibrillator and basic life support training in automated external defibrillator usage through the American Heart Association, the American Red Cross, or other nationally recognized training courses, and 3) place the AEDs in rural communities with local organizations.  </w:t>
            </w:r>
            <w:hyperlink r:id="rId186" w:history="1">
              <w:r w:rsidRPr="004755F1">
                <w:rPr>
                  <w:rStyle w:val="Hyperlink"/>
                  <w:rFonts w:ascii="Times New Roman" w:eastAsia="Times New Roman" w:hAnsi="Times New Roman" w:cs="Times New Roman"/>
                  <w:sz w:val="24"/>
                  <w:szCs w:val="24"/>
                </w:rPr>
                <w:t>Access information</w:t>
              </w:r>
            </w:hyperlink>
            <w:r w:rsidRPr="004755F1">
              <w:rPr>
                <w:rFonts w:ascii="Times New Roman" w:eastAsia="Times New Roman" w:hAnsi="Times New Roman" w:cs="Times New Roman"/>
                <w:sz w:val="24"/>
                <w:szCs w:val="24"/>
              </w:rPr>
              <w:t xml:space="preserve"> about this grant program.  The deadline is </w:t>
            </w:r>
            <w:r w:rsidRPr="004755F1">
              <w:rPr>
                <w:rFonts w:ascii="Times New Roman" w:eastAsia="Times New Roman" w:hAnsi="Times New Roman" w:cs="Times New Roman"/>
                <w:b/>
                <w:sz w:val="24"/>
                <w:szCs w:val="24"/>
              </w:rPr>
              <w:t>June 17</w:t>
            </w:r>
            <w:r w:rsidRPr="004755F1">
              <w:rPr>
                <w:rFonts w:ascii="Times New Roman" w:eastAsia="Times New Roman" w:hAnsi="Times New Roman" w:cs="Times New Roman"/>
                <w:sz w:val="24"/>
                <w:szCs w:val="24"/>
              </w:rPr>
              <w:t xml:space="preserve">. </w:t>
            </w:r>
          </w:p>
          <w:p w:rsidR="002D131A" w:rsidRPr="004755F1" w:rsidRDefault="002D131A" w:rsidP="005259E0">
            <w:pPr>
              <w:spacing w:before="100" w:beforeAutospacing="1" w:after="100" w:afterAutospacing="1" w:line="240" w:lineRule="auto"/>
              <w:rPr>
                <w:rFonts w:ascii="Times New Roman" w:hAnsi="Times New Roman" w:cs="Times New Roman"/>
                <w:b/>
                <w:sz w:val="24"/>
                <w:szCs w:val="24"/>
              </w:rPr>
            </w:pPr>
            <w:r w:rsidRPr="004755F1">
              <w:rPr>
                <w:rFonts w:ascii="Times New Roman" w:eastAsia="Times New Roman" w:hAnsi="Times New Roman" w:cs="Times New Roman"/>
                <w:b/>
                <w:sz w:val="24"/>
                <w:szCs w:val="24"/>
              </w:rPr>
              <w:t>Ford Foundation Grants</w:t>
            </w:r>
            <w:r w:rsidRPr="004755F1">
              <w:rPr>
                <w:rFonts w:ascii="Times New Roman" w:eastAsia="Times New Roman" w:hAnsi="Times New Roman" w:cs="Times New Roman"/>
                <w:b/>
                <w:sz w:val="24"/>
                <w:szCs w:val="24"/>
              </w:rPr>
              <w:br/>
            </w:r>
            <w:r w:rsidRPr="004755F1">
              <w:rPr>
                <w:rFonts w:ascii="Times New Roman" w:hAnsi="Times New Roman" w:cs="Times New Roman"/>
                <w:sz w:val="24"/>
                <w:szCs w:val="24"/>
              </w:rPr>
              <w:t xml:space="preserve">Priorities for this foundation are in reducing poverty and injustice; promoting democratic values; and advancing human knowledge, creativity and achievement.  </w:t>
            </w:r>
            <w:hyperlink r:id="rId187" w:history="1">
              <w:r w:rsidRPr="004755F1">
                <w:rPr>
                  <w:rStyle w:val="Hyperlink"/>
                  <w:rFonts w:ascii="Times New Roman" w:hAnsi="Times New Roman" w:cs="Times New Roman"/>
                  <w:sz w:val="24"/>
                  <w:szCs w:val="24"/>
                </w:rPr>
                <w:t>Learn more</w:t>
              </w:r>
            </w:hyperlink>
            <w:r w:rsidRPr="004755F1">
              <w:rPr>
                <w:rFonts w:ascii="Times New Roman" w:hAnsi="Times New Roman" w:cs="Times New Roman"/>
                <w:sz w:val="24"/>
                <w:szCs w:val="24"/>
              </w:rPr>
              <w:t xml:space="preserve">. </w:t>
            </w:r>
            <w:r w:rsidRPr="004755F1">
              <w:rPr>
                <w:rFonts w:ascii="Times New Roman" w:eastAsia="Times New Roman" w:hAnsi="Times New Roman" w:cs="Times New Roman"/>
                <w:b/>
                <w:sz w:val="24"/>
                <w:szCs w:val="24"/>
              </w:rPr>
              <w:br/>
            </w:r>
            <w:r w:rsidRPr="004755F1">
              <w:rPr>
                <w:rFonts w:ascii="Times New Roman" w:eastAsia="Times New Roman" w:hAnsi="Times New Roman" w:cs="Times New Roman"/>
                <w:b/>
                <w:sz w:val="24"/>
                <w:szCs w:val="24"/>
              </w:rPr>
              <w:br/>
              <w:t>Digital Humanities Start-Up Grants</w:t>
            </w:r>
            <w:r w:rsidRPr="004755F1">
              <w:rPr>
                <w:rFonts w:ascii="Times New Roman" w:eastAsia="Times New Roman" w:hAnsi="Times New Roman" w:cs="Times New Roman"/>
                <w:b/>
                <w:sz w:val="24"/>
                <w:szCs w:val="24"/>
              </w:rPr>
              <w:br/>
            </w:r>
            <w:r w:rsidRPr="004755F1">
              <w:rPr>
                <w:rFonts w:ascii="Times New Roman" w:eastAsia="Times New Roman" w:hAnsi="Times New Roman" w:cs="Times New Roman"/>
                <w:bCs/>
                <w:sz w:val="24"/>
                <w:szCs w:val="24"/>
              </w:rPr>
              <w:t>These grants are sponsored by the</w:t>
            </w:r>
            <w:r w:rsidRPr="004755F1">
              <w:rPr>
                <w:rFonts w:ascii="Times New Roman" w:eastAsia="Times New Roman" w:hAnsi="Times New Roman" w:cs="Times New Roman"/>
                <w:b/>
                <w:bCs/>
                <w:sz w:val="24"/>
                <w:szCs w:val="24"/>
              </w:rPr>
              <w:t xml:space="preserve"> </w:t>
            </w:r>
            <w:r w:rsidRPr="004755F1">
              <w:rPr>
                <w:rFonts w:ascii="Times New Roman" w:eastAsia="Times New Roman" w:hAnsi="Times New Roman" w:cs="Times New Roman"/>
                <w:sz w:val="24"/>
                <w:szCs w:val="24"/>
              </w:rPr>
              <w:t>National Endowment for the Humanities</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 xml:space="preserve">Description: </w:t>
            </w:r>
            <w:r w:rsidRPr="004755F1">
              <w:rPr>
                <w:rFonts w:ascii="Times New Roman" w:eastAsia="Times New Roman" w:hAnsi="Times New Roman" w:cs="Times New Roman"/>
                <w:sz w:val="24"/>
                <w:szCs w:val="24"/>
              </w:rPr>
              <w:t xml:space="preserve">This program is designed to encourage innovations in the digital humanities. By awarding </w:t>
            </w:r>
            <w:r w:rsidRPr="004755F1">
              <w:rPr>
                <w:rFonts w:ascii="Times New Roman" w:eastAsia="Times New Roman" w:hAnsi="Times New Roman" w:cs="Times New Roman"/>
                <w:sz w:val="24"/>
                <w:szCs w:val="24"/>
              </w:rPr>
              <w:lastRenderedPageBreak/>
              <w:t xml:space="preserve">relatively small grants to support the planning stages, NEH aims to encourage the development of innovative projects that promise to benefit the humanities. Proposals should be for the planning or initial stages of digital initiatives in any area of the humanities. Digital Humanities Start-Up Grants may involve • research that brings new approaches or documents best practices in the study of the digital humanities; • planning and developing prototypes of new digital tools for preserving, analyzing, and making accessible digital resources, including libraries’ and museums’ digital assets; • scholarship that focuses on the history, criticism, and philosophy of digital culture and its impact on society; • scholarship or studies that examine the philosophical or practical implications and impact of the use of emerging technologies in specific fields or disciplines of the humanities, or in interdisciplinary collaborations involving </w:t>
            </w:r>
            <w:r w:rsidRPr="004755F1">
              <w:rPr>
                <w:rFonts w:ascii="Times New Roman" w:eastAsia="Times New Roman" w:hAnsi="Times New Roman" w:cs="Times New Roman"/>
                <w:sz w:val="24"/>
                <w:szCs w:val="24"/>
              </w:rPr>
              <w:br/>
              <w:t xml:space="preserve">several fields or disciplines; • innovative uses of technology for public programming and education utilizing both traditional and new media; and • new digital modes of publication that facilitate the dissemination of humanities scholarship in advanced academic as well as informal or formal educational settings at all academic levels. The average grant amount is $5,000.00 - $60,000.00.  The deadline is </w:t>
            </w:r>
            <w:r w:rsidRPr="004755F1">
              <w:rPr>
                <w:rFonts w:ascii="Times New Roman" w:eastAsia="Times New Roman" w:hAnsi="Times New Roman" w:cs="Times New Roman"/>
                <w:b/>
                <w:sz w:val="24"/>
                <w:szCs w:val="24"/>
              </w:rPr>
              <w:t>September 25.</w:t>
            </w:r>
            <w:r w:rsidR="008761D7" w:rsidRPr="004755F1">
              <w:rPr>
                <w:rFonts w:ascii="Times New Roman" w:eastAsia="Times New Roman" w:hAnsi="Times New Roman" w:cs="Times New Roman"/>
                <w:b/>
                <w:sz w:val="24"/>
                <w:szCs w:val="24"/>
              </w:rPr>
              <w:t xml:space="preserve">  </w:t>
            </w:r>
            <w:hyperlink r:id="rId188" w:history="1">
              <w:r w:rsidRPr="004755F1">
                <w:rPr>
                  <w:rStyle w:val="Hyperlink"/>
                  <w:rFonts w:ascii="Times New Roman" w:eastAsia="Times New Roman" w:hAnsi="Times New Roman" w:cs="Times New Roman"/>
                  <w:sz w:val="24"/>
                  <w:szCs w:val="24"/>
                </w:rPr>
                <w:t>Learn more</w:t>
              </w:r>
            </w:hyperlink>
            <w:r w:rsidRPr="004755F1">
              <w:rPr>
                <w:rFonts w:ascii="Times New Roman" w:eastAsia="Times New Roman" w:hAnsi="Times New Roman" w:cs="Times New Roman"/>
                <w:sz w:val="24"/>
                <w:szCs w:val="24"/>
              </w:rPr>
              <w:t>.</w:t>
            </w:r>
            <w:r w:rsidRPr="004755F1">
              <w:rPr>
                <w:rFonts w:ascii="Times New Roman" w:eastAsia="Times New Roman" w:hAnsi="Times New Roman" w:cs="Times New Roman"/>
                <w:b/>
                <w:sz w:val="24"/>
                <w:szCs w:val="24"/>
              </w:rPr>
              <w:t xml:space="preserve"> </w:t>
            </w:r>
            <w:r w:rsidRPr="004755F1">
              <w:rPr>
                <w:rFonts w:ascii="Times New Roman" w:eastAsia="Times New Roman" w:hAnsi="Times New Roman" w:cs="Times New Roman"/>
                <w:b/>
                <w:sz w:val="24"/>
                <w:szCs w:val="24"/>
              </w:rPr>
              <w:br/>
            </w:r>
            <w:r w:rsidRPr="004755F1">
              <w:rPr>
                <w:rFonts w:ascii="Times New Roman" w:eastAsia="Times New Roman" w:hAnsi="Times New Roman" w:cs="Times New Roman"/>
                <w:b/>
                <w:sz w:val="24"/>
                <w:szCs w:val="24"/>
              </w:rPr>
              <w:br/>
              <w:t xml:space="preserve">Grants to Help Immigrants in Innovative Ways </w:t>
            </w:r>
            <w:r w:rsidRPr="004755F1">
              <w:rPr>
                <w:rFonts w:ascii="Times New Roman" w:eastAsia="Times New Roman" w:hAnsi="Times New Roman" w:cs="Times New Roman"/>
                <w:sz w:val="24"/>
                <w:szCs w:val="24"/>
              </w:rPr>
              <w:t xml:space="preserve">(Ray Solem Foundation) </w:t>
            </w:r>
            <w:r w:rsidRPr="004755F1">
              <w:rPr>
                <w:rFonts w:ascii="Times New Roman" w:eastAsia="Times New Roman" w:hAnsi="Times New Roman" w:cs="Times New Roman"/>
                <w:sz w:val="24"/>
                <w:szCs w:val="24"/>
              </w:rPr>
              <w:br/>
              <w:t xml:space="preserve">The Foundation is offering one-time grants of up to $10,000 to non-profit organizations that have found creative ways to help immigrants in the United States further their verbal English language skills - listening comprehension and oral communications or to help immigrants in other ways. A grant is to be used to continue ongoing work performed by the organization; there are no restrictions on its use. Applications may be made at any time.  </w:t>
            </w:r>
            <w:hyperlink r:id="rId189" w:history="1">
              <w:r w:rsidRPr="004755F1">
                <w:rPr>
                  <w:rStyle w:val="Hyperlink"/>
                  <w:rFonts w:ascii="Times New Roman" w:eastAsia="Times New Roman" w:hAnsi="Times New Roman" w:cs="Times New Roman"/>
                  <w:sz w:val="24"/>
                  <w:szCs w:val="24"/>
                </w:rPr>
                <w:t>Access the site.</w:t>
              </w:r>
            </w:hyperlink>
          </w:p>
          <w:p w:rsidR="002D131A" w:rsidRPr="004755F1" w:rsidRDefault="002D131A" w:rsidP="005259E0">
            <w:pPr>
              <w:pStyle w:val="Default"/>
              <w:rPr>
                <w:rFonts w:ascii="Times New Roman" w:hAnsi="Times New Roman" w:cs="Times New Roman"/>
              </w:rPr>
            </w:pPr>
            <w:r w:rsidRPr="004755F1">
              <w:rPr>
                <w:rFonts w:ascii="Times New Roman" w:hAnsi="Times New Roman" w:cs="Times New Roman"/>
                <w:b/>
              </w:rPr>
              <w:t>Toyota Family Learning</w:t>
            </w:r>
          </w:p>
          <w:p w:rsidR="002D131A" w:rsidRPr="004755F1" w:rsidRDefault="002D131A" w:rsidP="005259E0">
            <w:pPr>
              <w:rPr>
                <w:rFonts w:ascii="Times New Roman" w:hAnsi="Times New Roman" w:cs="Times New Roman"/>
                <w:b/>
                <w:bCs/>
                <w:sz w:val="24"/>
                <w:szCs w:val="24"/>
              </w:rPr>
            </w:pPr>
            <w:r w:rsidRPr="004755F1">
              <w:rPr>
                <w:rFonts w:ascii="Times New Roman" w:hAnsi="Times New Roman" w:cs="Times New Roman"/>
                <w:color w:val="000000"/>
                <w:sz w:val="24"/>
                <w:szCs w:val="24"/>
              </w:rPr>
              <w:t xml:space="preserve"> NCFL will award five (5) organizations a three-year, $175,000 grant, as well as a wide range of NCFL training and communications support, to implement services that engage families in learning together, mentoring other families in learning together, and family service learning projects.  </w:t>
            </w:r>
            <w:r w:rsidRPr="004755F1">
              <w:rPr>
                <w:rFonts w:ascii="Times New Roman" w:hAnsi="Times New Roman" w:cs="Times New Roman"/>
                <w:sz w:val="24"/>
                <w:szCs w:val="24"/>
              </w:rPr>
              <w:t>This</w:t>
            </w:r>
            <w:r w:rsidRPr="004755F1">
              <w:rPr>
                <w:rFonts w:ascii="Times New Roman" w:hAnsi="Times New Roman" w:cs="Times New Roman"/>
                <w:b/>
                <w:sz w:val="24"/>
                <w:szCs w:val="24"/>
              </w:rPr>
              <w:t xml:space="preserve"> </w:t>
            </w:r>
            <w:r w:rsidRPr="004755F1">
              <w:rPr>
                <w:rFonts w:ascii="Times New Roman" w:hAnsi="Times New Roman" w:cs="Times New Roman"/>
                <w:sz w:val="24"/>
                <w:szCs w:val="24"/>
              </w:rPr>
              <w:t xml:space="preserve">grant opportunity is from the National Center for Family Literacy in partnership with </w:t>
            </w:r>
            <w:hyperlink r:id="rId190" w:history="1">
              <w:r w:rsidRPr="004755F1">
                <w:rPr>
                  <w:rStyle w:val="Hyperlink"/>
                  <w:rFonts w:ascii="Times New Roman" w:hAnsi="Times New Roman" w:cs="Times New Roman"/>
                  <w:sz w:val="24"/>
                  <w:szCs w:val="24"/>
                </w:rPr>
                <w:t>Toyota Family Learning</w:t>
              </w:r>
            </w:hyperlink>
            <w:r w:rsidRPr="004755F1">
              <w:rPr>
                <w:rFonts w:ascii="Times New Roman" w:hAnsi="Times New Roman" w:cs="Times New Roman"/>
                <w:sz w:val="24"/>
                <w:szCs w:val="24"/>
              </w:rPr>
              <w:t xml:space="preserve">.   Access the </w:t>
            </w:r>
            <w:hyperlink r:id="rId191" w:tgtFrame="_blank" w:history="1">
              <w:r w:rsidRPr="004755F1">
                <w:rPr>
                  <w:rStyle w:val="Hyperlink"/>
                  <w:rFonts w:ascii="Times New Roman" w:hAnsi="Times New Roman" w:cs="Times New Roman"/>
                  <w:sz w:val="24"/>
                  <w:szCs w:val="24"/>
                </w:rPr>
                <w:t>RFP</w:t>
              </w:r>
            </w:hyperlink>
            <w:r w:rsidRPr="004755F1">
              <w:rPr>
                <w:rFonts w:ascii="Times New Roman" w:hAnsi="Times New Roman" w:cs="Times New Roman"/>
                <w:sz w:val="24"/>
                <w:szCs w:val="24"/>
              </w:rPr>
              <w:t xml:space="preserve">.  The deadline is </w:t>
            </w:r>
            <w:r w:rsidRPr="004755F1">
              <w:rPr>
                <w:rFonts w:ascii="Times New Roman" w:hAnsi="Times New Roman" w:cs="Times New Roman"/>
                <w:b/>
                <w:sz w:val="24"/>
                <w:szCs w:val="24"/>
              </w:rPr>
              <w:t>June 24</w:t>
            </w:r>
            <w:r w:rsidRPr="004755F1">
              <w:rPr>
                <w:rFonts w:ascii="Times New Roman" w:hAnsi="Times New Roman" w:cs="Times New Roman"/>
                <w:sz w:val="24"/>
                <w:szCs w:val="24"/>
              </w:rPr>
              <w:t>.</w:t>
            </w:r>
            <w:r w:rsidRPr="004755F1">
              <w:rPr>
                <w:rFonts w:ascii="Times New Roman" w:hAnsi="Times New Roman" w:cs="Times New Roman"/>
                <w:sz w:val="24"/>
                <w:szCs w:val="24"/>
              </w:rPr>
              <w:br/>
            </w:r>
            <w:r w:rsidRPr="004755F1">
              <w:rPr>
                <w:rFonts w:ascii="Times New Roman" w:hAnsi="Times New Roman" w:cs="Times New Roman"/>
                <w:b/>
                <w:sz w:val="24"/>
                <w:szCs w:val="24"/>
              </w:rPr>
              <w:br/>
              <w:t>GrantStation Discount</w:t>
            </w:r>
            <w:r w:rsidRPr="004755F1">
              <w:rPr>
                <w:rFonts w:ascii="Times New Roman" w:hAnsi="Times New Roman" w:cs="Times New Roman"/>
                <w:sz w:val="24"/>
                <w:szCs w:val="24"/>
              </w:rPr>
              <w:br/>
              <w:t xml:space="preserve">TechSoup and </w:t>
            </w:r>
            <w:r w:rsidRPr="004755F1">
              <w:rPr>
                <w:rStyle w:val="Strong"/>
                <w:rFonts w:ascii="Times New Roman" w:hAnsi="Times New Roman" w:cs="Times New Roman"/>
                <w:sz w:val="24"/>
                <w:szCs w:val="24"/>
              </w:rPr>
              <w:t>GrantStation</w:t>
            </w:r>
            <w:r w:rsidRPr="004755F1">
              <w:rPr>
                <w:rFonts w:ascii="Times New Roman" w:hAnsi="Times New Roman" w:cs="Times New Roman"/>
                <w:sz w:val="24"/>
                <w:szCs w:val="24"/>
              </w:rPr>
              <w:t xml:space="preserve"> are will present a special offer on May 21 and May 22 for eligible U.S. nonprofits, charities, and public libraries. Connect to thousands of federal and state grants and other funding opportunities with a specially discounted membership to </w:t>
            </w:r>
            <w:hyperlink r:id="rId192" w:tgtFrame="_blank" w:history="1">
              <w:r w:rsidRPr="004755F1">
                <w:rPr>
                  <w:rStyle w:val="Hyperlink"/>
                  <w:rFonts w:ascii="Times New Roman" w:hAnsi="Times New Roman" w:cs="Times New Roman"/>
                  <w:sz w:val="24"/>
                  <w:szCs w:val="24"/>
                </w:rPr>
                <w:t>GrantStation</w:t>
              </w:r>
            </w:hyperlink>
            <w:r w:rsidRPr="004755F1">
              <w:rPr>
                <w:rFonts w:ascii="Times New Roman" w:hAnsi="Times New Roman" w:cs="Times New Roman"/>
                <w:sz w:val="24"/>
                <w:szCs w:val="24"/>
              </w:rPr>
              <w:t xml:space="preserve">: a one-year, one-user GrantStation membership for $99, or a two-year, one-user membership for $179 - a substantial savings off the regular retail price.  Check out </w:t>
            </w:r>
            <w:hyperlink r:id="rId193" w:history="1">
              <w:r w:rsidRPr="004755F1">
                <w:rPr>
                  <w:rStyle w:val="Hyperlink"/>
                  <w:rFonts w:ascii="Times New Roman" w:hAnsi="Times New Roman" w:cs="Times New Roman"/>
                  <w:sz w:val="24"/>
                  <w:szCs w:val="24"/>
                </w:rPr>
                <w:t>TechSoup</w:t>
              </w:r>
            </w:hyperlink>
            <w:r w:rsidRPr="004755F1">
              <w:rPr>
                <w:rFonts w:ascii="Times New Roman" w:hAnsi="Times New Roman" w:cs="Times New Roman"/>
                <w:sz w:val="24"/>
                <w:szCs w:val="24"/>
              </w:rPr>
              <w:t xml:space="preserve"> for more information on discounted software. </w:t>
            </w:r>
            <w:r w:rsidRPr="004755F1">
              <w:rPr>
                <w:rStyle w:val="Strong"/>
                <w:rFonts w:ascii="Times New Roman" w:hAnsi="Times New Roman" w:cs="Times New Roman"/>
                <w:color w:val="000000"/>
                <w:sz w:val="24"/>
                <w:szCs w:val="24"/>
              </w:rPr>
              <w:br/>
            </w:r>
            <w:r w:rsidRPr="004755F1">
              <w:rPr>
                <w:rStyle w:val="Strong"/>
                <w:rFonts w:ascii="Times New Roman" w:hAnsi="Times New Roman" w:cs="Times New Roman"/>
                <w:color w:val="000000"/>
                <w:sz w:val="24"/>
                <w:szCs w:val="24"/>
              </w:rPr>
              <w:br/>
              <w:t>ARSL Conference Scholarships 2013</w:t>
            </w:r>
            <w:r w:rsidRPr="004755F1">
              <w:rPr>
                <w:rFonts w:ascii="Times New Roman" w:hAnsi="Times New Roman" w:cs="Times New Roman"/>
                <w:color w:val="000000"/>
                <w:sz w:val="24"/>
                <w:szCs w:val="24"/>
              </w:rPr>
              <w:br/>
            </w:r>
            <w:r w:rsidRPr="004755F1">
              <w:rPr>
                <w:rFonts w:ascii="Times New Roman" w:hAnsi="Times New Roman" w:cs="Times New Roman"/>
                <w:b/>
                <w:bCs/>
                <w:sz w:val="24"/>
                <w:szCs w:val="24"/>
              </w:rPr>
              <w:t xml:space="preserve">The Association for Rural &amp; Small Libraries Conference </w:t>
            </w:r>
            <w:hyperlink r:id="rId194" w:history="1">
              <w:r w:rsidRPr="004755F1">
                <w:rPr>
                  <w:rStyle w:val="Hyperlink"/>
                  <w:rFonts w:ascii="Times New Roman" w:hAnsi="Times New Roman" w:cs="Times New Roman"/>
                  <w:sz w:val="24"/>
                  <w:szCs w:val="24"/>
                </w:rPr>
                <w:t>http://arsl.info/registration/</w:t>
              </w:r>
            </w:hyperlink>
            <w:r w:rsidRPr="004755F1">
              <w:rPr>
                <w:rFonts w:ascii="Times New Roman" w:hAnsi="Times New Roman" w:cs="Times New Roman"/>
                <w:sz w:val="24"/>
                <w:szCs w:val="24"/>
              </w:rPr>
              <w:t xml:space="preserve">  </w:t>
            </w:r>
            <w:r w:rsidRPr="004755F1">
              <w:rPr>
                <w:rFonts w:ascii="Times New Roman" w:hAnsi="Times New Roman" w:cs="Times New Roman"/>
                <w:b/>
                <w:bCs/>
                <w:sz w:val="24"/>
                <w:szCs w:val="24"/>
              </w:rPr>
              <w:t xml:space="preserve">will be held in Omaha, Nebraska on September 26-28, 2013. </w:t>
            </w:r>
          </w:p>
          <w:p w:rsidR="002D131A" w:rsidRPr="004755F1" w:rsidRDefault="002D131A" w:rsidP="005259E0">
            <w:pPr>
              <w:spacing w:after="0" w:line="240" w:lineRule="auto"/>
              <w:rPr>
                <w:rFonts w:ascii="Times New Roman" w:hAnsi="Times New Roman" w:cs="Times New Roman"/>
                <w:bCs/>
                <w:sz w:val="24"/>
                <w:szCs w:val="24"/>
              </w:rPr>
            </w:pPr>
            <w:r w:rsidRPr="004755F1">
              <w:rPr>
                <w:rFonts w:ascii="Times New Roman" w:hAnsi="Times New Roman" w:cs="Times New Roman"/>
                <w:bCs/>
                <w:sz w:val="24"/>
                <w:szCs w:val="24"/>
              </w:rPr>
              <w:t>Office of Commonwealth Libraries Scholarship</w:t>
            </w:r>
          </w:p>
          <w:p w:rsidR="002D131A" w:rsidRPr="004755F1" w:rsidRDefault="002D131A" w:rsidP="005259E0">
            <w:pPr>
              <w:spacing w:after="0" w:line="240" w:lineRule="auto"/>
              <w:rPr>
                <w:rFonts w:ascii="Times New Roman" w:hAnsi="Times New Roman" w:cs="Times New Roman"/>
                <w:color w:val="000000"/>
                <w:sz w:val="24"/>
                <w:szCs w:val="24"/>
              </w:rPr>
            </w:pPr>
            <w:r w:rsidRPr="004755F1">
              <w:rPr>
                <w:rFonts w:ascii="Times New Roman" w:hAnsi="Times New Roman" w:cs="Times New Roman"/>
                <w:color w:val="000000"/>
                <w:sz w:val="24"/>
                <w:szCs w:val="24"/>
              </w:rPr>
              <w:t>The Office of Commonwealth Libraries is pleased to announce the formation of four scholarships to attend this year’s Association of Rural and Small Libraries (ARSL) Conference in Omaha Nebraska from September 26-28, 2013. Funding through the Library Services and Technology Act (LSTA) provides conference registration plus up to $850 reimbursement for travel, hotel and meals for each scholarship recipient.  It is up to the recipient to make all travel arrangements.</w:t>
            </w:r>
          </w:p>
          <w:p w:rsidR="002D131A" w:rsidRPr="004755F1" w:rsidRDefault="002D131A" w:rsidP="005259E0">
            <w:pPr>
              <w:spacing w:after="0" w:line="240" w:lineRule="auto"/>
              <w:rPr>
                <w:rFonts w:ascii="Times New Roman" w:hAnsi="Times New Roman" w:cs="Times New Roman"/>
                <w:color w:val="000000"/>
                <w:sz w:val="24"/>
                <w:szCs w:val="24"/>
              </w:rPr>
            </w:pPr>
            <w:r w:rsidRPr="004755F1">
              <w:rPr>
                <w:rFonts w:ascii="Times New Roman" w:hAnsi="Times New Roman" w:cs="Times New Roman"/>
                <w:color w:val="000000"/>
                <w:sz w:val="24"/>
                <w:szCs w:val="24"/>
              </w:rPr>
              <w:t>The scholarship’s criteria for applicants include:</w:t>
            </w:r>
          </w:p>
          <w:p w:rsidR="002D131A" w:rsidRPr="004755F1" w:rsidRDefault="002D131A" w:rsidP="005259E0">
            <w:pPr>
              <w:pStyle w:val="ListParagraph"/>
              <w:numPr>
                <w:ilvl w:val="0"/>
                <w:numId w:val="11"/>
              </w:numPr>
              <w:spacing w:after="0" w:line="240" w:lineRule="auto"/>
              <w:rPr>
                <w:rFonts w:ascii="Times New Roman" w:hAnsi="Times New Roman" w:cs="Times New Roman"/>
                <w:color w:val="000000"/>
                <w:sz w:val="24"/>
                <w:szCs w:val="24"/>
              </w:rPr>
            </w:pPr>
            <w:r w:rsidRPr="004755F1">
              <w:rPr>
                <w:rFonts w:ascii="Times New Roman" w:hAnsi="Times New Roman" w:cs="Times New Roman"/>
                <w:color w:val="000000"/>
                <w:sz w:val="24"/>
                <w:szCs w:val="24"/>
              </w:rPr>
              <w:t xml:space="preserve">Must work in a Pennsylvania small or rural public library </w:t>
            </w:r>
          </w:p>
          <w:p w:rsidR="002D131A" w:rsidRPr="004755F1" w:rsidRDefault="002D131A" w:rsidP="005259E0">
            <w:pPr>
              <w:pStyle w:val="ListParagraph"/>
              <w:numPr>
                <w:ilvl w:val="0"/>
                <w:numId w:val="11"/>
              </w:numPr>
              <w:spacing w:after="0" w:line="240" w:lineRule="auto"/>
              <w:rPr>
                <w:rFonts w:ascii="Times New Roman" w:hAnsi="Times New Roman" w:cs="Times New Roman"/>
                <w:color w:val="000000"/>
                <w:sz w:val="24"/>
                <w:szCs w:val="24"/>
              </w:rPr>
            </w:pPr>
            <w:r w:rsidRPr="004755F1">
              <w:rPr>
                <w:rFonts w:ascii="Times New Roman" w:hAnsi="Times New Roman" w:cs="Times New Roman"/>
                <w:color w:val="000000"/>
                <w:sz w:val="24"/>
                <w:szCs w:val="24"/>
              </w:rPr>
              <w:lastRenderedPageBreak/>
              <w:t xml:space="preserve">Never attended a previous ARSL Conference  </w:t>
            </w:r>
          </w:p>
          <w:p w:rsidR="002D131A" w:rsidRPr="004755F1" w:rsidRDefault="002D131A" w:rsidP="005259E0">
            <w:pPr>
              <w:pStyle w:val="ListParagraph"/>
              <w:numPr>
                <w:ilvl w:val="0"/>
                <w:numId w:val="11"/>
              </w:numPr>
              <w:spacing w:after="0" w:line="240" w:lineRule="auto"/>
              <w:rPr>
                <w:rFonts w:ascii="Times New Roman" w:hAnsi="Times New Roman" w:cs="Times New Roman"/>
                <w:color w:val="000000"/>
                <w:sz w:val="24"/>
                <w:szCs w:val="24"/>
              </w:rPr>
            </w:pPr>
            <w:r w:rsidRPr="004755F1">
              <w:rPr>
                <w:rFonts w:ascii="Times New Roman" w:hAnsi="Times New Roman" w:cs="Times New Roman"/>
                <w:color w:val="000000"/>
                <w:sz w:val="24"/>
                <w:szCs w:val="24"/>
              </w:rPr>
              <w:t xml:space="preserve">Willingness to network and share </w:t>
            </w:r>
          </w:p>
          <w:p w:rsidR="002D131A" w:rsidRPr="004755F1" w:rsidRDefault="002D131A" w:rsidP="005259E0">
            <w:pPr>
              <w:pStyle w:val="ListParagraph"/>
              <w:numPr>
                <w:ilvl w:val="0"/>
                <w:numId w:val="11"/>
              </w:numPr>
              <w:spacing w:after="0" w:line="240" w:lineRule="auto"/>
              <w:rPr>
                <w:rFonts w:ascii="Times New Roman" w:hAnsi="Times New Roman" w:cs="Times New Roman"/>
                <w:color w:val="000000"/>
                <w:sz w:val="24"/>
                <w:szCs w:val="24"/>
              </w:rPr>
            </w:pPr>
            <w:r w:rsidRPr="004755F1">
              <w:rPr>
                <w:rFonts w:ascii="Times New Roman" w:hAnsi="Times New Roman" w:cs="Times New Roman"/>
                <w:color w:val="000000"/>
                <w:sz w:val="24"/>
                <w:szCs w:val="24"/>
              </w:rPr>
              <w:t xml:space="preserve">Agree to participate in a Webinar to present what you learned to PA librarians </w:t>
            </w:r>
          </w:p>
          <w:p w:rsidR="002D131A" w:rsidRPr="004755F1" w:rsidRDefault="002D131A" w:rsidP="005259E0">
            <w:pPr>
              <w:pStyle w:val="ListParagraph"/>
              <w:numPr>
                <w:ilvl w:val="0"/>
                <w:numId w:val="11"/>
              </w:numPr>
              <w:spacing w:after="0" w:line="240" w:lineRule="auto"/>
              <w:rPr>
                <w:rFonts w:ascii="Times New Roman" w:hAnsi="Times New Roman" w:cs="Times New Roman"/>
                <w:color w:val="000000"/>
                <w:sz w:val="24"/>
                <w:szCs w:val="24"/>
              </w:rPr>
            </w:pPr>
            <w:r w:rsidRPr="004755F1">
              <w:rPr>
                <w:rFonts w:ascii="Times New Roman" w:hAnsi="Times New Roman" w:cs="Times New Roman"/>
                <w:color w:val="000000"/>
                <w:sz w:val="24"/>
                <w:szCs w:val="24"/>
              </w:rPr>
              <w:t xml:space="preserve">If not the head of a library, the supervisor must approve the application </w:t>
            </w:r>
          </w:p>
          <w:p w:rsidR="002D131A" w:rsidRPr="004755F1" w:rsidRDefault="002D131A" w:rsidP="005259E0">
            <w:pPr>
              <w:spacing w:after="0" w:line="240" w:lineRule="auto"/>
              <w:rPr>
                <w:rFonts w:ascii="Times New Roman" w:hAnsi="Times New Roman" w:cs="Times New Roman"/>
                <w:color w:val="000000"/>
                <w:sz w:val="24"/>
                <w:szCs w:val="24"/>
              </w:rPr>
            </w:pPr>
          </w:p>
          <w:p w:rsidR="002D131A" w:rsidRPr="004755F1" w:rsidRDefault="002D131A" w:rsidP="005259E0">
            <w:pPr>
              <w:spacing w:after="0" w:line="240" w:lineRule="auto"/>
              <w:rPr>
                <w:rFonts w:ascii="Times New Roman" w:hAnsi="Times New Roman" w:cs="Times New Roman"/>
                <w:sz w:val="24"/>
                <w:szCs w:val="24"/>
              </w:rPr>
            </w:pPr>
            <w:r w:rsidRPr="004755F1">
              <w:rPr>
                <w:rFonts w:ascii="Times New Roman" w:hAnsi="Times New Roman" w:cs="Times New Roman"/>
                <w:color w:val="000000"/>
                <w:sz w:val="24"/>
                <w:szCs w:val="24"/>
              </w:rPr>
              <w:t xml:space="preserve">Please complete the attached application.  It should be completed and sent to </w:t>
            </w:r>
            <w:hyperlink r:id="rId195" w:tgtFrame="_blank" w:history="1">
              <w:r w:rsidRPr="004755F1">
                <w:rPr>
                  <w:rStyle w:val="Hyperlink"/>
                  <w:rFonts w:ascii="Times New Roman" w:hAnsi="Times New Roman" w:cs="Times New Roman"/>
                  <w:sz w:val="24"/>
                  <w:szCs w:val="24"/>
                </w:rPr>
                <w:t>Bonnie Young</w:t>
              </w:r>
            </w:hyperlink>
            <w:r w:rsidRPr="004755F1">
              <w:rPr>
                <w:rFonts w:ascii="Times New Roman" w:hAnsi="Times New Roman" w:cs="Times New Roman"/>
                <w:color w:val="000000"/>
                <w:sz w:val="24"/>
                <w:szCs w:val="24"/>
              </w:rPr>
              <w:t xml:space="preserve"> no later than Monday, </w:t>
            </w:r>
            <w:r w:rsidRPr="004755F1">
              <w:rPr>
                <w:rFonts w:ascii="Times New Roman" w:hAnsi="Times New Roman" w:cs="Times New Roman"/>
                <w:b/>
                <w:color w:val="000000"/>
                <w:sz w:val="24"/>
                <w:szCs w:val="24"/>
              </w:rPr>
              <w:t>June 10</w:t>
            </w:r>
            <w:r w:rsidRPr="004755F1">
              <w:rPr>
                <w:rFonts w:ascii="Times New Roman" w:hAnsi="Times New Roman" w:cs="Times New Roman"/>
                <w:color w:val="000000"/>
                <w:sz w:val="24"/>
                <w:szCs w:val="24"/>
              </w:rPr>
              <w:t xml:space="preserve">.  Please let </w:t>
            </w:r>
            <w:hyperlink r:id="rId196" w:tgtFrame="_blank" w:history="1">
              <w:r w:rsidRPr="004755F1">
                <w:rPr>
                  <w:rStyle w:val="Hyperlink"/>
                  <w:rFonts w:ascii="Times New Roman" w:hAnsi="Times New Roman" w:cs="Times New Roman"/>
                  <w:sz w:val="24"/>
                  <w:szCs w:val="24"/>
                </w:rPr>
                <w:t>Young</w:t>
              </w:r>
            </w:hyperlink>
            <w:r w:rsidRPr="004755F1">
              <w:rPr>
                <w:rFonts w:ascii="Times New Roman" w:hAnsi="Times New Roman" w:cs="Times New Roman"/>
                <w:color w:val="000000"/>
                <w:sz w:val="24"/>
                <w:szCs w:val="24"/>
              </w:rPr>
              <w:t xml:space="preserve"> know if you have any questions.</w:t>
            </w:r>
            <w:r w:rsidRPr="004755F1">
              <w:rPr>
                <w:rFonts w:ascii="Times New Roman" w:hAnsi="Times New Roman" w:cs="Times New Roman"/>
                <w:color w:val="000000"/>
                <w:sz w:val="24"/>
                <w:szCs w:val="24"/>
              </w:rPr>
              <w:br/>
            </w:r>
            <w:r w:rsidRPr="004755F1">
              <w:rPr>
                <w:rFonts w:ascii="Times New Roman" w:hAnsi="Times New Roman" w:cs="Times New Roman"/>
                <w:color w:val="000000"/>
                <w:sz w:val="24"/>
                <w:szCs w:val="24"/>
              </w:rPr>
              <w:br/>
              <w:t>Association for Rural and Small Libraries Scholarship</w:t>
            </w:r>
            <w:r w:rsidRPr="004755F1">
              <w:rPr>
                <w:rFonts w:ascii="Times New Roman" w:hAnsi="Times New Roman" w:cs="Times New Roman"/>
                <w:color w:val="000000"/>
                <w:sz w:val="24"/>
                <w:szCs w:val="24"/>
              </w:rPr>
              <w:br/>
            </w:r>
            <w:hyperlink r:id="rId197" w:history="1">
              <w:r w:rsidRPr="004755F1">
                <w:rPr>
                  <w:rStyle w:val="Hyperlink"/>
                  <w:rFonts w:ascii="Times New Roman" w:hAnsi="Times New Roman" w:cs="Times New Roman"/>
                  <w:sz w:val="24"/>
                  <w:szCs w:val="24"/>
                </w:rPr>
                <w:t>The Association for Rural and Small Libraries</w:t>
              </w:r>
            </w:hyperlink>
            <w:r w:rsidRPr="004755F1">
              <w:rPr>
                <w:rFonts w:ascii="Times New Roman" w:hAnsi="Times New Roman" w:cs="Times New Roman"/>
                <w:color w:val="000000"/>
                <w:sz w:val="24"/>
                <w:szCs w:val="24"/>
              </w:rPr>
              <w:t xml:space="preserve"> will also offer scholarships to the conference.  </w:t>
            </w:r>
            <w:hyperlink r:id="rId198" w:history="1">
              <w:r w:rsidRPr="004755F1">
                <w:rPr>
                  <w:rStyle w:val="Hyperlink"/>
                  <w:rFonts w:ascii="Times New Roman" w:hAnsi="Times New Roman" w:cs="Times New Roman"/>
                  <w:sz w:val="24"/>
                  <w:szCs w:val="24"/>
                </w:rPr>
                <w:t>Apply here</w:t>
              </w:r>
            </w:hyperlink>
            <w:r w:rsidRPr="004755F1">
              <w:rPr>
                <w:rFonts w:ascii="Times New Roman" w:hAnsi="Times New Roman" w:cs="Times New Roman"/>
                <w:color w:val="000000"/>
                <w:sz w:val="24"/>
                <w:szCs w:val="24"/>
              </w:rPr>
              <w:t>.</w:t>
            </w:r>
          </w:p>
          <w:p w:rsidR="002D131A" w:rsidRPr="004755F1" w:rsidRDefault="002D131A" w:rsidP="005259E0">
            <w:pPr>
              <w:rPr>
                <w:rFonts w:ascii="Times New Roman" w:hAnsi="Times New Roman" w:cs="Times New Roman"/>
                <w:b/>
                <w:sz w:val="24"/>
                <w:szCs w:val="24"/>
              </w:rPr>
            </w:pPr>
            <w:r w:rsidRPr="004755F1">
              <w:rPr>
                <w:rFonts w:ascii="Times New Roman" w:hAnsi="Times New Roman" w:cs="Times New Roman"/>
                <w:sz w:val="24"/>
                <w:szCs w:val="24"/>
              </w:rPr>
              <w:t xml:space="preserve">Their deadline is </w:t>
            </w:r>
            <w:r w:rsidRPr="004755F1">
              <w:rPr>
                <w:rFonts w:ascii="Times New Roman" w:hAnsi="Times New Roman" w:cs="Times New Roman"/>
                <w:b/>
                <w:sz w:val="24"/>
                <w:szCs w:val="24"/>
              </w:rPr>
              <w:t>June 15</w:t>
            </w:r>
            <w:r w:rsidRPr="004755F1">
              <w:rPr>
                <w:rFonts w:ascii="Times New Roman" w:hAnsi="Times New Roman" w:cs="Times New Roman"/>
                <w:sz w:val="24"/>
                <w:szCs w:val="24"/>
              </w:rPr>
              <w:t>.</w:t>
            </w:r>
            <w:r w:rsidRPr="004755F1">
              <w:rPr>
                <w:rFonts w:ascii="Times New Roman" w:hAnsi="Times New Roman" w:cs="Times New Roman"/>
                <w:sz w:val="24"/>
                <w:szCs w:val="24"/>
              </w:rPr>
              <w:br/>
            </w:r>
            <w:r w:rsidRPr="004755F1">
              <w:rPr>
                <w:rFonts w:ascii="Times New Roman" w:eastAsia="Times New Roman" w:hAnsi="Times New Roman" w:cs="Times New Roman"/>
                <w:b/>
                <w:sz w:val="24"/>
                <w:szCs w:val="24"/>
                <w:bdr w:val="none" w:sz="0" w:space="0" w:color="auto" w:frame="1"/>
              </w:rPr>
              <w:br/>
              <w:t>Created Equal: America’s Civil Rights Struggle Grant</w:t>
            </w:r>
            <w:r w:rsidRPr="004755F1">
              <w:rPr>
                <w:rFonts w:ascii="Times New Roman" w:eastAsia="Times New Roman" w:hAnsi="Times New Roman" w:cs="Times New Roman"/>
                <w:b/>
                <w:sz w:val="24"/>
                <w:szCs w:val="24"/>
                <w:bdr w:val="none" w:sz="0" w:space="0" w:color="auto" w:frame="1"/>
              </w:rPr>
              <w:br/>
            </w:r>
            <w:r w:rsidRPr="004755F1">
              <w:rPr>
                <w:rFonts w:ascii="Times New Roman" w:eastAsia="Times New Roman" w:hAnsi="Times New Roman" w:cs="Times New Roman"/>
                <w:sz w:val="24"/>
                <w:szCs w:val="24"/>
                <w:bdr w:val="none" w:sz="0" w:space="0" w:color="auto" w:frame="1"/>
              </w:rPr>
              <w:t>To mark the 150th anniversary of the Emancipation Proclamation, the National Endowment for the Humanities has developed a special project as part of its Bridging Cultures initiative: Created Equal: America’s Civil Rights Struggle. Up to 500 communities across the nation will receive a packaged set of NEH-funded films on Civil Rights history, accompanied by programming resources to guide public conversations about the changing meanings of freedom and equality in U.S. history.</w:t>
            </w:r>
            <w:r w:rsidRPr="004755F1">
              <w:rPr>
                <w:rFonts w:ascii="Times New Roman" w:eastAsia="Times New Roman" w:hAnsi="Times New Roman" w:cs="Times New Roman"/>
                <w:sz w:val="24"/>
                <w:szCs w:val="24"/>
                <w:bdr w:val="none" w:sz="0" w:space="0" w:color="auto" w:frame="1"/>
              </w:rPr>
              <w:br/>
              <w:t>Each participating site will receive an award of up to $1,200 to support public programming exploring the themes of the </w:t>
            </w:r>
            <w:r w:rsidRPr="004755F1">
              <w:rPr>
                <w:rFonts w:ascii="Times New Roman" w:eastAsia="Times New Roman" w:hAnsi="Times New Roman" w:cs="Times New Roman"/>
                <w:iCs/>
                <w:sz w:val="24"/>
                <w:szCs w:val="24"/>
                <w:bdr w:val="none" w:sz="0" w:space="0" w:color="auto" w:frame="1"/>
              </w:rPr>
              <w:t>Created Equal</w:t>
            </w:r>
            <w:r w:rsidRPr="004755F1">
              <w:rPr>
                <w:rFonts w:ascii="Times New Roman" w:eastAsia="Times New Roman" w:hAnsi="Times New Roman" w:cs="Times New Roman"/>
                <w:sz w:val="24"/>
                <w:szCs w:val="24"/>
                <w:bdr w:val="none" w:sz="0" w:space="0" w:color="auto" w:frame="1"/>
              </w:rPr>
              <w:t xml:space="preserve"> project. </w:t>
            </w:r>
            <w:r w:rsidRPr="004755F1">
              <w:rPr>
                <w:rFonts w:ascii="Times New Roman" w:hAnsi="Times New Roman" w:cs="Times New Roman"/>
                <w:sz w:val="24"/>
                <w:szCs w:val="24"/>
                <w:bdr w:val="none" w:sz="0" w:space="0" w:color="auto" w:frame="1"/>
              </w:rPr>
              <w:t xml:space="preserve">  Application deadline </w:t>
            </w:r>
            <w:r w:rsidRPr="004755F1">
              <w:rPr>
                <w:rFonts w:ascii="Times New Roman" w:hAnsi="Times New Roman" w:cs="Times New Roman"/>
                <w:b/>
                <w:sz w:val="24"/>
                <w:szCs w:val="24"/>
                <w:bdr w:val="none" w:sz="0" w:space="0" w:color="auto" w:frame="1"/>
              </w:rPr>
              <w:t>extended to</w:t>
            </w:r>
            <w:r w:rsidRPr="004755F1">
              <w:rPr>
                <w:rFonts w:ascii="Times New Roman" w:hAnsi="Times New Roman" w:cs="Times New Roman"/>
                <w:sz w:val="24"/>
                <w:szCs w:val="24"/>
                <w:bdr w:val="none" w:sz="0" w:space="0" w:color="auto" w:frame="1"/>
              </w:rPr>
              <w:t xml:space="preserve"> </w:t>
            </w:r>
            <w:r w:rsidRPr="004755F1">
              <w:rPr>
                <w:rFonts w:ascii="Times New Roman" w:eastAsia="Times New Roman" w:hAnsi="Times New Roman" w:cs="Times New Roman"/>
                <w:b/>
                <w:sz w:val="24"/>
                <w:szCs w:val="24"/>
                <w:bdr w:val="none" w:sz="0" w:space="0" w:color="auto" w:frame="1"/>
              </w:rPr>
              <w:t>May 15</w:t>
            </w:r>
            <w:r w:rsidRPr="004755F1">
              <w:rPr>
                <w:rFonts w:ascii="Times New Roman" w:eastAsia="Times New Roman" w:hAnsi="Times New Roman" w:cs="Times New Roman"/>
                <w:sz w:val="24"/>
                <w:szCs w:val="24"/>
                <w:bdr w:val="none" w:sz="0" w:space="0" w:color="auto" w:frame="1"/>
              </w:rPr>
              <w:t xml:space="preserve">.  </w:t>
            </w:r>
            <w:hyperlink r:id="rId199" w:history="1">
              <w:r w:rsidRPr="004755F1">
                <w:rPr>
                  <w:rStyle w:val="Hyperlink"/>
                  <w:rFonts w:ascii="Times New Roman" w:eastAsia="Times New Roman" w:hAnsi="Times New Roman" w:cs="Times New Roman"/>
                  <w:sz w:val="24"/>
                  <w:szCs w:val="24"/>
                  <w:bdr w:val="none" w:sz="0" w:space="0" w:color="auto" w:frame="1"/>
                </w:rPr>
                <w:t>Read more</w:t>
              </w:r>
            </w:hyperlink>
            <w:r w:rsidRPr="004755F1">
              <w:rPr>
                <w:rFonts w:ascii="Times New Roman" w:eastAsia="Times New Roman" w:hAnsi="Times New Roman" w:cs="Times New Roman"/>
                <w:sz w:val="24"/>
                <w:szCs w:val="24"/>
                <w:bdr w:val="none" w:sz="0" w:space="0" w:color="auto" w:frame="1"/>
              </w:rPr>
              <w:t xml:space="preserve">. </w:t>
            </w:r>
            <w:r w:rsidRPr="004755F1">
              <w:rPr>
                <w:rFonts w:ascii="Times New Roman" w:hAnsi="Times New Roman" w:cs="Times New Roman"/>
                <w:sz w:val="24"/>
                <w:szCs w:val="24"/>
                <w:bdr w:val="none" w:sz="0" w:space="0" w:color="auto" w:frame="1"/>
              </w:rPr>
              <w:br/>
            </w:r>
            <w:r w:rsidRPr="004755F1">
              <w:rPr>
                <w:rFonts w:ascii="Times New Roman" w:hAnsi="Times New Roman" w:cs="Times New Roman"/>
                <w:sz w:val="24"/>
                <w:szCs w:val="24"/>
                <w:bdr w:val="none" w:sz="0" w:space="0" w:color="auto" w:frame="1"/>
              </w:rPr>
              <w:br/>
            </w:r>
            <w:r w:rsidRPr="004755F1">
              <w:rPr>
                <w:rFonts w:ascii="Times New Roman" w:hAnsi="Times New Roman" w:cs="Times New Roman"/>
                <w:b/>
                <w:color w:val="000000"/>
                <w:sz w:val="24"/>
                <w:szCs w:val="24"/>
              </w:rPr>
              <w:t>Peter F. Drucker Award for Nonprofit Innovation</w:t>
            </w:r>
            <w:r w:rsidRPr="004755F1">
              <w:rPr>
                <w:rFonts w:ascii="Times New Roman" w:hAnsi="Times New Roman" w:cs="Times New Roman"/>
                <w:b/>
                <w:color w:val="000000"/>
                <w:sz w:val="24"/>
                <w:szCs w:val="24"/>
              </w:rPr>
              <w:br/>
            </w:r>
            <w:r w:rsidRPr="004755F1">
              <w:rPr>
                <w:rFonts w:ascii="Times New Roman" w:hAnsi="Times New Roman" w:cs="Times New Roman"/>
                <w:sz w:val="24"/>
                <w:szCs w:val="24"/>
              </w:rPr>
              <w:t>The Peter F. Drucker Award for Nonprofit Innovation is given to a nonprofit organization that best demonstrates Druckerʼs definition of innovation: “change that creates a new dimension of performance.” The award offers a first-place prize of $100,000. All sizes of nonprofits have won.</w:t>
            </w:r>
            <w:r w:rsidRPr="004755F1">
              <w:rPr>
                <w:rFonts w:ascii="Times New Roman" w:hAnsi="Times New Roman" w:cs="Times New Roman"/>
                <w:sz w:val="24"/>
                <w:szCs w:val="24"/>
              </w:rPr>
              <w:br/>
              <w:t xml:space="preserve">The program is supported by </w:t>
            </w:r>
            <w:hyperlink r:id="rId200" w:history="1">
              <w:r w:rsidRPr="004755F1">
                <w:rPr>
                  <w:rFonts w:ascii="Times New Roman" w:hAnsi="Times New Roman" w:cs="Times New Roman"/>
                  <w:color w:val="1F497D" w:themeColor="text2"/>
                  <w:sz w:val="24"/>
                  <w:szCs w:val="24"/>
                  <w:u w:val="single"/>
                </w:rPr>
                <w:t>The Coca-Cola Foundation</w:t>
              </w:r>
            </w:hyperlink>
            <w:r w:rsidRPr="004755F1">
              <w:rPr>
                <w:rFonts w:ascii="Times New Roman" w:hAnsi="Times New Roman" w:cs="Times New Roman"/>
                <w:sz w:val="24"/>
                <w:szCs w:val="24"/>
              </w:rPr>
              <w:t xml:space="preserve">.  The deadline is </w:t>
            </w:r>
            <w:r w:rsidRPr="004755F1">
              <w:rPr>
                <w:rFonts w:ascii="Times New Roman" w:hAnsi="Times New Roman" w:cs="Times New Roman"/>
                <w:b/>
                <w:sz w:val="24"/>
                <w:szCs w:val="24"/>
              </w:rPr>
              <w:t>July 1</w:t>
            </w:r>
            <w:r w:rsidRPr="004755F1">
              <w:rPr>
                <w:rFonts w:ascii="Times New Roman" w:hAnsi="Times New Roman" w:cs="Times New Roman"/>
                <w:sz w:val="24"/>
                <w:szCs w:val="24"/>
              </w:rPr>
              <w:t xml:space="preserve">.  </w:t>
            </w:r>
            <w:hyperlink r:id="rId201" w:history="1">
              <w:r w:rsidRPr="004755F1">
                <w:rPr>
                  <w:rStyle w:val="Hyperlink"/>
                  <w:rFonts w:ascii="Times New Roman" w:hAnsi="Times New Roman" w:cs="Times New Roman"/>
                  <w:sz w:val="24"/>
                  <w:szCs w:val="24"/>
                </w:rPr>
                <w:t>Learn more</w:t>
              </w:r>
            </w:hyperlink>
            <w:r w:rsidRPr="004755F1">
              <w:rPr>
                <w:rFonts w:ascii="Times New Roman" w:hAnsi="Times New Roman" w:cs="Times New Roman"/>
                <w:sz w:val="24"/>
                <w:szCs w:val="24"/>
              </w:rPr>
              <w:t xml:space="preserve">. </w:t>
            </w:r>
            <w:r w:rsidRPr="004755F1">
              <w:rPr>
                <w:rFonts w:ascii="Times New Roman" w:hAnsi="Times New Roman" w:cs="Times New Roman"/>
                <w:sz w:val="24"/>
                <w:szCs w:val="24"/>
              </w:rPr>
              <w:br/>
            </w:r>
            <w:r w:rsidRPr="004755F1">
              <w:rPr>
                <w:rFonts w:ascii="Times New Roman" w:hAnsi="Times New Roman" w:cs="Times New Roman"/>
                <w:b/>
                <w:sz w:val="24"/>
                <w:szCs w:val="24"/>
              </w:rPr>
              <w:br/>
              <w:t xml:space="preserve">Mitsubishi Electric America Foundation </w:t>
            </w:r>
            <w:r w:rsidRPr="004755F1">
              <w:rPr>
                <w:rFonts w:ascii="Times New Roman" w:hAnsi="Times New Roman" w:cs="Times New Roman"/>
                <w:sz w:val="24"/>
                <w:szCs w:val="24"/>
              </w:rPr>
              <w:br/>
              <w:t xml:space="preserve">The Foundation supports innovative projects that help youth with disabilities develop the leadership and employment skills they need to succeed, particularly for careers in science, technology and the environment. They will also consider projects to create tools that help break down barriers to employment and increase job opportunities for young people with disabilities entering the workforce, including returning veterans with disabilities.  From 6-12 grants are awarded each year.  The deadline is </w:t>
            </w:r>
            <w:r w:rsidRPr="004755F1">
              <w:rPr>
                <w:rFonts w:ascii="Times New Roman" w:hAnsi="Times New Roman" w:cs="Times New Roman"/>
                <w:b/>
                <w:sz w:val="24"/>
                <w:szCs w:val="24"/>
              </w:rPr>
              <w:t>June 1</w:t>
            </w:r>
            <w:r w:rsidRPr="004755F1">
              <w:rPr>
                <w:rFonts w:ascii="Times New Roman" w:hAnsi="Times New Roman" w:cs="Times New Roman"/>
                <w:sz w:val="24"/>
                <w:szCs w:val="24"/>
              </w:rPr>
              <w:t xml:space="preserve">.  </w:t>
            </w:r>
            <w:hyperlink r:id="rId202" w:history="1">
              <w:r w:rsidRPr="004755F1">
                <w:rPr>
                  <w:rStyle w:val="Hyperlink"/>
                  <w:rFonts w:ascii="Times New Roman" w:hAnsi="Times New Roman" w:cs="Times New Roman"/>
                  <w:sz w:val="24"/>
                  <w:szCs w:val="24"/>
                </w:rPr>
                <w:t>Click here for more information</w:t>
              </w:r>
            </w:hyperlink>
            <w:r w:rsidRPr="004755F1">
              <w:rPr>
                <w:rFonts w:ascii="Times New Roman" w:hAnsi="Times New Roman" w:cs="Times New Roman"/>
                <w:sz w:val="24"/>
                <w:szCs w:val="24"/>
              </w:rPr>
              <w:t>.</w:t>
            </w:r>
            <w:r w:rsidRPr="004755F1">
              <w:rPr>
                <w:rFonts w:ascii="Times New Roman" w:hAnsi="Times New Roman" w:cs="Times New Roman"/>
                <w:sz w:val="24"/>
                <w:szCs w:val="24"/>
              </w:rPr>
              <w:br/>
            </w:r>
            <w:r w:rsidRPr="004755F1">
              <w:rPr>
                <w:rFonts w:ascii="Times New Roman" w:hAnsi="Times New Roman" w:cs="Times New Roman"/>
                <w:b/>
                <w:color w:val="000000"/>
                <w:sz w:val="24"/>
                <w:szCs w:val="24"/>
              </w:rPr>
              <w:br/>
              <w:t xml:space="preserve">Praxair </w:t>
            </w:r>
            <w:r w:rsidRPr="004755F1">
              <w:rPr>
                <w:rFonts w:ascii="Times New Roman" w:hAnsi="Times New Roman" w:cs="Times New Roman"/>
                <w:color w:val="000000"/>
                <w:sz w:val="24"/>
                <w:szCs w:val="24"/>
              </w:rPr>
              <w:br/>
              <w:t xml:space="preserve">The Foundation supports non-profits in communities where they live and work (they are throughout Pennsylvania).  </w:t>
            </w:r>
            <w:hyperlink r:id="rId203" w:history="1">
              <w:r w:rsidRPr="004755F1">
                <w:rPr>
                  <w:rStyle w:val="Hyperlink"/>
                  <w:rFonts w:ascii="Times New Roman" w:hAnsi="Times New Roman" w:cs="Times New Roman"/>
                  <w:sz w:val="24"/>
                  <w:szCs w:val="24"/>
                </w:rPr>
                <w:t>Learn more about the foundation</w:t>
              </w:r>
            </w:hyperlink>
            <w:r w:rsidRPr="004755F1">
              <w:rPr>
                <w:rFonts w:ascii="Times New Roman" w:hAnsi="Times New Roman" w:cs="Times New Roman"/>
                <w:color w:val="000000"/>
                <w:sz w:val="24"/>
                <w:szCs w:val="24"/>
              </w:rPr>
              <w:t xml:space="preserve">  and also access information about their </w:t>
            </w:r>
            <w:hyperlink r:id="rId204" w:history="1">
              <w:r w:rsidRPr="004755F1">
                <w:rPr>
                  <w:rStyle w:val="Hyperlink"/>
                  <w:rFonts w:ascii="Times New Roman" w:hAnsi="Times New Roman" w:cs="Times New Roman"/>
                  <w:sz w:val="24"/>
                  <w:szCs w:val="24"/>
                </w:rPr>
                <w:t>matching program</w:t>
              </w:r>
            </w:hyperlink>
            <w:r w:rsidRPr="004755F1">
              <w:rPr>
                <w:rFonts w:ascii="Times New Roman" w:hAnsi="Times New Roman" w:cs="Times New Roman"/>
                <w:color w:val="000000"/>
                <w:sz w:val="24"/>
                <w:szCs w:val="24"/>
              </w:rPr>
              <w:t xml:space="preserve">. </w:t>
            </w:r>
            <w:r w:rsidRPr="004755F1">
              <w:rPr>
                <w:rFonts w:ascii="Times New Roman" w:hAnsi="Times New Roman" w:cs="Times New Roman"/>
                <w:color w:val="000000"/>
                <w:sz w:val="24"/>
                <w:szCs w:val="24"/>
              </w:rPr>
              <w:br/>
            </w:r>
            <w:r w:rsidRPr="004755F1">
              <w:rPr>
                <w:rStyle w:val="Strong"/>
                <w:rFonts w:ascii="Times New Roman" w:hAnsi="Times New Roman" w:cs="Times New Roman"/>
                <w:sz w:val="24"/>
                <w:szCs w:val="24"/>
              </w:rPr>
              <w:br/>
              <w:t>Margaret Alexander Edwards Trust</w:t>
            </w:r>
            <w:r w:rsidRPr="004755F1">
              <w:rPr>
                <w:rFonts w:ascii="Times New Roman" w:hAnsi="Times New Roman" w:cs="Times New Roman"/>
                <w:sz w:val="24"/>
                <w:szCs w:val="24"/>
              </w:rPr>
              <w:br/>
              <w:t xml:space="preserve">The Trust awards </w:t>
            </w:r>
            <w:hyperlink r:id="rId205" w:tgtFrame="_blank" w:history="1">
              <w:r w:rsidRPr="004755F1">
                <w:rPr>
                  <w:rStyle w:val="Hyperlink"/>
                  <w:rFonts w:ascii="Times New Roman" w:hAnsi="Times New Roman" w:cs="Times New Roman"/>
                  <w:sz w:val="24"/>
                  <w:szCs w:val="24"/>
                </w:rPr>
                <w:t>grants</w:t>
              </w:r>
            </w:hyperlink>
            <w:r w:rsidRPr="004755F1">
              <w:rPr>
                <w:rFonts w:ascii="Times New Roman" w:hAnsi="Times New Roman" w:cs="Times New Roman"/>
                <w:sz w:val="24"/>
                <w:szCs w:val="24"/>
              </w:rPr>
              <w:t xml:space="preserve"> to librarians who "promote the free reading of teenagers."  Applications are accepted on a rolling basis. </w:t>
            </w:r>
            <w:r w:rsidR="0082610A">
              <w:rPr>
                <w:rFonts w:ascii="Times New Roman" w:hAnsi="Times New Roman" w:cs="Times New Roman"/>
                <w:sz w:val="24"/>
                <w:szCs w:val="24"/>
              </w:rPr>
              <w:br/>
            </w:r>
          </w:p>
          <w:p w:rsidR="002D131A" w:rsidRPr="004755F1" w:rsidRDefault="002D131A" w:rsidP="005259E0">
            <w:pPr>
              <w:pStyle w:val="PlainText"/>
              <w:rPr>
                <w:rFonts w:ascii="Times New Roman" w:hAnsi="Times New Roman" w:cs="Times New Roman"/>
                <w:sz w:val="24"/>
                <w:szCs w:val="24"/>
              </w:rPr>
            </w:pPr>
            <w:r w:rsidRPr="004755F1">
              <w:rPr>
                <w:rFonts w:ascii="Times New Roman" w:hAnsi="Times New Roman" w:cs="Times New Roman"/>
                <w:b/>
                <w:sz w:val="24"/>
                <w:szCs w:val="24"/>
              </w:rPr>
              <w:lastRenderedPageBreak/>
              <w:t>First Books</w:t>
            </w:r>
            <w:r w:rsidRPr="004755F1">
              <w:rPr>
                <w:rFonts w:ascii="Times New Roman" w:hAnsi="Times New Roman" w:cs="Times New Roman"/>
                <w:sz w:val="24"/>
                <w:szCs w:val="24"/>
              </w:rPr>
              <w:br/>
              <w:t xml:space="preserve">If 70% or more of your program attendees are from low income households, First Books can provide free books, discounts and other resources.  </w:t>
            </w:r>
            <w:hyperlink r:id="rId206" w:history="1">
              <w:r w:rsidRPr="004755F1">
                <w:rPr>
                  <w:rStyle w:val="Hyperlink"/>
                  <w:rFonts w:ascii="Times New Roman" w:hAnsi="Times New Roman" w:cs="Times New Roman"/>
                  <w:sz w:val="24"/>
                  <w:szCs w:val="24"/>
                </w:rPr>
                <w:t>Register here</w:t>
              </w:r>
            </w:hyperlink>
            <w:r w:rsidRPr="004755F1">
              <w:rPr>
                <w:rFonts w:ascii="Times New Roman" w:hAnsi="Times New Roman" w:cs="Times New Roman"/>
                <w:sz w:val="24"/>
                <w:szCs w:val="24"/>
              </w:rPr>
              <w:t xml:space="preserve">. </w:t>
            </w:r>
            <w:r w:rsidRPr="004755F1">
              <w:rPr>
                <w:rFonts w:ascii="Times New Roman" w:hAnsi="Times New Roman" w:cs="Times New Roman"/>
                <w:sz w:val="24"/>
                <w:szCs w:val="24"/>
              </w:rPr>
              <w:br/>
            </w:r>
          </w:p>
          <w:p w:rsidR="002D131A" w:rsidRPr="004755F1" w:rsidRDefault="002D131A" w:rsidP="005259E0">
            <w:pPr>
              <w:pStyle w:val="PlainText"/>
              <w:rPr>
                <w:rFonts w:ascii="Times New Roman" w:eastAsia="Times New Roman" w:hAnsi="Times New Roman" w:cs="Times New Roman"/>
                <w:sz w:val="24"/>
                <w:szCs w:val="24"/>
                <w:bdr w:val="none" w:sz="0" w:space="0" w:color="auto" w:frame="1"/>
              </w:rPr>
            </w:pPr>
            <w:r w:rsidRPr="004755F1">
              <w:rPr>
                <w:rFonts w:ascii="Times New Roman" w:eastAsia="Times New Roman" w:hAnsi="Times New Roman" w:cs="Times New Roman"/>
                <w:b/>
                <w:sz w:val="24"/>
                <w:szCs w:val="24"/>
                <w:bdr w:val="none" w:sz="0" w:space="0" w:color="auto" w:frame="1"/>
              </w:rPr>
              <w:t>Created Equal: America’s Civil Rights Struggle Grant</w:t>
            </w:r>
          </w:p>
          <w:p w:rsidR="002D131A" w:rsidRPr="004755F1" w:rsidRDefault="002D131A" w:rsidP="005259E0">
            <w:pPr>
              <w:pStyle w:val="PlainText"/>
              <w:rPr>
                <w:rFonts w:ascii="Times New Roman" w:hAnsi="Times New Roman" w:cs="Times New Roman"/>
                <w:sz w:val="24"/>
                <w:szCs w:val="24"/>
              </w:rPr>
            </w:pPr>
            <w:r w:rsidRPr="004755F1">
              <w:rPr>
                <w:rFonts w:ascii="Times New Roman" w:eastAsia="Times New Roman" w:hAnsi="Times New Roman" w:cs="Times New Roman"/>
                <w:sz w:val="24"/>
                <w:szCs w:val="24"/>
                <w:bdr w:val="none" w:sz="0" w:space="0" w:color="auto" w:frame="1"/>
              </w:rPr>
              <w:t>To mark the 150th anniversary of the Emancipation Proclamation, the National Endowment for the Humanities has developed a special project as part of its Bridging Cultures initiative: Created Equal: America’s Civil Rights Struggle. Up to 500 communities across the nation will receive a packaged set of NEH-funded films on Civil Rights history, accompanied by programming resources to guide public conversations about the changing meanings of freedom and equality in U.S. history.</w:t>
            </w:r>
            <w:r w:rsidRPr="004755F1">
              <w:rPr>
                <w:rFonts w:ascii="Times New Roman" w:eastAsia="Times New Roman" w:hAnsi="Times New Roman" w:cs="Times New Roman"/>
                <w:sz w:val="24"/>
                <w:szCs w:val="24"/>
                <w:bdr w:val="none" w:sz="0" w:space="0" w:color="auto" w:frame="1"/>
              </w:rPr>
              <w:br/>
              <w:t>Each participating site will receive an award of up to $1,200 to support public programming exploring the themes of the </w:t>
            </w:r>
            <w:r w:rsidRPr="004755F1">
              <w:rPr>
                <w:rFonts w:ascii="Times New Roman" w:eastAsia="Times New Roman" w:hAnsi="Times New Roman" w:cs="Times New Roman"/>
                <w:iCs/>
                <w:sz w:val="24"/>
                <w:szCs w:val="24"/>
                <w:bdr w:val="none" w:sz="0" w:space="0" w:color="auto" w:frame="1"/>
              </w:rPr>
              <w:t>Created Equal</w:t>
            </w:r>
            <w:r w:rsidRPr="004755F1">
              <w:rPr>
                <w:rFonts w:ascii="Times New Roman" w:eastAsia="Times New Roman" w:hAnsi="Times New Roman" w:cs="Times New Roman"/>
                <w:sz w:val="24"/>
                <w:szCs w:val="24"/>
                <w:bdr w:val="none" w:sz="0" w:space="0" w:color="auto" w:frame="1"/>
              </w:rPr>
              <w:t xml:space="preserve"> project.   Application deadline is </w:t>
            </w:r>
            <w:r w:rsidRPr="004755F1">
              <w:rPr>
                <w:rFonts w:ascii="Times New Roman" w:eastAsia="Times New Roman" w:hAnsi="Times New Roman" w:cs="Times New Roman"/>
                <w:b/>
                <w:sz w:val="24"/>
                <w:szCs w:val="24"/>
                <w:bdr w:val="none" w:sz="0" w:space="0" w:color="auto" w:frame="1"/>
              </w:rPr>
              <w:t>May 15</w:t>
            </w:r>
            <w:r w:rsidRPr="004755F1">
              <w:rPr>
                <w:rFonts w:ascii="Times New Roman" w:eastAsia="Times New Roman" w:hAnsi="Times New Roman" w:cs="Times New Roman"/>
                <w:sz w:val="24"/>
                <w:szCs w:val="24"/>
                <w:bdr w:val="none" w:sz="0" w:space="0" w:color="auto" w:frame="1"/>
              </w:rPr>
              <w:t xml:space="preserve">.  </w:t>
            </w:r>
            <w:hyperlink r:id="rId207" w:history="1">
              <w:r w:rsidRPr="004755F1">
                <w:rPr>
                  <w:rStyle w:val="Hyperlink"/>
                  <w:rFonts w:ascii="Times New Roman" w:eastAsia="Times New Roman" w:hAnsi="Times New Roman" w:cs="Times New Roman"/>
                  <w:sz w:val="24"/>
                  <w:szCs w:val="24"/>
                  <w:bdr w:val="none" w:sz="0" w:space="0" w:color="auto" w:frame="1"/>
                </w:rPr>
                <w:t>Read more</w:t>
              </w:r>
            </w:hyperlink>
            <w:r w:rsidRPr="004755F1">
              <w:rPr>
                <w:rFonts w:ascii="Times New Roman" w:eastAsia="Times New Roman" w:hAnsi="Times New Roman" w:cs="Times New Roman"/>
                <w:sz w:val="24"/>
                <w:szCs w:val="24"/>
                <w:bdr w:val="none" w:sz="0" w:space="0" w:color="auto" w:frame="1"/>
              </w:rPr>
              <w:t xml:space="preserve">. </w:t>
            </w:r>
            <w:r w:rsidRPr="004755F1">
              <w:rPr>
                <w:rFonts w:ascii="Times New Roman" w:eastAsia="Times New Roman" w:hAnsi="Times New Roman" w:cs="Times New Roman"/>
                <w:sz w:val="24"/>
                <w:szCs w:val="24"/>
                <w:bdr w:val="none" w:sz="0" w:space="0" w:color="auto" w:frame="1"/>
              </w:rPr>
              <w:br/>
            </w:r>
            <w:r w:rsidRPr="004755F1">
              <w:rPr>
                <w:rFonts w:ascii="Times New Roman" w:eastAsia="Times New Roman" w:hAnsi="Times New Roman" w:cs="Times New Roman"/>
                <w:sz w:val="24"/>
                <w:szCs w:val="24"/>
                <w:bdr w:val="none" w:sz="0" w:space="0" w:color="auto" w:frame="1"/>
              </w:rPr>
              <w:br/>
            </w:r>
            <w:r w:rsidRPr="004755F1">
              <w:rPr>
                <w:rFonts w:ascii="Times New Roman" w:hAnsi="Times New Roman" w:cs="Times New Roman"/>
                <w:b/>
                <w:sz w:val="24"/>
                <w:szCs w:val="24"/>
              </w:rPr>
              <w:t>Take 5: Focus on Customer Service Contest</w:t>
            </w:r>
            <w:r w:rsidRPr="004755F1">
              <w:rPr>
                <w:rFonts w:ascii="Times New Roman" w:hAnsi="Times New Roman" w:cs="Times New Roman"/>
                <w:b/>
                <w:sz w:val="24"/>
                <w:szCs w:val="24"/>
              </w:rPr>
              <w:br/>
            </w:r>
            <w:r w:rsidRPr="004755F1">
              <w:rPr>
                <w:rFonts w:ascii="Times New Roman" w:hAnsi="Times New Roman" w:cs="Times New Roman"/>
                <w:sz w:val="24"/>
                <w:szCs w:val="24"/>
              </w:rPr>
              <w:t>The 2013 PALS Customer Service Group is sponsoring a customer service contest</w:t>
            </w:r>
            <w:r w:rsidRPr="004755F1">
              <w:rPr>
                <w:rFonts w:ascii="Times New Roman" w:hAnsi="Times New Roman" w:cs="Times New Roman"/>
                <w:b/>
                <w:sz w:val="24"/>
                <w:szCs w:val="24"/>
              </w:rPr>
              <w:br/>
            </w:r>
            <w:r w:rsidRPr="004755F1">
              <w:rPr>
                <w:rFonts w:ascii="Times New Roman" w:hAnsi="Times New Roman" w:cs="Times New Roman"/>
                <w:sz w:val="24"/>
                <w:szCs w:val="24"/>
              </w:rPr>
              <w:t xml:space="preserve">Be part of the 2013 focus on customer service by entering our Take 5 contest and you may win a prestigious PaULA Award!  The contest begins on April 14, 2013.  The contest ends on </w:t>
            </w:r>
            <w:r w:rsidRPr="004755F1">
              <w:rPr>
                <w:rFonts w:ascii="Times New Roman" w:hAnsi="Times New Roman" w:cs="Times New Roman"/>
                <w:b/>
                <w:sz w:val="24"/>
                <w:szCs w:val="24"/>
              </w:rPr>
              <w:t>September 28</w:t>
            </w:r>
            <w:r w:rsidRPr="004755F1">
              <w:rPr>
                <w:rFonts w:ascii="Times New Roman" w:hAnsi="Times New Roman" w:cs="Times New Roman"/>
                <w:sz w:val="24"/>
                <w:szCs w:val="24"/>
              </w:rPr>
              <w:t xml:space="preserve">, 2013.  WHAT IS THIS CONTEST ALL ABOUT?  PaLA  wants to know about your library’s customer service success stories, so they are asking you to submit an entry in one or more of the following categories:  </w:t>
            </w:r>
            <w:r w:rsidRPr="004755F1">
              <w:rPr>
                <w:rFonts w:ascii="Times New Roman" w:hAnsi="Times New Roman" w:cs="Times New Roman"/>
                <w:sz w:val="24"/>
                <w:szCs w:val="24"/>
              </w:rPr>
              <w:br/>
              <w:t>Positive interactions</w:t>
            </w:r>
          </w:p>
          <w:p w:rsidR="002D131A" w:rsidRPr="004755F1" w:rsidRDefault="002D131A" w:rsidP="005259E0">
            <w:pPr>
              <w:pStyle w:val="PlainText"/>
              <w:rPr>
                <w:rFonts w:ascii="Times New Roman" w:hAnsi="Times New Roman" w:cs="Times New Roman"/>
                <w:sz w:val="24"/>
                <w:szCs w:val="24"/>
              </w:rPr>
            </w:pPr>
            <w:r w:rsidRPr="004755F1">
              <w:rPr>
                <w:rFonts w:ascii="Times New Roman" w:hAnsi="Times New Roman" w:cs="Times New Roman"/>
                <w:sz w:val="24"/>
                <w:szCs w:val="24"/>
              </w:rPr>
              <w:t>Approaching service in a new way</w:t>
            </w:r>
          </w:p>
          <w:p w:rsidR="002D131A" w:rsidRPr="004755F1" w:rsidRDefault="002D131A" w:rsidP="005259E0">
            <w:pPr>
              <w:pStyle w:val="PlainText"/>
              <w:rPr>
                <w:rFonts w:ascii="Times New Roman" w:hAnsi="Times New Roman" w:cs="Times New Roman"/>
                <w:sz w:val="24"/>
                <w:szCs w:val="24"/>
              </w:rPr>
            </w:pPr>
            <w:r w:rsidRPr="004755F1">
              <w:rPr>
                <w:rFonts w:ascii="Times New Roman" w:hAnsi="Times New Roman" w:cs="Times New Roman"/>
                <w:sz w:val="24"/>
                <w:szCs w:val="24"/>
              </w:rPr>
              <w:t>Using a crisis as an opportunity</w:t>
            </w:r>
          </w:p>
          <w:p w:rsidR="002D131A" w:rsidRPr="004755F1" w:rsidRDefault="002D131A" w:rsidP="005259E0">
            <w:pPr>
              <w:pStyle w:val="PlainText"/>
              <w:rPr>
                <w:rFonts w:ascii="Times New Roman" w:hAnsi="Times New Roman" w:cs="Times New Roman"/>
                <w:sz w:val="24"/>
                <w:szCs w:val="24"/>
              </w:rPr>
            </w:pPr>
            <w:r w:rsidRPr="004755F1">
              <w:rPr>
                <w:rFonts w:ascii="Times New Roman" w:hAnsi="Times New Roman" w:cs="Times New Roman"/>
                <w:sz w:val="24"/>
                <w:szCs w:val="24"/>
              </w:rPr>
              <w:t>Loyalty</w:t>
            </w:r>
          </w:p>
          <w:p w:rsidR="002D131A" w:rsidRPr="004755F1" w:rsidRDefault="002D131A" w:rsidP="005259E0">
            <w:pPr>
              <w:pStyle w:val="PlainText"/>
              <w:rPr>
                <w:rFonts w:ascii="Times New Roman" w:hAnsi="Times New Roman" w:cs="Times New Roman"/>
                <w:sz w:val="24"/>
                <w:szCs w:val="24"/>
              </w:rPr>
            </w:pPr>
            <w:r w:rsidRPr="004755F1">
              <w:rPr>
                <w:rFonts w:ascii="Times New Roman" w:hAnsi="Times New Roman" w:cs="Times New Roman"/>
                <w:sz w:val="24"/>
                <w:szCs w:val="24"/>
              </w:rPr>
              <w:t>Above and beyond!</w:t>
            </w:r>
            <w:r w:rsidRPr="004755F1">
              <w:rPr>
                <w:rFonts w:ascii="Times New Roman" w:hAnsi="Times New Roman" w:cs="Times New Roman"/>
                <w:sz w:val="24"/>
                <w:szCs w:val="24"/>
              </w:rPr>
              <w:br/>
            </w:r>
          </w:p>
          <w:p w:rsidR="002D131A" w:rsidRPr="004755F1" w:rsidRDefault="002D131A" w:rsidP="005259E0">
            <w:pPr>
              <w:pStyle w:val="PlainText"/>
              <w:rPr>
                <w:rFonts w:ascii="Times New Roman" w:hAnsi="Times New Roman" w:cs="Times New Roman"/>
                <w:sz w:val="24"/>
                <w:szCs w:val="24"/>
              </w:rPr>
            </w:pPr>
            <w:r w:rsidRPr="004755F1">
              <w:rPr>
                <w:rFonts w:ascii="Times New Roman" w:hAnsi="Times New Roman" w:cs="Times New Roman"/>
                <w:sz w:val="24"/>
                <w:szCs w:val="24"/>
              </w:rPr>
              <w:t>To enter and find more information about the contest, please click on the following link:</w:t>
            </w:r>
          </w:p>
          <w:p w:rsidR="002D131A" w:rsidRPr="004755F1" w:rsidRDefault="00170DA5" w:rsidP="005259E0">
            <w:pPr>
              <w:pStyle w:val="PlainText"/>
              <w:rPr>
                <w:rFonts w:ascii="Times New Roman" w:hAnsi="Times New Roman" w:cs="Times New Roman"/>
                <w:sz w:val="24"/>
                <w:szCs w:val="24"/>
              </w:rPr>
            </w:pPr>
            <w:hyperlink r:id="rId208" w:history="1">
              <w:r w:rsidR="002D131A" w:rsidRPr="004755F1">
                <w:rPr>
                  <w:rStyle w:val="Hyperlink"/>
                  <w:rFonts w:ascii="Times New Roman" w:hAnsi="Times New Roman" w:cs="Times New Roman"/>
                  <w:sz w:val="24"/>
                  <w:szCs w:val="24"/>
                </w:rPr>
                <w:t>http://sites.psu.edu/theyearofcustomerservice/</w:t>
              </w:r>
            </w:hyperlink>
            <w:r w:rsidR="002D131A" w:rsidRPr="004755F1">
              <w:rPr>
                <w:rFonts w:ascii="Times New Roman" w:hAnsi="Times New Roman" w:cs="Times New Roman"/>
                <w:sz w:val="24"/>
                <w:szCs w:val="24"/>
              </w:rPr>
              <w:t xml:space="preserve"> </w:t>
            </w:r>
          </w:p>
          <w:p w:rsidR="002D131A" w:rsidRPr="004755F1" w:rsidRDefault="002D131A" w:rsidP="005259E0">
            <w:pPr>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br/>
              <w:t xml:space="preserve">Do you have a </w:t>
            </w:r>
            <w:r w:rsidRPr="004755F1">
              <w:rPr>
                <w:rFonts w:ascii="Times New Roman" w:eastAsia="Times New Roman" w:hAnsi="Times New Roman" w:cs="Times New Roman"/>
                <w:b/>
                <w:bCs/>
                <w:sz w:val="24"/>
                <w:szCs w:val="24"/>
              </w:rPr>
              <w:t>Fundraising/Grant Writing Calendar</w:t>
            </w:r>
            <w:r w:rsidRPr="004755F1">
              <w:rPr>
                <w:rFonts w:ascii="Times New Roman" w:eastAsia="Times New Roman" w:hAnsi="Times New Roman" w:cs="Times New Roman"/>
                <w:sz w:val="24"/>
                <w:szCs w:val="24"/>
              </w:rPr>
              <w:t>?</w:t>
            </w:r>
            <w:r w:rsidRPr="004755F1">
              <w:rPr>
                <w:rFonts w:ascii="Times New Roman" w:eastAsia="Times New Roman" w:hAnsi="Times New Roman" w:cs="Times New Roman"/>
                <w:sz w:val="24"/>
                <w:szCs w:val="24"/>
              </w:rPr>
              <w:br/>
              <w:t xml:space="preserve">Many grants are offered about the same time each year. Check </w:t>
            </w:r>
            <w:hyperlink r:id="rId209" w:tgtFrame="_blank" w:history="1">
              <w:r w:rsidRPr="004755F1">
                <w:rPr>
                  <w:rFonts w:ascii="Times New Roman" w:eastAsia="Times New Roman" w:hAnsi="Times New Roman" w:cs="Times New Roman"/>
                  <w:color w:val="0000FF"/>
                  <w:sz w:val="24"/>
                  <w:szCs w:val="24"/>
                  <w:u w:val="single"/>
                </w:rPr>
                <w:t xml:space="preserve">last </w:t>
              </w:r>
              <w:proofErr w:type="spellStart"/>
              <w:r w:rsidRPr="004755F1">
                <w:rPr>
                  <w:rFonts w:ascii="Times New Roman" w:eastAsia="Times New Roman" w:hAnsi="Times New Roman" w:cs="Times New Roman"/>
                  <w:color w:val="0000FF"/>
                  <w:sz w:val="24"/>
                  <w:szCs w:val="24"/>
                  <w:u w:val="single"/>
                </w:rPr>
                <w:t>years</w:t>
              </w:r>
              <w:proofErr w:type="spellEnd"/>
              <w:r w:rsidRPr="004755F1">
                <w:rPr>
                  <w:rFonts w:ascii="Times New Roman" w:eastAsia="Times New Roman" w:hAnsi="Times New Roman" w:cs="Times New Roman"/>
                  <w:color w:val="0000FF"/>
                  <w:sz w:val="24"/>
                  <w:szCs w:val="24"/>
                  <w:u w:val="single"/>
                </w:rPr>
                <w:t xml:space="preserve"> list of grants</w:t>
              </w:r>
            </w:hyperlink>
            <w:r w:rsidRPr="004755F1">
              <w:rPr>
                <w:rFonts w:ascii="Times New Roman" w:eastAsia="Times New Roman" w:hAnsi="Times New Roman" w:cs="Times New Roman"/>
                <w:sz w:val="24"/>
                <w:szCs w:val="24"/>
              </w:rPr>
              <w:t xml:space="preserve"> (includes some early 2013) and prepare for ones you would like to receive.  Search the list for key words by holding down the CTRL key and clicking the F key to open up a search box.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t xml:space="preserve">Add the following to your calendar and sign up to receive </w:t>
            </w:r>
            <w:r w:rsidRPr="004755F1">
              <w:rPr>
                <w:rFonts w:ascii="Times New Roman" w:eastAsia="Times New Roman" w:hAnsi="Times New Roman" w:cs="Times New Roman"/>
                <w:b/>
                <w:bCs/>
                <w:sz w:val="24"/>
                <w:szCs w:val="24"/>
              </w:rPr>
              <w:t>government employee donations</w:t>
            </w:r>
            <w:r w:rsidRPr="004755F1">
              <w:rPr>
                <w:rFonts w:ascii="Times New Roman" w:eastAsia="Times New Roman" w:hAnsi="Times New Roman" w:cs="Times New Roman"/>
                <w:sz w:val="24"/>
                <w:szCs w:val="24"/>
              </w:rPr>
              <w:t xml:space="preserve">: Pennsylvania </w:t>
            </w:r>
            <w:hyperlink r:id="rId210" w:tgtFrame="_blank" w:history="1">
              <w:r w:rsidRPr="004755F1">
                <w:rPr>
                  <w:rFonts w:ascii="Times New Roman" w:eastAsia="Times New Roman" w:hAnsi="Times New Roman" w:cs="Times New Roman"/>
                  <w:color w:val="0000FF"/>
                  <w:sz w:val="24"/>
                  <w:szCs w:val="24"/>
                  <w:u w:val="single"/>
                </w:rPr>
                <w:t>State Employee Combined Appeal</w:t>
              </w:r>
            </w:hyperlink>
            <w:r w:rsidRPr="004755F1">
              <w:rPr>
                <w:rFonts w:ascii="Times New Roman" w:eastAsia="Times New Roman" w:hAnsi="Times New Roman" w:cs="Times New Roman"/>
                <w:sz w:val="24"/>
                <w:szCs w:val="24"/>
              </w:rPr>
              <w:t xml:space="preserve"> or </w:t>
            </w:r>
            <w:hyperlink r:id="rId211" w:tgtFrame="_blank" w:history="1">
              <w:r w:rsidRPr="004755F1">
                <w:rPr>
                  <w:rFonts w:ascii="Times New Roman" w:eastAsia="Times New Roman" w:hAnsi="Times New Roman" w:cs="Times New Roman"/>
                  <w:color w:val="0000FF"/>
                  <w:sz w:val="24"/>
                  <w:szCs w:val="24"/>
                  <w:u w:val="single"/>
                </w:rPr>
                <w:t>Combined Federal Campaign Appeal</w:t>
              </w:r>
            </w:hyperlink>
            <w:r w:rsidRPr="004755F1">
              <w:rPr>
                <w:rFonts w:ascii="Times New Roman" w:eastAsia="Times New Roman" w:hAnsi="Times New Roman" w:cs="Times New Roman"/>
                <w:sz w:val="24"/>
                <w:szCs w:val="24"/>
              </w:rPr>
              <w:t>.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color w:val="000000"/>
                <w:sz w:val="24"/>
                <w:szCs w:val="24"/>
              </w:rPr>
              <w:br/>
              <w:t>Here are other government programs you may benefit from:  </w:t>
            </w:r>
            <w:r w:rsidRPr="004755F1">
              <w:rPr>
                <w:rFonts w:ascii="Times New Roman" w:eastAsia="Times New Roman" w:hAnsi="Times New Roman" w:cs="Times New Roman"/>
                <w:color w:val="000000"/>
                <w:sz w:val="24"/>
                <w:szCs w:val="24"/>
              </w:rPr>
              <w:br/>
            </w:r>
            <w:hyperlink r:id="rId212" w:tgtFrame="_blank" w:history="1">
              <w:r w:rsidRPr="004755F1">
                <w:rPr>
                  <w:rFonts w:ascii="Times New Roman" w:eastAsia="Times New Roman" w:hAnsi="Times New Roman" w:cs="Times New Roman"/>
                  <w:b/>
                  <w:bCs/>
                  <w:color w:val="0000FF"/>
                  <w:sz w:val="24"/>
                  <w:szCs w:val="24"/>
                  <w:u w:val="single"/>
                </w:rPr>
                <w:br/>
                <w:t>CoStars</w:t>
              </w:r>
            </w:hyperlink>
            <w:r w:rsidRPr="004755F1">
              <w:rPr>
                <w:rFonts w:ascii="Times New Roman" w:eastAsia="Times New Roman" w:hAnsi="Times New Roman" w:cs="Times New Roman"/>
                <w:sz w:val="24"/>
                <w:szCs w:val="24"/>
              </w:rPr>
              <w:t> is a cooperative purchasing program in which members can take advantage of contracts already bid by the Commonwealth.  Local government and nonprofit organizations may become members for free, but must join to access the benefits.   Through this program, members have the ability to purchase a range of products and services, from rock salt to vehicles, under the same prices and terms as the Commonwealth. Members save money by avoiding administrative costs associated with conducting a separate bid and by taking advantage of the combined purchasing power of the Commonwealth and other members.</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lastRenderedPageBreak/>
              <w:t xml:space="preserve">Similar to the CoStars program, </w:t>
            </w:r>
            <w:hyperlink r:id="rId213" w:tgtFrame="_blank" w:history="1">
              <w:r w:rsidRPr="004755F1">
                <w:rPr>
                  <w:rFonts w:ascii="Times New Roman" w:eastAsia="Times New Roman" w:hAnsi="Times New Roman" w:cs="Times New Roman"/>
                  <w:b/>
                  <w:bCs/>
                  <w:color w:val="0000FF"/>
                  <w:sz w:val="24"/>
                  <w:szCs w:val="24"/>
                  <w:u w:val="single"/>
                </w:rPr>
                <w:t>PEPPM</w:t>
              </w:r>
            </w:hyperlink>
            <w:r w:rsidRPr="004755F1">
              <w:rPr>
                <w:rFonts w:ascii="Times New Roman" w:eastAsia="Times New Roman" w:hAnsi="Times New Roman" w:cs="Times New Roman"/>
                <w:sz w:val="24"/>
                <w:szCs w:val="24"/>
              </w:rPr>
              <w:t xml:space="preserve">, is a technology product procurement site for schools, libraries, government and other eligible non-profit agencies.  Join for free.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hAnsi="Times New Roman" w:cs="Times New Roman"/>
                <w:b/>
                <w:iCs/>
                <w:sz w:val="24"/>
                <w:szCs w:val="24"/>
              </w:rPr>
              <w:t>Freedom to Read Foundation Judith Krug Memorial Fund</w:t>
            </w:r>
            <w:r w:rsidRPr="004755F1">
              <w:rPr>
                <w:rFonts w:ascii="Times New Roman" w:hAnsi="Times New Roman" w:cs="Times New Roman"/>
                <w:b/>
                <w:iCs/>
                <w:sz w:val="24"/>
                <w:szCs w:val="24"/>
              </w:rPr>
              <w:br/>
            </w:r>
            <w:r w:rsidRPr="004755F1">
              <w:rPr>
                <w:rFonts w:ascii="Times New Roman" w:hAnsi="Times New Roman" w:cs="Times New Roman"/>
                <w:iCs/>
                <w:sz w:val="24"/>
                <w:szCs w:val="24"/>
              </w:rPr>
              <w:t xml:space="preserve">This Banned Books Week event grant deadline is </w:t>
            </w:r>
            <w:r w:rsidRPr="004755F1">
              <w:rPr>
                <w:rFonts w:ascii="Times New Roman" w:hAnsi="Times New Roman" w:cs="Times New Roman"/>
                <w:b/>
                <w:iCs/>
                <w:sz w:val="24"/>
                <w:szCs w:val="24"/>
              </w:rPr>
              <w:t>April 30</w:t>
            </w:r>
            <w:r w:rsidRPr="004755F1">
              <w:rPr>
                <w:rFonts w:ascii="Times New Roman" w:hAnsi="Times New Roman" w:cs="Times New Roman"/>
                <w:iCs/>
                <w:sz w:val="24"/>
                <w:szCs w:val="24"/>
              </w:rPr>
              <w:t xml:space="preserve">.  </w:t>
            </w:r>
            <w:hyperlink r:id="rId214" w:history="1">
              <w:r w:rsidRPr="004755F1">
                <w:rPr>
                  <w:rStyle w:val="Hyperlink"/>
                  <w:rFonts w:ascii="Times New Roman" w:hAnsi="Times New Roman" w:cs="Times New Roman"/>
                  <w:iCs/>
                  <w:sz w:val="24"/>
                  <w:szCs w:val="24"/>
                </w:rPr>
                <w:t>Learn more</w:t>
              </w:r>
            </w:hyperlink>
            <w:r w:rsidRPr="004755F1">
              <w:rPr>
                <w:rFonts w:ascii="Times New Roman" w:hAnsi="Times New Roman" w:cs="Times New Roman"/>
                <w:iCs/>
                <w:sz w:val="24"/>
                <w:szCs w:val="24"/>
              </w:rPr>
              <w:t>.</w:t>
            </w:r>
            <w:r w:rsidRPr="004755F1">
              <w:rPr>
                <w:rFonts w:ascii="Times New Roman" w:hAnsi="Times New Roman" w:cs="Times New Roman"/>
                <w:b/>
                <w:iCs/>
                <w:sz w:val="24"/>
                <w:szCs w:val="24"/>
              </w:rPr>
              <w:t xml:space="preserve"> </w:t>
            </w:r>
            <w:r w:rsidR="00714192" w:rsidRPr="004755F1">
              <w:rPr>
                <w:rFonts w:ascii="Times New Roman" w:hAnsi="Times New Roman" w:cs="Times New Roman"/>
                <w:b/>
                <w:iCs/>
                <w:sz w:val="24"/>
                <w:szCs w:val="24"/>
              </w:rPr>
              <w:br/>
            </w:r>
          </w:p>
          <w:p w:rsidR="002D131A" w:rsidRPr="004755F1" w:rsidRDefault="002D131A" w:rsidP="005259E0">
            <w:pPr>
              <w:pStyle w:val="NormalWeb"/>
              <w:shd w:val="clear" w:color="auto" w:fill="FFFFFF"/>
              <w:rPr>
                <w:b/>
                <w:iCs/>
              </w:rPr>
            </w:pPr>
            <w:r w:rsidRPr="004755F1">
              <w:rPr>
                <w:b/>
                <w:iCs/>
              </w:rPr>
              <w:t xml:space="preserve">Office Depot </w:t>
            </w:r>
            <w:r w:rsidRPr="004755F1">
              <w:rPr>
                <w:b/>
                <w:iCs/>
              </w:rPr>
              <w:br/>
            </w:r>
            <w:r w:rsidRPr="004755F1">
              <w:rPr>
                <w:iCs/>
              </w:rPr>
              <w:t xml:space="preserve">Office Depot will accept grant applications at the </w:t>
            </w:r>
            <w:r w:rsidRPr="004755F1">
              <w:rPr>
                <w:b/>
                <w:iCs/>
              </w:rPr>
              <w:t>beginning of May</w:t>
            </w:r>
            <w:r w:rsidRPr="004755F1">
              <w:rPr>
                <w:iCs/>
              </w:rPr>
              <w:t xml:space="preserve">.  </w:t>
            </w:r>
            <w:hyperlink r:id="rId215" w:history="1">
              <w:r w:rsidRPr="004755F1">
                <w:rPr>
                  <w:rStyle w:val="Hyperlink"/>
                  <w:iCs/>
                </w:rPr>
                <w:t>Learn more</w:t>
              </w:r>
            </w:hyperlink>
            <w:r w:rsidRPr="004755F1">
              <w:rPr>
                <w:iCs/>
              </w:rPr>
              <w:t>.</w:t>
            </w:r>
            <w:r w:rsidRPr="004755F1">
              <w:rPr>
                <w:b/>
                <w:iCs/>
              </w:rPr>
              <w:t xml:space="preserve"> </w:t>
            </w:r>
          </w:p>
          <w:p w:rsidR="002D131A" w:rsidRPr="004755F1" w:rsidRDefault="002D131A" w:rsidP="005259E0">
            <w:pPr>
              <w:pStyle w:val="NormalWeb"/>
              <w:shd w:val="clear" w:color="auto" w:fill="FFFFFF"/>
              <w:rPr>
                <w:b/>
                <w:iCs/>
              </w:rPr>
            </w:pPr>
            <w:r w:rsidRPr="004755F1">
              <w:rPr>
                <w:b/>
                <w:iCs/>
              </w:rPr>
              <w:t>Digital Innovation Awards</w:t>
            </w:r>
            <w:r w:rsidRPr="004755F1">
              <w:rPr>
                <w:b/>
                <w:iCs/>
              </w:rPr>
              <w:br/>
            </w:r>
            <w:r w:rsidRPr="004755F1">
              <w:rPr>
                <w:color w:val="333333"/>
              </w:rPr>
              <w:t xml:space="preserve">The </w:t>
            </w:r>
            <w:hyperlink r:id="rId216" w:history="1">
              <w:r w:rsidRPr="004755F1">
                <w:rPr>
                  <w:color w:val="3366CC"/>
                </w:rPr>
                <w:t>National Digital Stewardship Alliance</w:t>
              </w:r>
            </w:hyperlink>
            <w:r w:rsidRPr="004755F1">
              <w:rPr>
                <w:color w:val="333333"/>
              </w:rPr>
              <w:t xml:space="preserve"> Innovation Working Group has o</w:t>
            </w:r>
            <w:hyperlink r:id="rId217" w:history="1">
              <w:r w:rsidRPr="004755F1">
                <w:rPr>
                  <w:color w:val="3366CC"/>
                </w:rPr>
                <w:t>pened the nominations</w:t>
              </w:r>
            </w:hyperlink>
            <w:r w:rsidRPr="004755F1">
              <w:rPr>
                <w:color w:val="333333"/>
              </w:rPr>
              <w:t xml:space="preserve"> for the 2013 NDSA Innovation Awards. The deadline is </w:t>
            </w:r>
            <w:r w:rsidRPr="004755F1">
              <w:rPr>
                <w:b/>
                <w:color w:val="333333"/>
              </w:rPr>
              <w:t>May 16</w:t>
            </w:r>
            <w:r w:rsidRPr="004755F1">
              <w:rPr>
                <w:color w:val="333333"/>
              </w:rPr>
              <w:t xml:space="preserve">.  </w:t>
            </w:r>
            <w:hyperlink r:id="rId218" w:history="1">
              <w:r w:rsidRPr="004755F1">
                <w:rPr>
                  <w:rStyle w:val="Hyperlink"/>
                </w:rPr>
                <w:t>Read more</w:t>
              </w:r>
            </w:hyperlink>
            <w:r w:rsidRPr="004755F1">
              <w:rPr>
                <w:color w:val="333333"/>
              </w:rPr>
              <w:t xml:space="preserve">. </w:t>
            </w:r>
          </w:p>
          <w:p w:rsidR="002D131A" w:rsidRPr="004755F1" w:rsidRDefault="002D131A" w:rsidP="005259E0">
            <w:pPr>
              <w:pStyle w:val="NormalWeb"/>
              <w:spacing w:before="0" w:beforeAutospacing="0" w:after="0" w:afterAutospacing="0" w:line="336" w:lineRule="auto"/>
              <w:rPr>
                <w:b/>
                <w:iCs/>
              </w:rPr>
            </w:pPr>
            <w:r w:rsidRPr="004755F1">
              <w:rPr>
                <w:b/>
                <w:iCs/>
              </w:rPr>
              <w:t xml:space="preserve">Preservation Assessment and Grants </w:t>
            </w:r>
          </w:p>
          <w:p w:rsidR="002D131A" w:rsidRPr="004755F1" w:rsidRDefault="002D131A" w:rsidP="005259E0">
            <w:pPr>
              <w:pStyle w:val="NormalWeb"/>
              <w:spacing w:before="0" w:beforeAutospacing="0" w:after="0" w:afterAutospacing="0" w:line="336" w:lineRule="auto"/>
              <w:rPr>
                <w:iCs/>
              </w:rPr>
            </w:pPr>
            <w:r w:rsidRPr="004755F1">
              <w:rPr>
                <w:iCs/>
              </w:rPr>
              <w:t>Preservation grant deadlines are approaching (</w:t>
            </w:r>
            <w:r w:rsidRPr="004755F1">
              <w:rPr>
                <w:b/>
                <w:iCs/>
              </w:rPr>
              <w:t>April 19</w:t>
            </w:r>
            <w:r w:rsidRPr="004755F1">
              <w:rPr>
                <w:iCs/>
              </w:rPr>
              <w:t xml:space="preserve"> and </w:t>
            </w:r>
            <w:r w:rsidRPr="004755F1">
              <w:rPr>
                <w:b/>
                <w:iCs/>
              </w:rPr>
              <w:t>May 1</w:t>
            </w:r>
            <w:r w:rsidRPr="004755F1">
              <w:rPr>
                <w:iCs/>
              </w:rPr>
              <w:t xml:space="preserve">).  Find out </w:t>
            </w:r>
            <w:hyperlink r:id="rId219" w:history="1">
              <w:r w:rsidRPr="004755F1">
                <w:rPr>
                  <w:rStyle w:val="Hyperlink"/>
                  <w:iCs/>
                </w:rPr>
                <w:t>more information at the Conservation Center for Art and Historic Artifacts</w:t>
              </w:r>
            </w:hyperlink>
            <w:r w:rsidRPr="004755F1">
              <w:rPr>
                <w:iCs/>
              </w:rPr>
              <w:t xml:space="preserve">. </w:t>
            </w:r>
          </w:p>
          <w:p w:rsidR="002D131A" w:rsidRPr="004755F1" w:rsidRDefault="002D131A" w:rsidP="005259E0">
            <w:pPr>
              <w:spacing w:before="100" w:beforeAutospacing="1" w:after="100" w:afterAutospacing="1" w:line="240" w:lineRule="auto"/>
              <w:outlineLvl w:val="2"/>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Library of Congress Literacy Awards</w:t>
            </w:r>
            <w:r w:rsidRPr="004755F1">
              <w:rPr>
                <w:rFonts w:ascii="Times New Roman" w:eastAsia="Times New Roman" w:hAnsi="Times New Roman" w:cs="Times New Roman"/>
                <w:b/>
                <w:bCs/>
                <w:sz w:val="24"/>
                <w:szCs w:val="24"/>
              </w:rPr>
              <w:br/>
            </w:r>
            <w:r w:rsidRPr="004755F1">
              <w:rPr>
                <w:rFonts w:ascii="Times New Roman" w:eastAsia="Times New Roman" w:hAnsi="Times New Roman" w:cs="Times New Roman"/>
                <w:sz w:val="24"/>
                <w:szCs w:val="24"/>
              </w:rPr>
              <w:t xml:space="preserve">These awards will be conferred for the first time in fall 2013 to recognize and support outstanding achievements in the field of literacy, both in the United States and abroad. The awards are made possible through the generosity of David M. Rubenstein. The application rules and a downloadable application form may be accessed at </w:t>
            </w:r>
            <w:hyperlink r:id="rId220" w:history="1">
              <w:r w:rsidRPr="004755F1">
                <w:rPr>
                  <w:rFonts w:ascii="Times New Roman" w:eastAsia="Times New Roman" w:hAnsi="Times New Roman" w:cs="Times New Roman"/>
                  <w:color w:val="0000FF"/>
                  <w:sz w:val="24"/>
                  <w:szCs w:val="24"/>
                  <w:u w:val="single"/>
                </w:rPr>
                <w:t>www.read.gov/literacyawards</w:t>
              </w:r>
            </w:hyperlink>
            <w:r w:rsidRPr="004755F1">
              <w:rPr>
                <w:rFonts w:ascii="Times New Roman" w:eastAsia="Times New Roman" w:hAnsi="Times New Roman" w:cs="Times New Roman"/>
                <w:sz w:val="24"/>
                <w:szCs w:val="24"/>
              </w:rPr>
              <w:t>.</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Cs/>
                <w:sz w:val="24"/>
                <w:szCs w:val="24"/>
              </w:rPr>
              <w:t>Applications must be received no later than midnight on</w:t>
            </w:r>
            <w:r w:rsidRPr="004755F1">
              <w:rPr>
                <w:rFonts w:ascii="Times New Roman" w:eastAsia="Times New Roman" w:hAnsi="Times New Roman" w:cs="Times New Roman"/>
                <w:b/>
                <w:bCs/>
                <w:sz w:val="24"/>
                <w:szCs w:val="24"/>
              </w:rPr>
              <w:t xml:space="preserve"> April 15, 2013</w:t>
            </w:r>
            <w:r w:rsidRPr="004755F1">
              <w:rPr>
                <w:rFonts w:ascii="Times New Roman" w:eastAsia="Times New Roman" w:hAnsi="Times New Roman" w:cs="Times New Roman"/>
                <w:sz w:val="24"/>
                <w:szCs w:val="24"/>
              </w:rPr>
              <w:t>.</w:t>
            </w:r>
            <w:r w:rsidRPr="004755F1">
              <w:rPr>
                <w:rFonts w:ascii="Times New Roman" w:eastAsia="Times New Roman" w:hAnsi="Times New Roman" w:cs="Times New Roman"/>
                <w:sz w:val="24"/>
                <w:szCs w:val="24"/>
              </w:rPr>
              <w:br/>
              <w:t>Three prizes will be awarded annually:</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The David M. Rubenstein Prize ($150,000)</w:t>
            </w:r>
            <w:r w:rsidRPr="004755F1">
              <w:rPr>
                <w:rFonts w:ascii="Times New Roman" w:eastAsia="Times New Roman" w:hAnsi="Times New Roman" w:cs="Times New Roman"/>
                <w:sz w:val="24"/>
                <w:szCs w:val="24"/>
              </w:rPr>
              <w:t>, for a groundbreaking or sustained record of advancement of literacy by any individual or entity worldwide</w:t>
            </w:r>
          </w:p>
          <w:p w:rsidR="002D131A" w:rsidRPr="004755F1" w:rsidRDefault="002D131A" w:rsidP="005259E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The American Prize ($50,000)</w:t>
            </w:r>
            <w:r w:rsidRPr="004755F1">
              <w:rPr>
                <w:rFonts w:ascii="Times New Roman" w:eastAsia="Times New Roman" w:hAnsi="Times New Roman" w:cs="Times New Roman"/>
                <w:sz w:val="24"/>
                <w:szCs w:val="24"/>
              </w:rPr>
              <w:t>, for a project developed and implemented successfully during the past decade for combating illiteracy and/or aliteracy</w:t>
            </w:r>
          </w:p>
          <w:p w:rsidR="002D131A" w:rsidRPr="004755F1" w:rsidRDefault="002D131A" w:rsidP="005259E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The International Prize ($50,000)</w:t>
            </w:r>
            <w:r w:rsidRPr="004755F1">
              <w:rPr>
                <w:rFonts w:ascii="Times New Roman" w:eastAsia="Times New Roman" w:hAnsi="Times New Roman" w:cs="Times New Roman"/>
                <w:sz w:val="24"/>
                <w:szCs w:val="24"/>
              </w:rPr>
              <w:t>, for the work of an individual, nation or nongovernmental organization working in a specific country or region</w:t>
            </w:r>
          </w:p>
          <w:p w:rsidR="002D131A" w:rsidRPr="004755F1" w:rsidRDefault="002D131A" w:rsidP="005259E0">
            <w:pPr>
              <w:pStyle w:val="NormalWeb"/>
              <w:spacing w:before="0" w:beforeAutospacing="0" w:after="0" w:afterAutospacing="0" w:line="336" w:lineRule="auto"/>
            </w:pPr>
            <w:r w:rsidRPr="004755F1">
              <w:rPr>
                <w:b/>
                <w:iCs/>
              </w:rPr>
              <w:t>Pushing the Limits</w:t>
            </w:r>
            <w:r w:rsidRPr="004755F1">
              <w:rPr>
                <w:iCs/>
              </w:rPr>
              <w:t xml:space="preserve"> </w:t>
            </w:r>
            <w:r w:rsidRPr="004755F1">
              <w:rPr>
                <w:iCs/>
              </w:rPr>
              <w:br/>
              <w:t>Pushing the Limits:</w:t>
            </w:r>
            <w:r w:rsidRPr="004755F1">
              <w:t xml:space="preserve"> a Reading, Viewing, and Discussion Series for Rural Libraries extends the building </w:t>
            </w:r>
            <w:r w:rsidRPr="004755F1">
              <w:br/>
              <w:t xml:space="preserve">blocks of science literacy to two new audiences: rural librarians and adults in the communities they serve. Up to 75 public libraries in the United States will receive a grant of $2,500, program materials including videos, and will participate in an on-line training program.  </w:t>
            </w:r>
            <w:hyperlink r:id="rId221" w:history="1">
              <w:r w:rsidRPr="004755F1">
                <w:rPr>
                  <w:rStyle w:val="Hyperlink"/>
                </w:rPr>
                <w:t>Read more</w:t>
              </w:r>
            </w:hyperlink>
            <w:r w:rsidRPr="004755F1">
              <w:t xml:space="preserve"> and </w:t>
            </w:r>
            <w:hyperlink r:id="rId222" w:history="1">
              <w:r w:rsidRPr="004755F1">
                <w:rPr>
                  <w:rStyle w:val="Hyperlink"/>
                </w:rPr>
                <w:t>apply</w:t>
              </w:r>
            </w:hyperlink>
            <w:r w:rsidRPr="004755F1">
              <w:t xml:space="preserve">.  </w:t>
            </w:r>
            <w:r w:rsidRPr="004755F1">
              <w:br/>
              <w:t xml:space="preserve">The deadline is </w:t>
            </w:r>
            <w:r w:rsidRPr="004755F1">
              <w:rPr>
                <w:b/>
              </w:rPr>
              <w:t>May 15</w:t>
            </w:r>
            <w:r w:rsidRPr="004755F1">
              <w:t xml:space="preserve">. </w:t>
            </w:r>
            <w:r w:rsidRPr="004755F1">
              <w:br/>
            </w:r>
          </w:p>
          <w:p w:rsidR="002D131A" w:rsidRPr="004755F1" w:rsidRDefault="002D131A" w:rsidP="005259E0">
            <w:pPr>
              <w:pStyle w:val="NormalWeb"/>
              <w:spacing w:before="0" w:beforeAutospacing="0" w:after="0" w:afterAutospacing="0" w:line="336" w:lineRule="auto"/>
              <w:rPr>
                <w:b/>
              </w:rPr>
            </w:pPr>
            <w:r w:rsidRPr="004755F1">
              <w:rPr>
                <w:b/>
              </w:rPr>
              <w:t>i3 Grant Program</w:t>
            </w:r>
          </w:p>
          <w:p w:rsidR="002D131A" w:rsidRPr="004755F1" w:rsidRDefault="002D131A" w:rsidP="005259E0">
            <w:pPr>
              <w:pStyle w:val="NormalWeb"/>
              <w:spacing w:before="0" w:beforeAutospacing="0" w:after="0" w:afterAutospacing="0"/>
            </w:pPr>
            <w:r w:rsidRPr="004755F1">
              <w:t>The i3 program aims to develop and expand practices that accelerate student achievement and prepare every student to succeed in college and in their careers. The i3 program includes three grant categories: Development, Validation and Scale-up. The Validation and Scale-up category applications will be announced later this spring.</w:t>
            </w:r>
            <w:r w:rsidRPr="004755F1">
              <w:br/>
            </w:r>
            <w:r w:rsidRPr="004755F1">
              <w:lastRenderedPageBreak/>
              <w:t xml:space="preserve">The deadline for the pre-application is </w:t>
            </w:r>
            <w:r w:rsidRPr="004755F1">
              <w:rPr>
                <w:b/>
              </w:rPr>
              <w:t>April 26</w:t>
            </w:r>
            <w:r w:rsidRPr="004755F1">
              <w:t xml:space="preserve">, 2013. Following the peer review process, the Department will announce a list of the highly rated pre-applications. These entities will then be invited to apply for the Development competition and given additional time to complete their full application. </w:t>
            </w:r>
          </w:p>
          <w:p w:rsidR="002D131A" w:rsidRPr="004755F1" w:rsidRDefault="002D131A" w:rsidP="005259E0">
            <w:pPr>
              <w:pStyle w:val="NormalWeb"/>
              <w:spacing w:before="0" w:beforeAutospacing="0" w:after="0" w:afterAutospacing="0"/>
            </w:pPr>
            <w:r w:rsidRPr="004755F1">
              <w:t xml:space="preserve">The NFP can be found at </w:t>
            </w:r>
            <w:hyperlink r:id="rId223" w:tgtFrame="_blank" w:history="1">
              <w:r w:rsidRPr="004755F1">
                <w:rPr>
                  <w:rStyle w:val="Hyperlink"/>
                </w:rPr>
                <w:t>http://www.gpo.gov/fdsys/pkg/FR-2013-03-27/pdf/2013-07016.pdf</w:t>
              </w:r>
            </w:hyperlink>
            <w:r w:rsidRPr="004755F1">
              <w:t xml:space="preserve">. The Development NIA can be found at </w:t>
            </w:r>
            <w:hyperlink r:id="rId224" w:tgtFrame="_blank" w:history="1">
              <w:r w:rsidRPr="004755F1">
                <w:rPr>
                  <w:rStyle w:val="Hyperlink"/>
                </w:rPr>
                <w:t>http://www.gpo.gov/fdsys/pkg/FR-2013-03-27/pdf/2013-07003.pdf</w:t>
              </w:r>
            </w:hyperlink>
            <w:r w:rsidRPr="004755F1">
              <w:t>.  </w:t>
            </w:r>
          </w:p>
          <w:p w:rsidR="002D131A" w:rsidRPr="004755F1" w:rsidRDefault="002D131A" w:rsidP="005259E0">
            <w:pPr>
              <w:pStyle w:val="NormalWeb"/>
              <w:spacing w:before="0" w:beforeAutospacing="0" w:after="0" w:afterAutospacing="0"/>
            </w:pPr>
            <w:r w:rsidRPr="004755F1">
              <w:t xml:space="preserve">To learn more about the i3 grant program and the pre-application process, please visit the i3 site: </w:t>
            </w:r>
            <w:hyperlink r:id="rId225" w:tgtFrame="_blank" w:history="1">
              <w:r w:rsidRPr="004755F1">
                <w:rPr>
                  <w:rStyle w:val="Hyperlink"/>
                </w:rPr>
                <w:t>http://www2.ed.gov/programs/innovation/index.html</w:t>
              </w:r>
            </w:hyperlink>
            <w:r w:rsidRPr="004755F1">
              <w:t xml:space="preserve">.  </w:t>
            </w:r>
            <w:hyperlink r:id="rId226" w:history="1">
              <w:r w:rsidRPr="004755F1">
                <w:rPr>
                  <w:rStyle w:val="Hyperlink"/>
                </w:rPr>
                <w:t>Access the recorded pre-application webinar</w:t>
              </w:r>
            </w:hyperlink>
            <w:r w:rsidRPr="004755F1">
              <w:t>.</w:t>
            </w:r>
          </w:p>
          <w:p w:rsidR="002D131A" w:rsidRPr="004755F1" w:rsidRDefault="002D131A" w:rsidP="005259E0">
            <w:pPr>
              <w:rPr>
                <w:rFonts w:ascii="Times New Roman" w:hAnsi="Times New Roman" w:cs="Times New Roman"/>
                <w:sz w:val="24"/>
                <w:szCs w:val="24"/>
              </w:rPr>
            </w:pPr>
            <w:r w:rsidRPr="004755F1">
              <w:rPr>
                <w:rFonts w:ascii="Times New Roman" w:hAnsi="Times New Roman" w:cs="Times New Roman"/>
                <w:sz w:val="24"/>
                <w:szCs w:val="24"/>
              </w:rPr>
              <w:br/>
            </w:r>
            <w:r w:rsidRPr="004755F1">
              <w:rPr>
                <w:rFonts w:ascii="Times New Roman" w:hAnsi="Times New Roman" w:cs="Times New Roman"/>
                <w:b/>
                <w:sz w:val="24"/>
                <w:szCs w:val="24"/>
              </w:rPr>
              <w:t>Safeway Foundation Grants</w:t>
            </w:r>
            <w:r w:rsidRPr="004755F1">
              <w:rPr>
                <w:rFonts w:ascii="Times New Roman" w:hAnsi="Times New Roman" w:cs="Times New Roman"/>
                <w:b/>
                <w:sz w:val="24"/>
                <w:szCs w:val="24"/>
              </w:rPr>
              <w:br/>
            </w:r>
            <w:r w:rsidRPr="004755F1">
              <w:rPr>
                <w:rFonts w:ascii="Times New Roman" w:hAnsi="Times New Roman" w:cs="Times New Roman"/>
                <w:sz w:val="24"/>
                <w:szCs w:val="24"/>
              </w:rPr>
              <w:t xml:space="preserve">These grants are made in limited geographical areas as well as at the national level. </w:t>
            </w:r>
            <w:r w:rsidRPr="004755F1">
              <w:rPr>
                <w:rFonts w:ascii="Times New Roman" w:hAnsi="Times New Roman" w:cs="Times New Roman"/>
                <w:color w:val="000033"/>
                <w:sz w:val="24"/>
                <w:szCs w:val="24"/>
              </w:rPr>
              <w:t xml:space="preserve"> </w:t>
            </w:r>
            <w:hyperlink r:id="rId227" w:history="1">
              <w:r w:rsidRPr="004755F1">
                <w:rPr>
                  <w:rStyle w:val="Hyperlink"/>
                  <w:rFonts w:ascii="Times New Roman" w:hAnsi="Times New Roman" w:cs="Times New Roman"/>
                  <w:sz w:val="24"/>
                  <w:szCs w:val="24"/>
                </w:rPr>
                <w:t>Learn more</w:t>
              </w:r>
            </w:hyperlink>
            <w:r w:rsidRPr="004755F1">
              <w:rPr>
                <w:rFonts w:ascii="Times New Roman" w:hAnsi="Times New Roman" w:cs="Times New Roman"/>
                <w:color w:val="000033"/>
                <w:sz w:val="24"/>
                <w:szCs w:val="24"/>
              </w:rPr>
              <w:t xml:space="preserve">.  </w:t>
            </w:r>
            <w:r w:rsidRPr="004755F1">
              <w:rPr>
                <w:rFonts w:ascii="Times New Roman" w:hAnsi="Times New Roman" w:cs="Times New Roman"/>
                <w:color w:val="000033"/>
                <w:sz w:val="24"/>
                <w:szCs w:val="24"/>
              </w:rPr>
              <w:br/>
            </w:r>
            <w:r w:rsidRPr="004755F1">
              <w:rPr>
                <w:rFonts w:ascii="Times New Roman" w:hAnsi="Times New Roman" w:cs="Times New Roman"/>
                <w:b/>
                <w:sz w:val="24"/>
                <w:szCs w:val="24"/>
              </w:rPr>
              <w:t>2013 National STEM Video Game Challenge</w:t>
            </w:r>
            <w:r w:rsidRPr="004755F1">
              <w:rPr>
                <w:rFonts w:ascii="Times New Roman" w:hAnsi="Times New Roman" w:cs="Times New Roman"/>
                <w:b/>
                <w:color w:val="000033"/>
                <w:sz w:val="24"/>
                <w:szCs w:val="24"/>
              </w:rPr>
              <w:br/>
            </w:r>
            <w:r w:rsidRPr="004755F1">
              <w:rPr>
                <w:rFonts w:ascii="Times New Roman" w:hAnsi="Times New Roman" w:cs="Times New Roman"/>
                <w:sz w:val="24"/>
                <w:szCs w:val="24"/>
              </w:rPr>
              <w:t xml:space="preserve">Video games are a favorite activity for many tweens and teens, and designing video games is a natural extension of the activity that also helps with science, technology, engineering, and mathematics (STEM) learning.  Learn how your library can encourage teens and tweens to enter the 2013 National STEM Video Game Challenge with a </w:t>
            </w:r>
            <w:r w:rsidRPr="004755F1">
              <w:rPr>
                <w:rStyle w:val="Strong"/>
                <w:rFonts w:ascii="Times New Roman" w:hAnsi="Times New Roman" w:cs="Times New Roman"/>
                <w:sz w:val="24"/>
                <w:szCs w:val="24"/>
              </w:rPr>
              <w:t>FREE webinar,</w:t>
            </w:r>
            <w:r w:rsidRPr="004755F1">
              <w:rPr>
                <w:rStyle w:val="Strong"/>
                <w:rFonts w:ascii="Times New Roman" w:hAnsi="Times New Roman" w:cs="Times New Roman"/>
                <w:color w:val="000033"/>
                <w:sz w:val="24"/>
                <w:szCs w:val="24"/>
              </w:rPr>
              <w:t xml:space="preserve"> “</w:t>
            </w:r>
            <w:hyperlink r:id="rId228" w:tgtFrame="_blank" w:history="1">
              <w:r w:rsidRPr="004755F1">
                <w:rPr>
                  <w:rStyle w:val="Hyperlink"/>
                  <w:rFonts w:ascii="Times New Roman" w:hAnsi="Times New Roman" w:cs="Times New Roman"/>
                  <w:b/>
                  <w:bCs/>
                  <w:color w:val="000099"/>
                  <w:sz w:val="24"/>
                  <w:szCs w:val="24"/>
                </w:rPr>
                <w:t>Game Design Foundations for Libraries</w:t>
              </w:r>
            </w:hyperlink>
            <w:r w:rsidRPr="004755F1">
              <w:rPr>
                <w:rStyle w:val="Strong"/>
                <w:rFonts w:ascii="Times New Roman" w:hAnsi="Times New Roman" w:cs="Times New Roman"/>
                <w:color w:val="000033"/>
                <w:sz w:val="24"/>
                <w:szCs w:val="24"/>
              </w:rPr>
              <w:t xml:space="preserve">“, </w:t>
            </w:r>
            <w:r w:rsidRPr="004755F1">
              <w:rPr>
                <w:rStyle w:val="Strong"/>
                <w:rFonts w:ascii="Times New Roman" w:hAnsi="Times New Roman" w:cs="Times New Roman"/>
                <w:color w:val="000033"/>
                <w:sz w:val="24"/>
                <w:szCs w:val="24"/>
              </w:rPr>
              <w:br/>
            </w:r>
            <w:r w:rsidRPr="004755F1">
              <w:rPr>
                <w:rStyle w:val="Strong"/>
                <w:rFonts w:ascii="Times New Roman" w:hAnsi="Times New Roman" w:cs="Times New Roman"/>
                <w:sz w:val="24"/>
                <w:szCs w:val="24"/>
              </w:rPr>
              <w:t>March 27 at 2:00-3:00 PM CST</w:t>
            </w:r>
            <w:r w:rsidRPr="004755F1">
              <w:rPr>
                <w:rFonts w:ascii="Times New Roman" w:hAnsi="Times New Roman" w:cs="Times New Roman"/>
                <w:sz w:val="24"/>
                <w:szCs w:val="24"/>
              </w:rPr>
              <w:t>.</w:t>
            </w:r>
          </w:p>
          <w:p w:rsidR="002D131A" w:rsidRPr="004755F1" w:rsidRDefault="002D131A" w:rsidP="005259E0">
            <w:pPr>
              <w:rPr>
                <w:rFonts w:ascii="Times New Roman" w:hAnsi="Times New Roman" w:cs="Times New Roman"/>
                <w:color w:val="000033"/>
                <w:sz w:val="24"/>
                <w:szCs w:val="24"/>
              </w:rPr>
            </w:pPr>
            <w:r w:rsidRPr="004755F1">
              <w:rPr>
                <w:rFonts w:ascii="Times New Roman" w:hAnsi="Times New Roman" w:cs="Times New Roman"/>
                <w:sz w:val="24"/>
                <w:szCs w:val="24"/>
              </w:rPr>
              <w:t>The webinar will provide a</w:t>
            </w:r>
            <w:r w:rsidRPr="004755F1">
              <w:rPr>
                <w:rFonts w:ascii="Times New Roman" w:hAnsi="Times New Roman" w:cs="Times New Roman"/>
                <w:color w:val="000033"/>
                <w:sz w:val="24"/>
                <w:szCs w:val="24"/>
              </w:rPr>
              <w:t xml:space="preserve"> </w:t>
            </w:r>
            <w:hyperlink r:id="rId229" w:tgtFrame="_blank" w:history="1">
              <w:r w:rsidRPr="004755F1">
                <w:rPr>
                  <w:rStyle w:val="Hyperlink"/>
                  <w:rFonts w:ascii="Times New Roman" w:hAnsi="Times New Roman" w:cs="Times New Roman"/>
                  <w:b/>
                  <w:bCs/>
                  <w:color w:val="000099"/>
                  <w:sz w:val="24"/>
                  <w:szCs w:val="24"/>
                </w:rPr>
                <w:t>framework for workshops</w:t>
              </w:r>
            </w:hyperlink>
            <w:r w:rsidRPr="004755F1">
              <w:rPr>
                <w:rFonts w:ascii="Times New Roman" w:hAnsi="Times New Roman" w:cs="Times New Roman"/>
                <w:color w:val="000033"/>
                <w:sz w:val="24"/>
                <w:szCs w:val="24"/>
              </w:rPr>
              <w:t xml:space="preserve"> </w:t>
            </w:r>
            <w:r w:rsidRPr="004755F1">
              <w:rPr>
                <w:rFonts w:ascii="Times New Roman" w:hAnsi="Times New Roman" w:cs="Times New Roman"/>
                <w:sz w:val="24"/>
                <w:szCs w:val="24"/>
              </w:rPr>
              <w:t>that library staff can present to local youth.  Information will include: the foundations of game design; how game design can teach systems thinking, problems solving, and critical thinking; and how to use free online game design tools.  Instruction will also highlight the requirements for the</w:t>
            </w:r>
            <w:r w:rsidRPr="004755F1">
              <w:rPr>
                <w:rFonts w:ascii="Times New Roman" w:hAnsi="Times New Roman" w:cs="Times New Roman"/>
                <w:color w:val="000033"/>
                <w:sz w:val="24"/>
                <w:szCs w:val="24"/>
              </w:rPr>
              <w:t xml:space="preserve"> </w:t>
            </w:r>
            <w:hyperlink r:id="rId230" w:tgtFrame="_blank" w:history="1">
              <w:r w:rsidRPr="004755F1">
                <w:rPr>
                  <w:rStyle w:val="Hyperlink"/>
                  <w:rFonts w:ascii="Times New Roman" w:hAnsi="Times New Roman" w:cs="Times New Roman"/>
                  <w:b/>
                  <w:bCs/>
                  <w:color w:val="000099"/>
                  <w:sz w:val="24"/>
                  <w:szCs w:val="24"/>
                </w:rPr>
                <w:t>2013 National STEM Video Game Challenge</w:t>
              </w:r>
            </w:hyperlink>
            <w:r w:rsidRPr="004755F1">
              <w:rPr>
                <w:rFonts w:ascii="Times New Roman" w:hAnsi="Times New Roman" w:cs="Times New Roman"/>
                <w:color w:val="000033"/>
                <w:sz w:val="24"/>
                <w:szCs w:val="24"/>
              </w:rPr>
              <w:t xml:space="preserve">, </w:t>
            </w:r>
            <w:r w:rsidRPr="004755F1">
              <w:rPr>
                <w:rFonts w:ascii="Times New Roman" w:hAnsi="Times New Roman" w:cs="Times New Roman"/>
                <w:sz w:val="24"/>
                <w:szCs w:val="24"/>
              </w:rPr>
              <w:t xml:space="preserve">which is accepting entries through </w:t>
            </w:r>
            <w:r w:rsidRPr="004755F1">
              <w:rPr>
                <w:rFonts w:ascii="Times New Roman" w:hAnsi="Times New Roman" w:cs="Times New Roman"/>
                <w:b/>
                <w:sz w:val="24"/>
                <w:szCs w:val="24"/>
              </w:rPr>
              <w:t>April 24</w:t>
            </w:r>
            <w:r w:rsidRPr="004755F1">
              <w:rPr>
                <w:rFonts w:ascii="Times New Roman" w:hAnsi="Times New Roman" w:cs="Times New Roman"/>
                <w:sz w:val="24"/>
                <w:szCs w:val="24"/>
              </w:rPr>
              <w:t>, 2013.</w:t>
            </w:r>
            <w:r w:rsidRPr="004755F1">
              <w:rPr>
                <w:rFonts w:ascii="Times New Roman" w:hAnsi="Times New Roman" w:cs="Times New Roman"/>
                <w:color w:val="000033"/>
                <w:sz w:val="24"/>
                <w:szCs w:val="24"/>
              </w:rPr>
              <w:t>  P</w:t>
            </w:r>
            <w:r w:rsidRPr="004755F1">
              <w:rPr>
                <w:rFonts w:ascii="Times New Roman" w:hAnsi="Times New Roman" w:cs="Times New Roman"/>
                <w:sz w:val="24"/>
                <w:szCs w:val="24"/>
              </w:rPr>
              <w:t xml:space="preserve">resenters for the webinar are Christa Avampato of the </w:t>
            </w:r>
            <w:hyperlink r:id="rId231" w:tgtFrame="_blank" w:history="1">
              <w:r w:rsidRPr="004755F1">
                <w:rPr>
                  <w:rStyle w:val="Hyperlink"/>
                  <w:rFonts w:ascii="Times New Roman" w:hAnsi="Times New Roman" w:cs="Times New Roman"/>
                  <w:b/>
                  <w:bCs/>
                  <w:color w:val="000099"/>
                  <w:sz w:val="24"/>
                  <w:szCs w:val="24"/>
                </w:rPr>
                <w:t>Joan Ganz Cooney Center at Sesame Workshop</w:t>
              </w:r>
            </w:hyperlink>
            <w:r w:rsidRPr="004755F1">
              <w:rPr>
                <w:rFonts w:ascii="Times New Roman" w:hAnsi="Times New Roman" w:cs="Times New Roman"/>
                <w:color w:val="000033"/>
                <w:sz w:val="24"/>
                <w:szCs w:val="24"/>
              </w:rPr>
              <w:t xml:space="preserve">, </w:t>
            </w:r>
            <w:r w:rsidRPr="004755F1">
              <w:rPr>
                <w:rFonts w:ascii="Times New Roman" w:hAnsi="Times New Roman" w:cs="Times New Roman"/>
                <w:sz w:val="24"/>
                <w:szCs w:val="24"/>
              </w:rPr>
              <w:t>and Katya Hott, Learning Content Producer at</w:t>
            </w:r>
            <w:r w:rsidRPr="004755F1">
              <w:rPr>
                <w:rFonts w:ascii="Times New Roman" w:hAnsi="Times New Roman" w:cs="Times New Roman"/>
                <w:color w:val="000033"/>
                <w:sz w:val="24"/>
                <w:szCs w:val="24"/>
              </w:rPr>
              <w:t xml:space="preserve"> </w:t>
            </w:r>
            <w:hyperlink r:id="rId232" w:tgtFrame="_blank" w:history="1">
              <w:r w:rsidRPr="004755F1">
                <w:rPr>
                  <w:rStyle w:val="Hyperlink"/>
                  <w:rFonts w:ascii="Times New Roman" w:hAnsi="Times New Roman" w:cs="Times New Roman"/>
                  <w:b/>
                  <w:bCs/>
                  <w:color w:val="000099"/>
                  <w:sz w:val="24"/>
                  <w:szCs w:val="24"/>
                </w:rPr>
                <w:t>E-Line Media</w:t>
              </w:r>
            </w:hyperlink>
            <w:r w:rsidRPr="004755F1">
              <w:rPr>
                <w:rFonts w:ascii="Times New Roman" w:hAnsi="Times New Roman" w:cs="Times New Roman"/>
                <w:color w:val="000033"/>
                <w:sz w:val="24"/>
                <w:szCs w:val="24"/>
              </w:rPr>
              <w:t>.</w:t>
            </w:r>
          </w:p>
          <w:p w:rsidR="002D131A" w:rsidRPr="004755F1" w:rsidRDefault="002D131A" w:rsidP="005259E0">
            <w:pPr>
              <w:rPr>
                <w:rFonts w:ascii="Times New Roman" w:hAnsi="Times New Roman" w:cs="Times New Roman"/>
                <w:color w:val="000033"/>
                <w:sz w:val="24"/>
                <w:szCs w:val="24"/>
              </w:rPr>
            </w:pPr>
            <w:r w:rsidRPr="004755F1">
              <w:rPr>
                <w:rFonts w:ascii="Times New Roman" w:hAnsi="Times New Roman" w:cs="Times New Roman"/>
                <w:sz w:val="24"/>
                <w:szCs w:val="24"/>
              </w:rPr>
              <w:t>The national STEM Video Game Challenge is open to students in grades 5-12.  Winners and winning teams receive laptop computers, a cash prize of $2,000 for their sponsoring institution, and the chance for a Washington, D.C. showcase</w:t>
            </w:r>
            <w:r w:rsidRPr="004755F1">
              <w:rPr>
                <w:rFonts w:ascii="Times New Roman" w:hAnsi="Times New Roman" w:cs="Times New Roman"/>
                <w:color w:val="000033"/>
                <w:sz w:val="24"/>
                <w:szCs w:val="24"/>
              </w:rPr>
              <w:t>.</w:t>
            </w:r>
          </w:p>
          <w:p w:rsidR="002D131A" w:rsidRPr="004755F1" w:rsidRDefault="002D131A" w:rsidP="005259E0">
            <w:pPr>
              <w:rPr>
                <w:rFonts w:ascii="Times New Roman" w:hAnsi="Times New Roman" w:cs="Times New Roman"/>
                <w:color w:val="000033"/>
                <w:sz w:val="24"/>
                <w:szCs w:val="24"/>
              </w:rPr>
            </w:pPr>
            <w:r w:rsidRPr="004755F1">
              <w:rPr>
                <w:rFonts w:ascii="Times New Roman" w:hAnsi="Times New Roman" w:cs="Times New Roman"/>
                <w:sz w:val="24"/>
                <w:szCs w:val="24"/>
              </w:rPr>
              <w:t>The free webinar for libraries is sponsored by the</w:t>
            </w:r>
            <w:r w:rsidRPr="004755F1">
              <w:rPr>
                <w:rFonts w:ascii="Times New Roman" w:hAnsi="Times New Roman" w:cs="Times New Roman"/>
                <w:color w:val="000033"/>
                <w:sz w:val="24"/>
                <w:szCs w:val="24"/>
              </w:rPr>
              <w:t xml:space="preserve"> </w:t>
            </w:r>
            <w:hyperlink r:id="rId233" w:tgtFrame="_blank" w:history="1">
              <w:r w:rsidRPr="004755F1">
                <w:rPr>
                  <w:rStyle w:val="Hyperlink"/>
                  <w:rFonts w:ascii="Times New Roman" w:hAnsi="Times New Roman" w:cs="Times New Roman"/>
                  <w:b/>
                  <w:bCs/>
                  <w:color w:val="000099"/>
                  <w:sz w:val="24"/>
                  <w:szCs w:val="24"/>
                </w:rPr>
                <w:t>Institute of Museum and Library Services (IMLS)</w:t>
              </w:r>
            </w:hyperlink>
            <w:r w:rsidRPr="004755F1">
              <w:rPr>
                <w:rFonts w:ascii="Times New Roman" w:hAnsi="Times New Roman" w:cs="Times New Roman"/>
                <w:color w:val="000033"/>
                <w:sz w:val="24"/>
                <w:szCs w:val="24"/>
              </w:rPr>
              <w:t xml:space="preserve">.  </w:t>
            </w:r>
            <w:r w:rsidRPr="004755F1">
              <w:rPr>
                <w:rFonts w:ascii="Times New Roman" w:hAnsi="Times New Roman" w:cs="Times New Roman"/>
                <w:sz w:val="24"/>
                <w:szCs w:val="24"/>
              </w:rPr>
              <w:t>Questions about the webinar?  Visit the IMLS workshop</w:t>
            </w:r>
            <w:r w:rsidRPr="004755F1">
              <w:rPr>
                <w:rFonts w:ascii="Times New Roman" w:hAnsi="Times New Roman" w:cs="Times New Roman"/>
                <w:color w:val="000033"/>
                <w:sz w:val="24"/>
                <w:szCs w:val="24"/>
              </w:rPr>
              <w:t xml:space="preserve"> </w:t>
            </w:r>
            <w:hyperlink r:id="rId234" w:tgtFrame="_blank" w:history="1">
              <w:r w:rsidRPr="004755F1">
                <w:rPr>
                  <w:rStyle w:val="Hyperlink"/>
                  <w:rFonts w:ascii="Times New Roman" w:hAnsi="Times New Roman" w:cs="Times New Roman"/>
                  <w:b/>
                  <w:bCs/>
                  <w:color w:val="000099"/>
                  <w:sz w:val="24"/>
                  <w:szCs w:val="24"/>
                </w:rPr>
                <w:t>information page</w:t>
              </w:r>
            </w:hyperlink>
            <w:r w:rsidRPr="004755F1">
              <w:rPr>
                <w:rFonts w:ascii="Times New Roman" w:hAnsi="Times New Roman" w:cs="Times New Roman"/>
                <w:color w:val="000033"/>
                <w:sz w:val="24"/>
                <w:szCs w:val="24"/>
              </w:rPr>
              <w:t>.</w:t>
            </w:r>
          </w:p>
          <w:p w:rsidR="002D131A" w:rsidRPr="004755F1" w:rsidRDefault="002D131A" w:rsidP="005259E0">
            <w:pPr>
              <w:shd w:val="clear" w:color="auto" w:fill="FFFFFF"/>
              <w:spacing w:after="0" w:line="240" w:lineRule="auto"/>
              <w:rPr>
                <w:rFonts w:ascii="Times New Roman" w:eastAsia="Times New Roman" w:hAnsi="Times New Roman" w:cs="Times New Roman"/>
                <w:b/>
                <w:color w:val="303030"/>
                <w:sz w:val="24"/>
                <w:szCs w:val="24"/>
              </w:rPr>
            </w:pPr>
          </w:p>
          <w:p w:rsidR="002D131A" w:rsidRPr="004755F1" w:rsidRDefault="002D131A" w:rsidP="005259E0">
            <w:pPr>
              <w:shd w:val="clear" w:color="auto" w:fill="FFFFFF"/>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sz w:val="24"/>
                <w:szCs w:val="24"/>
              </w:rPr>
              <w:t>United for Libraries’ Baker &amp; Taylor Awards</w:t>
            </w:r>
            <w:r w:rsidRPr="004755F1">
              <w:rPr>
                <w:rFonts w:ascii="Times New Roman" w:eastAsia="Times New Roman" w:hAnsi="Times New Roman" w:cs="Times New Roman"/>
                <w:sz w:val="24"/>
                <w:szCs w:val="24"/>
              </w:rPr>
              <w:br/>
              <w:t xml:space="preserve">The awards are given to friends of the library groups and library foundations. Applications are due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sz w:val="24"/>
                <w:szCs w:val="24"/>
              </w:rPr>
              <w:t>May 1</w:t>
            </w:r>
            <w:r w:rsidRPr="004755F1">
              <w:rPr>
                <w:rFonts w:ascii="Times New Roman" w:eastAsia="Times New Roman" w:hAnsi="Times New Roman" w:cs="Times New Roman"/>
                <w:sz w:val="24"/>
                <w:szCs w:val="24"/>
              </w:rPr>
              <w:t>, 2013.  Each winning group receives $1,000.</w:t>
            </w:r>
          </w:p>
          <w:p w:rsidR="002D131A" w:rsidRPr="004755F1" w:rsidRDefault="002D131A" w:rsidP="005259E0">
            <w:pPr>
              <w:shd w:val="clear" w:color="auto" w:fill="FFFFFF"/>
              <w:spacing w:after="0" w:line="240" w:lineRule="auto"/>
              <w:rPr>
                <w:rFonts w:ascii="Times New Roman" w:hAnsi="Times New Roman" w:cs="Times New Roman"/>
                <w:b/>
                <w:sz w:val="24"/>
                <w:szCs w:val="24"/>
              </w:rPr>
            </w:pPr>
            <w:r w:rsidRPr="004755F1">
              <w:rPr>
                <w:rFonts w:ascii="Times New Roman" w:eastAsia="Times New Roman" w:hAnsi="Times New Roman" w:cs="Times New Roman"/>
                <w:sz w:val="24"/>
                <w:szCs w:val="24"/>
              </w:rPr>
              <w:t>The awards will be given based on a specific project that took place or culminated during the 2012 calendar year or for outstanding activities by a Friends group or Foundation during 2012. Applicants must have a United for Libraries friends or foundation group membership valid through June 2013. Please contact United for Libraries to verify eligibility prior to preparing an entry. The application form is available at</w:t>
            </w:r>
            <w:r w:rsidRPr="004755F1">
              <w:rPr>
                <w:rFonts w:ascii="Times New Roman" w:eastAsia="Times New Roman" w:hAnsi="Times New Roman" w:cs="Times New Roman"/>
                <w:color w:val="303030"/>
                <w:sz w:val="24"/>
                <w:szCs w:val="24"/>
              </w:rPr>
              <w:t xml:space="preserve"> </w:t>
            </w:r>
            <w:hyperlink r:id="rId235" w:history="1">
              <w:r w:rsidRPr="004755F1">
                <w:rPr>
                  <w:rFonts w:ascii="Times New Roman" w:eastAsia="Times New Roman" w:hAnsi="Times New Roman" w:cs="Times New Roman"/>
                  <w:color w:val="0055A5"/>
                  <w:sz w:val="24"/>
                  <w:szCs w:val="24"/>
                  <w:u w:val="single"/>
                </w:rPr>
                <w:t>http://www.ala.org/united/grants_awards/friends/bakertaylor</w:t>
              </w:r>
            </w:hyperlink>
            <w:r w:rsidRPr="004755F1">
              <w:rPr>
                <w:rFonts w:ascii="Times New Roman" w:eastAsia="Times New Roman" w:hAnsi="Times New Roman" w:cs="Times New Roman"/>
                <w:color w:val="303030"/>
                <w:sz w:val="24"/>
                <w:szCs w:val="24"/>
              </w:rPr>
              <w:t xml:space="preserve">. </w:t>
            </w:r>
            <w:r w:rsidRPr="004755F1">
              <w:rPr>
                <w:rFonts w:ascii="Times New Roman" w:eastAsia="Times New Roman" w:hAnsi="Times New Roman" w:cs="Times New Roman"/>
                <w:color w:val="303030"/>
                <w:sz w:val="24"/>
                <w:szCs w:val="24"/>
              </w:rPr>
              <w:br/>
            </w:r>
            <w:hyperlink r:id="rId236" w:history="1">
              <w:r w:rsidRPr="004755F1">
                <w:rPr>
                  <w:rFonts w:ascii="Times New Roman" w:eastAsia="Times New Roman" w:hAnsi="Times New Roman" w:cs="Times New Roman"/>
                  <w:color w:val="0055A5"/>
                  <w:sz w:val="24"/>
                  <w:szCs w:val="24"/>
                  <w:u w:val="single"/>
                </w:rPr>
                <w:t>United for Libraries</w:t>
              </w:r>
            </w:hyperlink>
            <w:r w:rsidRPr="004755F1">
              <w:rPr>
                <w:rFonts w:ascii="Times New Roman" w:eastAsia="Times New Roman" w:hAnsi="Times New Roman" w:cs="Times New Roman"/>
                <w:color w:val="303030"/>
                <w:sz w:val="24"/>
                <w:szCs w:val="24"/>
              </w:rPr>
              <w:t xml:space="preserve">: </w:t>
            </w:r>
            <w:r w:rsidRPr="004755F1">
              <w:rPr>
                <w:rFonts w:ascii="Times New Roman" w:eastAsia="Times New Roman" w:hAnsi="Times New Roman" w:cs="Times New Roman"/>
                <w:sz w:val="24"/>
                <w:szCs w:val="24"/>
              </w:rPr>
              <w:t>The Association of Library Trustees, Advocates, Friends and Foundations, is a division of the American Library Association that supports citizens who govern, promote, advocate, and fundraise for libraries. United for Libraries brings together library Trustees, advocates, friends, and foundations into a partnership that creates a powerful force for libraries in the 21st century. For more information or to join United for Libraries, visit the</w:t>
            </w:r>
            <w:r w:rsidRPr="004755F1">
              <w:rPr>
                <w:rFonts w:ascii="Times New Roman" w:eastAsia="Times New Roman" w:hAnsi="Times New Roman" w:cs="Times New Roman"/>
                <w:color w:val="303030"/>
                <w:sz w:val="24"/>
                <w:szCs w:val="24"/>
              </w:rPr>
              <w:t xml:space="preserve"> </w:t>
            </w:r>
            <w:hyperlink r:id="rId237" w:history="1">
              <w:r w:rsidRPr="004755F1">
                <w:rPr>
                  <w:rFonts w:ascii="Times New Roman" w:eastAsia="Times New Roman" w:hAnsi="Times New Roman" w:cs="Times New Roman"/>
                  <w:color w:val="0055A5"/>
                  <w:sz w:val="24"/>
                  <w:szCs w:val="24"/>
                  <w:u w:val="single"/>
                </w:rPr>
                <w:t xml:space="preserve">United for Libraries website </w:t>
              </w:r>
            </w:hyperlink>
            <w:r w:rsidRPr="004755F1">
              <w:rPr>
                <w:rFonts w:ascii="Times New Roman" w:eastAsia="Times New Roman" w:hAnsi="Times New Roman" w:cs="Times New Roman"/>
                <w:sz w:val="24"/>
                <w:szCs w:val="24"/>
              </w:rPr>
              <w:t>or contact Jillian Kalonick at (312) 280-2161 or</w:t>
            </w:r>
            <w:r w:rsidRPr="004755F1">
              <w:rPr>
                <w:rFonts w:ascii="Times New Roman" w:eastAsia="Times New Roman" w:hAnsi="Times New Roman" w:cs="Times New Roman"/>
                <w:color w:val="303030"/>
                <w:sz w:val="24"/>
                <w:szCs w:val="24"/>
              </w:rPr>
              <w:t xml:space="preserve"> </w:t>
            </w:r>
            <w:hyperlink r:id="rId238" w:history="1">
              <w:r w:rsidRPr="004755F1">
                <w:rPr>
                  <w:rFonts w:ascii="Times New Roman" w:eastAsia="Times New Roman" w:hAnsi="Times New Roman" w:cs="Times New Roman"/>
                  <w:color w:val="0055A5"/>
                  <w:sz w:val="24"/>
                  <w:szCs w:val="24"/>
                  <w:u w:val="single"/>
                </w:rPr>
                <w:t>jkalonick@ala.org</w:t>
              </w:r>
            </w:hyperlink>
            <w:r w:rsidRPr="004755F1">
              <w:rPr>
                <w:rFonts w:ascii="Times New Roman" w:eastAsia="Times New Roman" w:hAnsi="Times New Roman" w:cs="Times New Roman"/>
                <w:color w:val="303030"/>
                <w:sz w:val="24"/>
                <w:szCs w:val="24"/>
              </w:rPr>
              <w:t>.</w:t>
            </w:r>
          </w:p>
          <w:p w:rsidR="002D131A" w:rsidRPr="004755F1" w:rsidRDefault="004755F1" w:rsidP="005259E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r w:rsidR="002D131A" w:rsidRPr="004755F1">
              <w:rPr>
                <w:rFonts w:ascii="Times New Roman" w:hAnsi="Times New Roman" w:cs="Times New Roman"/>
                <w:b/>
                <w:sz w:val="24"/>
                <w:szCs w:val="24"/>
              </w:rPr>
              <w:lastRenderedPageBreak/>
              <w:br/>
              <w:t xml:space="preserve">Mutual of America  </w:t>
            </w:r>
            <w:r w:rsidR="002D131A" w:rsidRPr="004755F1">
              <w:rPr>
                <w:rFonts w:ascii="Times New Roman" w:hAnsi="Times New Roman" w:cs="Times New Roman"/>
                <w:b/>
                <w:sz w:val="24"/>
                <w:szCs w:val="24"/>
              </w:rPr>
              <w:br/>
            </w:r>
            <w:r w:rsidR="002D131A" w:rsidRPr="004755F1">
              <w:rPr>
                <w:rFonts w:ascii="Times New Roman" w:hAnsi="Times New Roman" w:cs="Times New Roman"/>
                <w:sz w:val="24"/>
                <w:szCs w:val="24"/>
              </w:rPr>
              <w:t xml:space="preserve">The </w:t>
            </w:r>
            <w:hyperlink r:id="rId239" w:history="1">
              <w:r w:rsidR="002D131A" w:rsidRPr="004755F1">
                <w:rPr>
                  <w:rStyle w:val="Hyperlink"/>
                  <w:rFonts w:ascii="Times New Roman" w:hAnsi="Times New Roman" w:cs="Times New Roman"/>
                  <w:sz w:val="24"/>
                  <w:szCs w:val="24"/>
                </w:rPr>
                <w:t>Mutual of America Community Partnership Award</w:t>
              </w:r>
            </w:hyperlink>
            <w:r w:rsidR="002D131A" w:rsidRPr="004755F1">
              <w:rPr>
                <w:rFonts w:ascii="Times New Roman" w:hAnsi="Times New Roman" w:cs="Times New Roman"/>
                <w:sz w:val="24"/>
                <w:szCs w:val="24"/>
              </w:rPr>
              <w:t xml:space="preserve"> recognizes outstanding nonprofit organizations in the United States that have shown exemplary leadership by facilitating partnerships with public, private or social sector leaders and working together with them as equal partners, not as donors and recipients, to build a cohesive community that serves as a model for collaborating with others for the greater good.</w:t>
            </w:r>
            <w:r w:rsidR="002D131A" w:rsidRPr="004755F1">
              <w:rPr>
                <w:rFonts w:ascii="Times New Roman" w:hAnsi="Times New Roman" w:cs="Times New Roman"/>
                <w:sz w:val="24"/>
                <w:szCs w:val="24"/>
              </w:rPr>
              <w:br/>
            </w:r>
          </w:p>
          <w:p w:rsidR="002D131A" w:rsidRPr="004755F1" w:rsidRDefault="002D131A" w:rsidP="005259E0">
            <w:pPr>
              <w:pStyle w:val="Default"/>
              <w:rPr>
                <w:rFonts w:ascii="Times New Roman" w:hAnsi="Times New Roman" w:cs="Times New Roman"/>
                <w:b/>
              </w:rPr>
            </w:pPr>
            <w:r w:rsidRPr="004755F1">
              <w:rPr>
                <w:rFonts w:ascii="Times New Roman" w:hAnsi="Times New Roman" w:cs="Times New Roman"/>
                <w:b/>
              </w:rPr>
              <w:t xml:space="preserve">Literacy and Education in Action (LEAP) Grants </w:t>
            </w:r>
            <w:r w:rsidRPr="004755F1">
              <w:rPr>
                <w:rFonts w:ascii="Times New Roman" w:hAnsi="Times New Roman" w:cs="Times New Roman"/>
                <w:b/>
              </w:rPr>
              <w:br/>
            </w:r>
            <w:r w:rsidRPr="004755F1">
              <w:rPr>
                <w:rFonts w:ascii="Times New Roman" w:hAnsi="Times New Roman" w:cs="Times New Roman"/>
              </w:rPr>
              <w:t xml:space="preserve">Libraries “pitch an idea” to Better World Books for a maximum amount of $15,000.  The deadline is </w:t>
            </w:r>
            <w:r w:rsidRPr="004755F1">
              <w:rPr>
                <w:rFonts w:ascii="Times New Roman" w:hAnsi="Times New Roman" w:cs="Times New Roman"/>
                <w:b/>
              </w:rPr>
              <w:t>April 5</w:t>
            </w:r>
            <w:r w:rsidRPr="004755F1">
              <w:rPr>
                <w:rFonts w:ascii="Times New Roman" w:hAnsi="Times New Roman" w:cs="Times New Roman"/>
              </w:rPr>
              <w:t xml:space="preserve">.  </w:t>
            </w:r>
            <w:hyperlink r:id="rId240" w:history="1">
              <w:r w:rsidRPr="004755F1">
                <w:rPr>
                  <w:rStyle w:val="Hyperlink"/>
                  <w:rFonts w:ascii="Times New Roman" w:hAnsi="Times New Roman" w:cs="Times New Roman"/>
                </w:rPr>
                <w:t>Learn more</w:t>
              </w:r>
            </w:hyperlink>
            <w:r w:rsidRPr="004755F1">
              <w:rPr>
                <w:rFonts w:ascii="Times New Roman" w:hAnsi="Times New Roman" w:cs="Times New Roman"/>
              </w:rPr>
              <w:t>.</w:t>
            </w:r>
            <w:r w:rsidRPr="004755F1">
              <w:rPr>
                <w:rFonts w:ascii="Times New Roman" w:hAnsi="Times New Roman" w:cs="Times New Roman"/>
                <w:b/>
              </w:rPr>
              <w:t xml:space="preserve"> </w:t>
            </w:r>
            <w:r w:rsidRPr="004755F1">
              <w:rPr>
                <w:rFonts w:ascii="Times New Roman" w:hAnsi="Times New Roman" w:cs="Times New Roman"/>
                <w:b/>
              </w:rPr>
              <w:br/>
            </w:r>
            <w:r w:rsidRPr="004755F1">
              <w:rPr>
                <w:rFonts w:ascii="Times New Roman" w:hAnsi="Times New Roman" w:cs="Times New Roman"/>
                <w:b/>
              </w:rPr>
              <w:br/>
              <w:t xml:space="preserve">Bank of America </w:t>
            </w:r>
            <w:r w:rsidRPr="004755F1">
              <w:rPr>
                <w:rFonts w:ascii="Times New Roman" w:hAnsi="Times New Roman" w:cs="Times New Roman"/>
                <w:b/>
              </w:rPr>
              <w:br/>
            </w:r>
            <w:r w:rsidRPr="004755F1">
              <w:rPr>
                <w:rFonts w:ascii="Times New Roman" w:hAnsi="Times New Roman" w:cs="Times New Roman"/>
              </w:rPr>
              <w:t xml:space="preserve">This Foundation offers grants for workforce development, community development and critical needs grants.  The Community Development grants are open from April 15 through </w:t>
            </w:r>
            <w:r w:rsidRPr="004755F1">
              <w:rPr>
                <w:rFonts w:ascii="Times New Roman" w:hAnsi="Times New Roman" w:cs="Times New Roman"/>
                <w:b/>
              </w:rPr>
              <w:t>May 10</w:t>
            </w:r>
            <w:r w:rsidRPr="004755F1">
              <w:rPr>
                <w:rFonts w:ascii="Times New Roman" w:hAnsi="Times New Roman" w:cs="Times New Roman"/>
              </w:rPr>
              <w:t xml:space="preserve">.  </w:t>
            </w:r>
            <w:hyperlink r:id="rId241" w:anchor="fbid=o3UHn1SNntU" w:history="1">
              <w:r w:rsidRPr="004755F1">
                <w:rPr>
                  <w:rStyle w:val="Hyperlink"/>
                  <w:rFonts w:ascii="Times New Roman" w:hAnsi="Times New Roman" w:cs="Times New Roman"/>
                </w:rPr>
                <w:t>See site</w:t>
              </w:r>
            </w:hyperlink>
            <w:r w:rsidRPr="004755F1">
              <w:rPr>
                <w:rFonts w:ascii="Times New Roman" w:hAnsi="Times New Roman" w:cs="Times New Roman"/>
              </w:rPr>
              <w:t xml:space="preserve"> for other dates and more information.</w:t>
            </w:r>
          </w:p>
          <w:p w:rsidR="002D131A" w:rsidRPr="004755F1" w:rsidRDefault="002D131A" w:rsidP="005259E0">
            <w:pPr>
              <w:pStyle w:val="Default"/>
              <w:rPr>
                <w:rFonts w:ascii="Times New Roman" w:hAnsi="Times New Roman" w:cs="Times New Roman"/>
                <w:b/>
              </w:rPr>
            </w:pPr>
          </w:p>
          <w:p w:rsidR="002D131A" w:rsidRPr="004755F1" w:rsidRDefault="002D131A" w:rsidP="005259E0">
            <w:pPr>
              <w:pStyle w:val="Default"/>
              <w:rPr>
                <w:rFonts w:ascii="Times New Roman" w:eastAsia="Times New Roman" w:hAnsi="Times New Roman" w:cs="Times New Roman"/>
              </w:rPr>
            </w:pPr>
            <w:r w:rsidRPr="004755F1">
              <w:rPr>
                <w:rFonts w:ascii="Times New Roman" w:hAnsi="Times New Roman" w:cs="Times New Roman"/>
                <w:b/>
              </w:rPr>
              <w:t>Digital Storytelling Grant (TechSoup)</w:t>
            </w:r>
            <w:r w:rsidRPr="004755F1">
              <w:rPr>
                <w:rFonts w:ascii="Times New Roman" w:hAnsi="Times New Roman" w:cs="Times New Roman"/>
                <w:b/>
              </w:rPr>
              <w:br/>
            </w:r>
            <w:hyperlink r:id="rId242" w:history="1">
              <w:r w:rsidRPr="004755F1">
                <w:rPr>
                  <w:rFonts w:ascii="Times New Roman" w:eastAsia="Times New Roman" w:hAnsi="Times New Roman" w:cs="Times New Roman"/>
                  <w:color w:val="0000FF"/>
                  <w:u w:val="single"/>
                </w:rPr>
                <w:t>TechSoup's 2013 Digital Storytelling Challenge</w:t>
              </w:r>
            </w:hyperlink>
            <w:r w:rsidRPr="004755F1">
              <w:rPr>
                <w:rFonts w:ascii="Times New Roman" w:eastAsia="Times New Roman" w:hAnsi="Times New Roman" w:cs="Times New Roman"/>
              </w:rPr>
              <w:t xml:space="preserve"> (TSDIGS) is coming April 1. They will accept videos of any age, even ones that you submit to the doGooder Video Awards. Charities from anywhere in the world can participate. How-to resources include webinar recordings on the </w:t>
            </w:r>
            <w:hyperlink r:id="rId243" w:history="1">
              <w:r w:rsidRPr="004755F1">
                <w:rPr>
                  <w:rFonts w:ascii="Times New Roman" w:eastAsia="Times New Roman" w:hAnsi="Times New Roman" w:cs="Times New Roman"/>
                  <w:color w:val="0000FF"/>
                  <w:u w:val="single"/>
                </w:rPr>
                <w:t>tools for digital storytelling</w:t>
              </w:r>
            </w:hyperlink>
            <w:r w:rsidRPr="004755F1">
              <w:rPr>
                <w:rFonts w:ascii="Times New Roman" w:eastAsia="Times New Roman" w:hAnsi="Times New Roman" w:cs="Times New Roman"/>
              </w:rPr>
              <w:t xml:space="preserve">, </w:t>
            </w:r>
            <w:hyperlink r:id="rId244" w:history="1">
              <w:r w:rsidRPr="004755F1">
                <w:rPr>
                  <w:rFonts w:ascii="Times New Roman" w:eastAsia="Times New Roman" w:hAnsi="Times New Roman" w:cs="Times New Roman"/>
                  <w:color w:val="0000FF"/>
                  <w:u w:val="single"/>
                </w:rPr>
                <w:t>pre- and post-production</w:t>
              </w:r>
            </w:hyperlink>
            <w:r w:rsidRPr="004755F1">
              <w:rPr>
                <w:rFonts w:ascii="Times New Roman" w:eastAsia="Times New Roman" w:hAnsi="Times New Roman" w:cs="Times New Roman"/>
              </w:rPr>
              <w:t xml:space="preserve"> of videos, also blog pieces on things like </w:t>
            </w:r>
            <w:hyperlink r:id="rId245" w:history="1">
              <w:r w:rsidRPr="004755F1">
                <w:rPr>
                  <w:rFonts w:ascii="Times New Roman" w:eastAsia="Times New Roman" w:hAnsi="Times New Roman" w:cs="Times New Roman"/>
                  <w:color w:val="0000FF"/>
                  <w:u w:val="single"/>
                </w:rPr>
                <w:t>Capturing Your Story on Camera</w:t>
              </w:r>
            </w:hyperlink>
            <w:r w:rsidRPr="004755F1">
              <w:rPr>
                <w:rFonts w:ascii="Times New Roman" w:eastAsia="Times New Roman" w:hAnsi="Times New Roman" w:cs="Times New Roman"/>
              </w:rPr>
              <w:t xml:space="preserve">, and </w:t>
            </w:r>
            <w:hyperlink r:id="rId246" w:history="1">
              <w:r w:rsidRPr="004755F1">
                <w:rPr>
                  <w:rFonts w:ascii="Times New Roman" w:eastAsia="Times New Roman" w:hAnsi="Times New Roman" w:cs="Times New Roman"/>
                  <w:color w:val="0000FF"/>
                  <w:u w:val="single"/>
                </w:rPr>
                <w:t>Digital Storytelling Methods: Time and Resources Needed</w:t>
              </w:r>
            </w:hyperlink>
            <w:r w:rsidRPr="004755F1">
              <w:rPr>
                <w:rFonts w:ascii="Times New Roman" w:eastAsia="Times New Roman" w:hAnsi="Times New Roman" w:cs="Times New Roman"/>
              </w:rPr>
              <w:t xml:space="preserve">. </w:t>
            </w:r>
          </w:p>
          <w:p w:rsidR="002D131A" w:rsidRPr="004755F1" w:rsidRDefault="002D131A" w:rsidP="005259E0">
            <w:pPr>
              <w:pStyle w:val="Default"/>
              <w:rPr>
                <w:rFonts w:ascii="Times New Roman" w:hAnsi="Times New Roman" w:cs="Times New Roman"/>
              </w:rPr>
            </w:pPr>
            <w:r w:rsidRPr="004755F1">
              <w:rPr>
                <w:rFonts w:ascii="Times New Roman" w:hAnsi="Times New Roman" w:cs="Times New Roman"/>
                <w:b/>
              </w:rPr>
              <w:br/>
              <w:t>DoGooder Nonprofit Video Award</w:t>
            </w:r>
            <w:r w:rsidRPr="004755F1">
              <w:rPr>
                <w:rFonts w:ascii="Times New Roman" w:hAnsi="Times New Roman" w:cs="Times New Roman"/>
                <w:b/>
              </w:rPr>
              <w:br/>
            </w:r>
            <w:r w:rsidRPr="004755F1">
              <w:rPr>
                <w:rFonts w:ascii="Times New Roman" w:hAnsi="Times New Roman" w:cs="Times New Roman"/>
                <w:bCs/>
                <w:iCs/>
              </w:rPr>
              <w:t>Is your library using video to make the world a better place?</w:t>
            </w:r>
            <w:r w:rsidRPr="004755F1">
              <w:rPr>
                <w:rFonts w:ascii="Times New Roman" w:hAnsi="Times New Roman" w:cs="Times New Roman"/>
              </w:rPr>
              <w:t xml:space="preserve"> If so, you can submit your video to the </w:t>
            </w:r>
            <w:hyperlink r:id="rId247" w:history="1">
              <w:r w:rsidRPr="004755F1">
                <w:rPr>
                  <w:rFonts w:ascii="Times New Roman" w:hAnsi="Times New Roman" w:cs="Times New Roman"/>
                  <w:color w:val="4F81BD" w:themeColor="accent1"/>
                  <w:u w:val="single"/>
                </w:rPr>
                <w:t> DoGooder Video Awards</w:t>
              </w:r>
            </w:hyperlink>
            <w:r w:rsidRPr="004755F1">
              <w:rPr>
                <w:rFonts w:ascii="Times New Roman" w:hAnsi="Times New Roman" w:cs="Times New Roman"/>
              </w:rPr>
              <w:t xml:space="preserve">.  The deadline is </w:t>
            </w:r>
            <w:r w:rsidRPr="004755F1">
              <w:rPr>
                <w:rFonts w:ascii="Times New Roman" w:hAnsi="Times New Roman" w:cs="Times New Roman"/>
                <w:b/>
              </w:rPr>
              <w:t>March 22</w:t>
            </w:r>
            <w:r w:rsidRPr="004755F1">
              <w:rPr>
                <w:rFonts w:ascii="Times New Roman" w:hAnsi="Times New Roman" w:cs="Times New Roman"/>
              </w:rPr>
              <w:t>.</w:t>
            </w:r>
            <w:r w:rsidRPr="004755F1">
              <w:rPr>
                <w:rFonts w:ascii="Times New Roman" w:hAnsi="Times New Roman" w:cs="Times New Roman"/>
              </w:rPr>
              <w:br/>
            </w:r>
          </w:p>
          <w:p w:rsidR="002D131A" w:rsidRPr="004755F1" w:rsidRDefault="002D131A" w:rsidP="005259E0">
            <w:pPr>
              <w:pStyle w:val="Default"/>
              <w:rPr>
                <w:rFonts w:ascii="Times New Roman" w:hAnsi="Times New Roman" w:cs="Times New Roman"/>
              </w:rPr>
            </w:pPr>
            <w:r w:rsidRPr="004755F1">
              <w:rPr>
                <w:rFonts w:ascii="Times New Roman" w:hAnsi="Times New Roman" w:cs="Times New Roman"/>
                <w:b/>
              </w:rPr>
              <w:t>National Digital Stewardship Residency</w:t>
            </w:r>
            <w:r w:rsidRPr="004755F1">
              <w:rPr>
                <w:rFonts w:ascii="Times New Roman" w:hAnsi="Times New Roman" w:cs="Times New Roman"/>
                <w:b/>
              </w:rPr>
              <w:br/>
            </w:r>
            <w:r w:rsidRPr="004755F1">
              <w:rPr>
                <w:rFonts w:ascii="Times New Roman" w:hAnsi="Times New Roman" w:cs="Times New Roman"/>
              </w:rPr>
              <w:t xml:space="preserve">The Library of Congress and the Institute of Museum and Library Services are pleased to announce the official open call for applications for the first </w:t>
            </w:r>
            <w:r w:rsidRPr="004755F1">
              <w:rPr>
                <w:rFonts w:ascii="Times New Roman" w:hAnsi="Times New Roman" w:cs="Times New Roman"/>
                <w:color w:val="4F81BD" w:themeColor="accent1"/>
                <w:u w:val="single"/>
              </w:rPr>
              <w:t>National Digital Stewardship Residency</w:t>
            </w:r>
            <w:r w:rsidRPr="004755F1">
              <w:rPr>
                <w:rFonts w:ascii="Times New Roman" w:hAnsi="Times New Roman" w:cs="Times New Roman"/>
              </w:rPr>
              <w:t xml:space="preserve">. Applications are due </w:t>
            </w:r>
            <w:r w:rsidRPr="004755F1">
              <w:rPr>
                <w:rFonts w:ascii="Times New Roman" w:hAnsi="Times New Roman" w:cs="Times New Roman"/>
                <w:b/>
              </w:rPr>
              <w:t>April 5</w:t>
            </w:r>
            <w:r w:rsidRPr="004755F1">
              <w:rPr>
                <w:rFonts w:ascii="Times New Roman" w:hAnsi="Times New Roman" w:cs="Times New Roman"/>
              </w:rPr>
              <w:t xml:space="preserve">, 2013, and applicants can log onto the application portal </w:t>
            </w:r>
            <w:r w:rsidRPr="004755F1">
              <w:rPr>
                <w:rFonts w:ascii="Times New Roman" w:hAnsi="Times New Roman" w:cs="Times New Roman"/>
                <w:color w:val="4F81BD" w:themeColor="accent1"/>
                <w:u w:val="single"/>
              </w:rPr>
              <w:t>here</w:t>
            </w:r>
            <w:r w:rsidRPr="004755F1">
              <w:rPr>
                <w:rFonts w:ascii="Times New Roman" w:hAnsi="Times New Roman" w:cs="Times New Roman"/>
              </w:rPr>
              <w:t xml:space="preserve">. </w:t>
            </w:r>
            <w:r w:rsidRPr="004755F1">
              <w:rPr>
                <w:rFonts w:ascii="Times New Roman" w:hAnsi="Times New Roman" w:cs="Times New Roman"/>
              </w:rPr>
              <w:br/>
            </w:r>
            <w:r w:rsidRPr="004755F1">
              <w:rPr>
                <w:rFonts w:ascii="Times New Roman" w:hAnsi="Times New Roman" w:cs="Times New Roman"/>
              </w:rPr>
              <w:br/>
            </w:r>
            <w:r w:rsidRPr="004755F1">
              <w:rPr>
                <w:rFonts w:ascii="Times New Roman" w:hAnsi="Times New Roman" w:cs="Times New Roman"/>
              </w:rPr>
              <w:br/>
            </w:r>
            <w:r w:rsidRPr="004755F1">
              <w:rPr>
                <w:rFonts w:ascii="Times New Roman" w:hAnsi="Times New Roman" w:cs="Times New Roman"/>
                <w:b/>
              </w:rPr>
              <w:t>Innovations in Literacy Scholarships</w:t>
            </w:r>
            <w:r w:rsidRPr="004755F1">
              <w:rPr>
                <w:rFonts w:ascii="Times New Roman" w:hAnsi="Times New Roman" w:cs="Times New Roman"/>
              </w:rPr>
              <w:t xml:space="preserve"> </w:t>
            </w:r>
            <w:r w:rsidRPr="004755F1">
              <w:rPr>
                <w:rFonts w:ascii="Times New Roman" w:hAnsi="Times New Roman" w:cs="Times New Roman"/>
              </w:rPr>
              <w:br/>
              <w:t xml:space="preserve">PLA will recognize innovative literacy programs of all types in public libraries.  Eight $1,000 travel grants will be awarded. The deadline is </w:t>
            </w:r>
            <w:r w:rsidRPr="004755F1">
              <w:rPr>
                <w:rFonts w:ascii="Times New Roman" w:hAnsi="Times New Roman" w:cs="Times New Roman"/>
                <w:b/>
              </w:rPr>
              <w:t>March 29</w:t>
            </w:r>
            <w:r w:rsidRPr="004755F1">
              <w:rPr>
                <w:rFonts w:ascii="Times New Roman" w:hAnsi="Times New Roman" w:cs="Times New Roman"/>
              </w:rPr>
              <w:t xml:space="preserve">.  </w:t>
            </w:r>
            <w:hyperlink r:id="rId248" w:history="1">
              <w:r w:rsidRPr="004755F1">
                <w:rPr>
                  <w:rStyle w:val="Hyperlink"/>
                  <w:rFonts w:ascii="Times New Roman" w:hAnsi="Times New Roman" w:cs="Times New Roman"/>
                </w:rPr>
                <w:t>Learn more</w:t>
              </w:r>
            </w:hyperlink>
            <w:r w:rsidRPr="004755F1">
              <w:rPr>
                <w:rFonts w:ascii="Times New Roman" w:hAnsi="Times New Roman" w:cs="Times New Roman"/>
              </w:rPr>
              <w:t xml:space="preserve">. </w:t>
            </w:r>
            <w:r w:rsidRPr="004755F1">
              <w:rPr>
                <w:rFonts w:ascii="Times New Roman" w:hAnsi="Times New Roman" w:cs="Times New Roman"/>
              </w:rPr>
              <w:br/>
            </w:r>
            <w:r w:rsidRPr="004755F1">
              <w:rPr>
                <w:rFonts w:ascii="Times New Roman" w:hAnsi="Times New Roman" w:cs="Times New Roman"/>
              </w:rPr>
              <w:br/>
            </w:r>
            <w:r w:rsidRPr="004755F1">
              <w:rPr>
                <w:rFonts w:ascii="Times New Roman" w:hAnsi="Times New Roman" w:cs="Times New Roman"/>
                <w:b/>
              </w:rPr>
              <w:t>Distribution to Underserved Communities Library Program</w:t>
            </w:r>
            <w:r w:rsidRPr="004755F1">
              <w:rPr>
                <w:rFonts w:ascii="Times New Roman" w:hAnsi="Times New Roman" w:cs="Times New Roman"/>
              </w:rPr>
              <w:t>|</w:t>
            </w:r>
            <w:r w:rsidRPr="004755F1">
              <w:rPr>
                <w:rFonts w:ascii="Times New Roman" w:hAnsi="Times New Roman" w:cs="Times New Roman"/>
              </w:rPr>
              <w:br/>
              <w:t xml:space="preserve">The program distributes books on contemporary art and culture free of charge to rural and inner-city libraries, schools and alternative reading centers nationwide. It is a program of Art Resources Transfer, Inc. </w:t>
            </w:r>
            <w:hyperlink r:id="rId249" w:history="1">
              <w:r w:rsidRPr="004755F1">
                <w:rPr>
                  <w:rStyle w:val="Hyperlink"/>
                  <w:rFonts w:ascii="Times New Roman" w:hAnsi="Times New Roman" w:cs="Times New Roman"/>
                </w:rPr>
                <w:t>Read more</w:t>
              </w:r>
            </w:hyperlink>
            <w:r w:rsidRPr="004755F1">
              <w:rPr>
                <w:rFonts w:ascii="Times New Roman" w:hAnsi="Times New Roman" w:cs="Times New Roman"/>
              </w:rPr>
              <w:t xml:space="preserve">. </w:t>
            </w:r>
          </w:p>
          <w:p w:rsidR="002D131A" w:rsidRPr="004755F1" w:rsidRDefault="002D131A" w:rsidP="005259E0">
            <w:pPr>
              <w:spacing w:before="100" w:beforeAutospacing="1" w:after="100" w:afterAutospacing="1" w:line="240" w:lineRule="auto"/>
              <w:rPr>
                <w:rFonts w:ascii="Times New Roman" w:hAnsi="Times New Roman" w:cs="Times New Roman"/>
                <w:sz w:val="24"/>
                <w:szCs w:val="24"/>
              </w:rPr>
            </w:pPr>
            <w:r w:rsidRPr="004755F1">
              <w:rPr>
                <w:rFonts w:ascii="Times New Roman" w:hAnsi="Times New Roman" w:cs="Times New Roman"/>
                <w:b/>
                <w:sz w:val="24"/>
                <w:szCs w:val="24"/>
              </w:rPr>
              <w:t>Gale/Library Media Connection TEAM Awards</w:t>
            </w:r>
            <w:r w:rsidRPr="004755F1">
              <w:rPr>
                <w:rFonts w:ascii="Times New Roman" w:hAnsi="Times New Roman" w:cs="Times New Roman"/>
                <w:sz w:val="24"/>
                <w:szCs w:val="24"/>
              </w:rPr>
              <w:br/>
              <w:t xml:space="preserve">recognizes and encourages the critical collaboration between the teacher and media specialist to promote learning and increase student achievement. The awards are given every two years.  </w:t>
            </w:r>
            <w:r w:rsidRPr="004755F1">
              <w:rPr>
                <w:rFonts w:ascii="Times New Roman" w:hAnsi="Times New Roman" w:cs="Times New Roman"/>
                <w:b/>
                <w:sz w:val="24"/>
                <w:szCs w:val="24"/>
              </w:rPr>
              <w:t>June 30</w:t>
            </w:r>
            <w:r w:rsidRPr="004755F1">
              <w:rPr>
                <w:rFonts w:ascii="Times New Roman" w:hAnsi="Times New Roman" w:cs="Times New Roman"/>
                <w:sz w:val="24"/>
                <w:szCs w:val="24"/>
              </w:rPr>
              <w:t xml:space="preserve"> is the deadline.  </w:t>
            </w:r>
            <w:hyperlink r:id="rId250" w:history="1">
              <w:r w:rsidRPr="004755F1">
                <w:rPr>
                  <w:rStyle w:val="Hyperlink"/>
                  <w:rFonts w:ascii="Times New Roman" w:hAnsi="Times New Roman" w:cs="Times New Roman"/>
                  <w:sz w:val="24"/>
                  <w:szCs w:val="24"/>
                </w:rPr>
                <w:t>Access the site</w:t>
              </w:r>
            </w:hyperlink>
            <w:r w:rsidRPr="004755F1">
              <w:rPr>
                <w:rFonts w:ascii="Times New Roman" w:hAnsi="Times New Roman" w:cs="Times New Roman"/>
                <w:sz w:val="24"/>
                <w:szCs w:val="24"/>
              </w:rPr>
              <w:t>.</w:t>
            </w:r>
          </w:p>
          <w:p w:rsidR="002D131A" w:rsidRPr="004755F1" w:rsidRDefault="002D131A" w:rsidP="005259E0">
            <w:pPr>
              <w:spacing w:before="100" w:beforeAutospacing="1" w:after="100" w:afterAutospacing="1" w:line="240" w:lineRule="auto"/>
              <w:rPr>
                <w:rFonts w:ascii="Times New Roman" w:hAnsi="Times New Roman" w:cs="Times New Roman"/>
                <w:b/>
                <w:sz w:val="24"/>
                <w:szCs w:val="24"/>
              </w:rPr>
            </w:pPr>
            <w:r w:rsidRPr="004755F1">
              <w:rPr>
                <w:rFonts w:ascii="Times New Roman" w:hAnsi="Times New Roman" w:cs="Times New Roman"/>
                <w:b/>
                <w:sz w:val="24"/>
                <w:szCs w:val="24"/>
              </w:rPr>
              <w:t>Toyota USA Foundation</w:t>
            </w:r>
            <w:r w:rsidRPr="004755F1">
              <w:rPr>
                <w:rFonts w:ascii="Times New Roman" w:hAnsi="Times New Roman" w:cs="Times New Roman"/>
                <w:b/>
                <w:sz w:val="24"/>
                <w:szCs w:val="24"/>
              </w:rPr>
              <w:br/>
            </w:r>
            <w:r w:rsidRPr="004755F1">
              <w:rPr>
                <w:rFonts w:ascii="Times New Roman" w:hAnsi="Times New Roman" w:cs="Times New Roman"/>
                <w:sz w:val="24"/>
                <w:szCs w:val="24"/>
              </w:rPr>
              <w:t>The Foundation supports innovative programs and building partnerships with organizations dedicated to improving the teaching and learning of mathematics, science and environmental science.</w:t>
            </w:r>
            <w:r w:rsidRPr="004755F1">
              <w:rPr>
                <w:rFonts w:ascii="Times New Roman" w:hAnsi="Times New Roman" w:cs="Times New Roman"/>
                <w:b/>
                <w:sz w:val="24"/>
                <w:szCs w:val="24"/>
              </w:rPr>
              <w:t xml:space="preserve"> </w:t>
            </w:r>
            <w:r w:rsidRPr="004755F1">
              <w:rPr>
                <w:rFonts w:ascii="Times New Roman" w:hAnsi="Times New Roman" w:cs="Times New Roman"/>
                <w:sz w:val="24"/>
                <w:szCs w:val="24"/>
              </w:rPr>
              <w:t xml:space="preserve">Awards range </w:t>
            </w:r>
            <w:r w:rsidRPr="004755F1">
              <w:rPr>
                <w:rFonts w:ascii="Times New Roman" w:hAnsi="Times New Roman" w:cs="Times New Roman"/>
                <w:sz w:val="24"/>
                <w:szCs w:val="24"/>
              </w:rPr>
              <w:lastRenderedPageBreak/>
              <w:t xml:space="preserve">from $50,000 to $500,000. </w:t>
            </w:r>
            <w:r w:rsidRPr="004755F1">
              <w:rPr>
                <w:rFonts w:ascii="Times New Roman" w:hAnsi="Times New Roman" w:cs="Times New Roman"/>
                <w:b/>
                <w:sz w:val="24"/>
                <w:szCs w:val="24"/>
              </w:rPr>
              <w:t xml:space="preserve"> </w:t>
            </w:r>
            <w:hyperlink r:id="rId251" w:history="1">
              <w:r w:rsidRPr="004755F1">
                <w:rPr>
                  <w:rStyle w:val="Hyperlink"/>
                  <w:rFonts w:ascii="Times New Roman" w:hAnsi="Times New Roman" w:cs="Times New Roman"/>
                  <w:sz w:val="24"/>
                  <w:szCs w:val="24"/>
                </w:rPr>
                <w:t>See some past awardees</w:t>
              </w:r>
            </w:hyperlink>
            <w:r w:rsidRPr="004755F1">
              <w:rPr>
                <w:rFonts w:ascii="Times New Roman" w:hAnsi="Times New Roman" w:cs="Times New Roman"/>
                <w:sz w:val="24"/>
                <w:szCs w:val="24"/>
              </w:rPr>
              <w:t xml:space="preserve">.    </w:t>
            </w:r>
            <w:hyperlink r:id="rId252" w:history="1">
              <w:r w:rsidRPr="004755F1">
                <w:rPr>
                  <w:rStyle w:val="Hyperlink"/>
                  <w:rFonts w:ascii="Times New Roman" w:hAnsi="Times New Roman" w:cs="Times New Roman"/>
                  <w:sz w:val="24"/>
                  <w:szCs w:val="24"/>
                </w:rPr>
                <w:t>Learn more</w:t>
              </w:r>
            </w:hyperlink>
            <w:r w:rsidRPr="004755F1">
              <w:rPr>
                <w:rFonts w:ascii="Times New Roman" w:hAnsi="Times New Roman" w:cs="Times New Roman"/>
                <w:sz w:val="24"/>
                <w:szCs w:val="24"/>
              </w:rPr>
              <w:t>.</w:t>
            </w:r>
            <w:r w:rsidRPr="004755F1">
              <w:rPr>
                <w:rFonts w:ascii="Times New Roman" w:hAnsi="Times New Roman" w:cs="Times New Roman"/>
                <w:b/>
                <w:sz w:val="24"/>
                <w:szCs w:val="24"/>
              </w:rPr>
              <w:t xml:space="preserve"> </w:t>
            </w:r>
          </w:p>
          <w:p w:rsidR="002D131A" w:rsidRPr="004755F1" w:rsidRDefault="002D131A" w:rsidP="005259E0">
            <w:pPr>
              <w:spacing w:before="100" w:beforeAutospacing="1" w:after="100" w:afterAutospacing="1" w:line="240" w:lineRule="auto"/>
              <w:rPr>
                <w:rFonts w:ascii="Times New Roman" w:eastAsia="Times New Roman" w:hAnsi="Times New Roman" w:cs="Times New Roman"/>
                <w:b/>
                <w:bCs/>
                <w:sz w:val="24"/>
                <w:szCs w:val="24"/>
              </w:rPr>
            </w:pPr>
            <w:r w:rsidRPr="004755F1">
              <w:rPr>
                <w:rFonts w:ascii="Times New Roman" w:hAnsi="Times New Roman" w:cs="Times New Roman"/>
                <w:b/>
                <w:sz w:val="24"/>
                <w:szCs w:val="24"/>
              </w:rPr>
              <w:t>Diversity Research Grants</w:t>
            </w:r>
            <w:r w:rsidRPr="004755F1">
              <w:rPr>
                <w:rFonts w:ascii="Times New Roman" w:hAnsi="Times New Roman" w:cs="Times New Roman"/>
                <w:b/>
                <w:sz w:val="24"/>
                <w:szCs w:val="24"/>
              </w:rPr>
              <w:br/>
            </w:r>
            <w:r w:rsidRPr="004755F1">
              <w:rPr>
                <w:rFonts w:ascii="Times New Roman" w:hAnsi="Times New Roman" w:cs="Times New Roman"/>
                <w:sz w:val="24"/>
                <w:szCs w:val="24"/>
              </w:rPr>
              <w:t xml:space="preserve">ALA is offering a $2500 award for original research. The deadline is </w:t>
            </w:r>
            <w:r w:rsidRPr="004755F1">
              <w:rPr>
                <w:rFonts w:ascii="Times New Roman" w:hAnsi="Times New Roman" w:cs="Times New Roman"/>
                <w:b/>
                <w:sz w:val="24"/>
                <w:szCs w:val="24"/>
              </w:rPr>
              <w:t>April 30</w:t>
            </w:r>
            <w:r w:rsidRPr="004755F1">
              <w:rPr>
                <w:rFonts w:ascii="Times New Roman" w:hAnsi="Times New Roman" w:cs="Times New Roman"/>
                <w:sz w:val="24"/>
                <w:szCs w:val="24"/>
              </w:rPr>
              <w:t xml:space="preserve">.  </w:t>
            </w:r>
            <w:hyperlink r:id="rId253" w:history="1">
              <w:r w:rsidRPr="004755F1">
                <w:rPr>
                  <w:rStyle w:val="Hyperlink"/>
                  <w:rFonts w:ascii="Times New Roman" w:hAnsi="Times New Roman" w:cs="Times New Roman"/>
                  <w:sz w:val="24"/>
                  <w:szCs w:val="24"/>
                </w:rPr>
                <w:t>Read more</w:t>
              </w:r>
            </w:hyperlink>
            <w:r w:rsidRPr="004755F1">
              <w:rPr>
                <w:rFonts w:ascii="Times New Roman" w:hAnsi="Times New Roman" w:cs="Times New Roman"/>
                <w:sz w:val="24"/>
                <w:szCs w:val="24"/>
              </w:rPr>
              <w:t>.</w:t>
            </w:r>
            <w:r w:rsidRPr="004755F1">
              <w:rPr>
                <w:rFonts w:ascii="Times New Roman" w:hAnsi="Times New Roman" w:cs="Times New Roman"/>
                <w:b/>
                <w:sz w:val="24"/>
                <w:szCs w:val="24"/>
              </w:rPr>
              <w:br/>
            </w:r>
            <w:r w:rsidRPr="004755F1">
              <w:rPr>
                <w:rFonts w:ascii="Times New Roman" w:hAnsi="Times New Roman" w:cs="Times New Roman"/>
                <w:b/>
                <w:sz w:val="24"/>
                <w:szCs w:val="24"/>
              </w:rPr>
              <w:br/>
              <w:t>Smart Investing @ Your Library grants</w:t>
            </w:r>
            <w:r w:rsidRPr="004755F1">
              <w:rPr>
                <w:rFonts w:ascii="Times New Roman" w:hAnsi="Times New Roman" w:cs="Times New Roman"/>
                <w:sz w:val="24"/>
                <w:szCs w:val="24"/>
              </w:rPr>
              <w:br/>
              <w:t xml:space="preserve">The FINRA Investor Education Foundation is collaborating with the American Library Association to help build the capacity of public libraries and community college libraries to provide effective, unbiased financial and investor education.  Grants  range from $5,000 to $100,000.  An invitation to submit a grant application will be sent to selected organizations, but this does not guarantee that a grant will be awarded. For information about receiving an invitation, please contact Margaret Monsour of the American Library Association (800-545-2433 x4396).  </w:t>
            </w:r>
            <w:hyperlink r:id="rId254" w:history="1">
              <w:r w:rsidRPr="004755F1">
                <w:rPr>
                  <w:rStyle w:val="Hyperlink"/>
                  <w:rFonts w:ascii="Times New Roman" w:hAnsi="Times New Roman" w:cs="Times New Roman"/>
                  <w:sz w:val="24"/>
                  <w:szCs w:val="24"/>
                </w:rPr>
                <w:t>Learn more</w:t>
              </w:r>
            </w:hyperlink>
            <w:r w:rsidRPr="004755F1">
              <w:rPr>
                <w:rFonts w:ascii="Times New Roman" w:hAnsi="Times New Roman" w:cs="Times New Roman"/>
                <w:sz w:val="24"/>
                <w:szCs w:val="24"/>
              </w:rPr>
              <w:t xml:space="preserve">. </w:t>
            </w:r>
          </w:p>
          <w:p w:rsidR="002D131A" w:rsidRPr="004755F1" w:rsidRDefault="002D131A" w:rsidP="005259E0">
            <w:pPr>
              <w:spacing w:before="100" w:beforeAutospacing="1" w:after="100" w:afterAutospacing="1"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Pennsylvania Humanities Council’s Commonwealth Speaker Program</w:t>
            </w:r>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sz w:val="24"/>
                <w:szCs w:val="24"/>
              </w:rPr>
              <w:br/>
              <w:t xml:space="preserve">Consider applying for a program featuring an expert speaker in the humanities through the 2012-13 Commonwealth Speakers program.   Commonwealth Speakers is a great opportunity to share conversations and ideas with scholars, artists and storytellers and to raise awareness of your organization as a center for learning in your region. Visit PHC's </w:t>
            </w:r>
            <w:hyperlink r:id="rId255" w:tgtFrame="_blank" w:history="1">
              <w:r w:rsidRPr="004755F1">
                <w:rPr>
                  <w:rFonts w:ascii="Times New Roman" w:eastAsia="Times New Roman" w:hAnsi="Times New Roman" w:cs="Times New Roman"/>
                  <w:color w:val="0000FF"/>
                  <w:sz w:val="24"/>
                  <w:szCs w:val="24"/>
                  <w:u w:val="single"/>
                </w:rPr>
                <w:t>website</w:t>
              </w:r>
            </w:hyperlink>
            <w:r w:rsidRPr="004755F1">
              <w:rPr>
                <w:rFonts w:ascii="Times New Roman" w:eastAsia="Times New Roman" w:hAnsi="Times New Roman" w:cs="Times New Roman"/>
                <w:sz w:val="24"/>
                <w:szCs w:val="24"/>
              </w:rPr>
              <w:t xml:space="preserve"> to view the catalog, read their guidelines and download an application form.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RGK Foundation </w:t>
            </w:r>
            <w:r w:rsidRPr="004755F1">
              <w:rPr>
                <w:rFonts w:ascii="Times New Roman" w:eastAsia="Times New Roman" w:hAnsi="Times New Roman" w:cs="Times New Roman"/>
                <w:b/>
                <w:bCs/>
                <w:sz w:val="24"/>
                <w:szCs w:val="24"/>
              </w:rPr>
              <w:br/>
            </w:r>
            <w:r w:rsidRPr="004755F1">
              <w:rPr>
                <w:rFonts w:ascii="Times New Roman" w:eastAsia="Times New Roman" w:hAnsi="Times New Roman" w:cs="Times New Roman"/>
                <w:sz w:val="24"/>
                <w:szCs w:val="24"/>
              </w:rPr>
              <w:t xml:space="preserve">The Foundation awards grants in the broad areas of Education, Community, and Health/Medicine.  A letter of inquiry must be submitted online prior to being invited to submit an application; no deadline for the electronic letter of inquiry.  </w:t>
            </w:r>
            <w:hyperlink r:id="rId256" w:tgtFrame="_blank" w:history="1">
              <w:r w:rsidRPr="004755F1">
                <w:rPr>
                  <w:rFonts w:ascii="Times New Roman" w:eastAsia="Times New Roman" w:hAnsi="Times New Roman" w:cs="Times New Roman"/>
                  <w:color w:val="0000FF"/>
                  <w:sz w:val="24"/>
                  <w:szCs w:val="24"/>
                  <w:u w:val="single"/>
                </w:rPr>
                <w:t>Learn more</w:t>
              </w:r>
            </w:hyperlink>
            <w:r w:rsidRPr="004755F1">
              <w:rPr>
                <w:rFonts w:ascii="Times New Roman" w:eastAsia="Times New Roman" w:hAnsi="Times New Roman" w:cs="Times New Roman"/>
                <w:sz w:val="24"/>
                <w:szCs w:val="24"/>
              </w:rPr>
              <w:t xml:space="preserve">.   </w:t>
            </w:r>
          </w:p>
          <w:p w:rsidR="002D131A" w:rsidRPr="004755F1" w:rsidRDefault="002D131A" w:rsidP="005259E0">
            <w:pPr>
              <w:spacing w:before="100" w:beforeAutospacing="1" w:after="0" w:line="240" w:lineRule="auto"/>
              <w:rPr>
                <w:rFonts w:ascii="Times New Roman" w:eastAsia="Times New Roman" w:hAnsi="Times New Roman" w:cs="Times New Roman"/>
                <w:color w:val="0000FF"/>
                <w:sz w:val="24"/>
                <w:szCs w:val="24"/>
                <w:u w:val="single"/>
              </w:rPr>
            </w:pPr>
            <w:r w:rsidRPr="004755F1">
              <w:rPr>
                <w:rFonts w:ascii="Times New Roman" w:eastAsia="Times New Roman" w:hAnsi="Times New Roman" w:cs="Times New Roman"/>
                <w:b/>
                <w:bCs/>
                <w:sz w:val="24"/>
                <w:szCs w:val="24"/>
              </w:rPr>
              <w:t>Josten's Foundation</w:t>
            </w:r>
            <w:r w:rsidRPr="004755F1">
              <w:rPr>
                <w:rFonts w:ascii="Times New Roman" w:eastAsia="Times New Roman" w:hAnsi="Times New Roman" w:cs="Times New Roman"/>
                <w:sz w:val="24"/>
                <w:szCs w:val="24"/>
              </w:rPr>
              <w:br/>
              <w:t xml:space="preserve">Josten's provides support to organizations that help young people acquire the skills they need to succeed in school and in life. Programs with a focus on early intervention, improving literacy or high school graduation rates, or preparing students for post-secondary study are examples of activities that advance the Foundation's mission.  They do not provide grants to school districts.  The next two quarterly deadlines are </w:t>
            </w:r>
            <w:r w:rsidRPr="004755F1">
              <w:rPr>
                <w:rFonts w:ascii="Times New Roman" w:eastAsia="Times New Roman" w:hAnsi="Times New Roman" w:cs="Times New Roman"/>
                <w:b/>
                <w:bCs/>
                <w:sz w:val="24"/>
                <w:szCs w:val="24"/>
              </w:rPr>
              <w:t>May 24 and August 23</w:t>
            </w:r>
            <w:r w:rsidRPr="004755F1">
              <w:rPr>
                <w:rFonts w:ascii="Times New Roman" w:eastAsia="Times New Roman" w:hAnsi="Times New Roman" w:cs="Times New Roman"/>
                <w:sz w:val="24"/>
                <w:szCs w:val="24"/>
              </w:rPr>
              <w:t xml:space="preserve">.  </w:t>
            </w:r>
            <w:hyperlink r:id="rId257" w:tgtFrame="_blank" w:history="1">
              <w:r w:rsidRPr="004755F1">
                <w:rPr>
                  <w:rFonts w:ascii="Times New Roman" w:eastAsia="Times New Roman" w:hAnsi="Times New Roman" w:cs="Times New Roman"/>
                  <w:color w:val="0000FF"/>
                  <w:sz w:val="24"/>
                  <w:szCs w:val="24"/>
                  <w:u w:val="single"/>
                </w:rPr>
                <w:t>Click here</w:t>
              </w:r>
            </w:hyperlink>
            <w:r w:rsidRPr="004755F1">
              <w:rPr>
                <w:rFonts w:ascii="Times New Roman" w:eastAsia="Times New Roman" w:hAnsi="Times New Roman" w:cs="Times New Roman"/>
                <w:sz w:val="24"/>
                <w:szCs w:val="24"/>
              </w:rPr>
              <w:t xml:space="preserve"> for more.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br/>
              <w:t>BJ's Charitable Foundation®</w:t>
            </w:r>
            <w:r w:rsidRPr="004755F1">
              <w:rPr>
                <w:rFonts w:ascii="Times New Roman" w:eastAsia="Times New Roman" w:hAnsi="Times New Roman" w:cs="Times New Roman"/>
                <w:sz w:val="24"/>
                <w:szCs w:val="24"/>
              </w:rPr>
              <w:br/>
              <w:t xml:space="preserve">The mission of BJ's Charitable Foundation is to enhance and enrich community programs that primarily benefit children and families. BJ's Charitable Foundation contributes the bulk of its funding to organizations that provide services (in the form of hunger prevention, self-sufficiency, healthcare and education) to people in need. Types of support include Hunger Prevention, Self-Sufficiency, Healthcare and Education.  The next two quarterly deadlines are </w:t>
            </w:r>
            <w:r w:rsidRPr="004755F1">
              <w:rPr>
                <w:rFonts w:ascii="Times New Roman" w:eastAsia="Times New Roman" w:hAnsi="Times New Roman" w:cs="Times New Roman"/>
                <w:b/>
                <w:bCs/>
                <w:sz w:val="24"/>
                <w:szCs w:val="24"/>
              </w:rPr>
              <w:t>April 12</w:t>
            </w:r>
            <w:r w:rsidRPr="004755F1">
              <w:rPr>
                <w:rFonts w:ascii="Times New Roman" w:eastAsia="Times New Roman" w:hAnsi="Times New Roman" w:cs="Times New Roman"/>
                <w:sz w:val="24"/>
                <w:szCs w:val="24"/>
              </w:rPr>
              <w:t xml:space="preserve"> and </w:t>
            </w:r>
            <w:r w:rsidRPr="004755F1">
              <w:rPr>
                <w:rFonts w:ascii="Times New Roman" w:eastAsia="Times New Roman" w:hAnsi="Times New Roman" w:cs="Times New Roman"/>
                <w:b/>
                <w:bCs/>
                <w:sz w:val="24"/>
                <w:szCs w:val="24"/>
              </w:rPr>
              <w:t>July 12.</w:t>
            </w:r>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sz w:val="24"/>
                <w:szCs w:val="24"/>
              </w:rPr>
              <w:br/>
            </w:r>
            <w:hyperlink r:id="rId258" w:tgtFrame="_blank" w:history="1">
              <w:r w:rsidRPr="004755F1">
                <w:rPr>
                  <w:rFonts w:ascii="Times New Roman" w:eastAsia="Times New Roman" w:hAnsi="Times New Roman" w:cs="Times New Roman"/>
                  <w:color w:val="0000FF"/>
                  <w:sz w:val="24"/>
                  <w:szCs w:val="24"/>
                  <w:u w:val="single"/>
                </w:rPr>
                <w:t>Find out more</w:t>
              </w:r>
            </w:hyperlink>
            <w:r w:rsidR="004755F1">
              <w:rPr>
                <w:rFonts w:ascii="Times New Roman" w:hAnsi="Times New Roman" w:cs="Times New Roman"/>
                <w:sz w:val="24"/>
                <w:szCs w:val="24"/>
              </w:rPr>
              <w:br/>
            </w:r>
          </w:p>
          <w:p w:rsidR="002D131A" w:rsidRPr="004755F1" w:rsidRDefault="002D131A" w:rsidP="005259E0">
            <w:pPr>
              <w:spacing w:before="100" w:beforeAutospacing="1" w:after="0" w:line="240" w:lineRule="auto"/>
              <w:rPr>
                <w:rFonts w:ascii="Times New Roman" w:eastAsia="Times New Roman" w:hAnsi="Times New Roman" w:cs="Times New Roman"/>
                <w:bCs/>
                <w:sz w:val="24"/>
                <w:szCs w:val="24"/>
              </w:rPr>
            </w:pPr>
            <w:r w:rsidRPr="004755F1">
              <w:rPr>
                <w:rFonts w:ascii="Times New Roman" w:eastAsia="Times New Roman" w:hAnsi="Times New Roman" w:cs="Times New Roman"/>
                <w:b/>
                <w:bCs/>
                <w:sz w:val="24"/>
                <w:szCs w:val="24"/>
              </w:rPr>
              <w:t>Youth Literacy Grants</w:t>
            </w:r>
            <w:r w:rsidRPr="004755F1">
              <w:rPr>
                <w:rFonts w:ascii="Times New Roman" w:eastAsia="Times New Roman" w:hAnsi="Times New Roman" w:cs="Times New Roman"/>
                <w:b/>
                <w:bCs/>
                <w:sz w:val="24"/>
                <w:szCs w:val="24"/>
              </w:rPr>
              <w:br/>
            </w:r>
            <w:r w:rsidRPr="004755F1">
              <w:rPr>
                <w:rFonts w:ascii="Times New Roman" w:eastAsia="Times New Roman" w:hAnsi="Times New Roman" w:cs="Times New Roman"/>
                <w:bCs/>
                <w:sz w:val="24"/>
                <w:szCs w:val="24"/>
              </w:rPr>
              <w:t xml:space="preserve">Dollar General Literacy Foundation Youth Literacy Grants provide funding to schools, public libraries, and nonprofit organizations to help students who are below grade level or experiencing difficulty reading. Grant funding is provided to assist in the following areas: </w:t>
            </w:r>
            <w:r w:rsidRPr="004755F1">
              <w:rPr>
                <w:rFonts w:ascii="Times New Roman" w:eastAsia="Times New Roman" w:hAnsi="Times New Roman" w:cs="Times New Roman"/>
                <w:bCs/>
                <w:sz w:val="24"/>
                <w:szCs w:val="24"/>
              </w:rPr>
              <w:br/>
              <w:t>Implementing new or expanding existing literacy programs</w:t>
            </w:r>
            <w:r w:rsidRPr="004755F1">
              <w:rPr>
                <w:rFonts w:ascii="Times New Roman" w:eastAsia="Times New Roman" w:hAnsi="Times New Roman" w:cs="Times New Roman"/>
                <w:bCs/>
                <w:sz w:val="24"/>
                <w:szCs w:val="24"/>
              </w:rPr>
              <w:br/>
              <w:t>Purchasing new technology or equipment to support literacy initiatives</w:t>
            </w:r>
            <w:r w:rsidRPr="004755F1">
              <w:rPr>
                <w:rFonts w:ascii="Times New Roman" w:eastAsia="Times New Roman" w:hAnsi="Times New Roman" w:cs="Times New Roman"/>
                <w:bCs/>
                <w:sz w:val="24"/>
                <w:szCs w:val="24"/>
              </w:rPr>
              <w:br/>
              <w:t>Purchasing books, materials or software for literacy programs</w:t>
            </w:r>
            <w:r w:rsidRPr="004755F1">
              <w:rPr>
                <w:rFonts w:ascii="Times New Roman" w:eastAsia="Times New Roman" w:hAnsi="Times New Roman" w:cs="Times New Roman"/>
                <w:bCs/>
                <w:sz w:val="24"/>
                <w:szCs w:val="24"/>
              </w:rPr>
              <w:br/>
              <w:t xml:space="preserve">The deadline is </w:t>
            </w:r>
            <w:r w:rsidRPr="004755F1">
              <w:rPr>
                <w:rFonts w:ascii="Times New Roman" w:eastAsia="Times New Roman" w:hAnsi="Times New Roman" w:cs="Times New Roman"/>
                <w:b/>
                <w:bCs/>
                <w:sz w:val="24"/>
                <w:szCs w:val="24"/>
              </w:rPr>
              <w:t>May 23</w:t>
            </w:r>
            <w:r w:rsidRPr="004755F1">
              <w:rPr>
                <w:rFonts w:ascii="Times New Roman" w:eastAsia="Times New Roman" w:hAnsi="Times New Roman" w:cs="Times New Roman"/>
                <w:bCs/>
                <w:sz w:val="24"/>
                <w:szCs w:val="24"/>
              </w:rPr>
              <w:t xml:space="preserve">.   </w:t>
            </w:r>
            <w:hyperlink r:id="rId259" w:history="1">
              <w:r w:rsidRPr="004755F1">
                <w:rPr>
                  <w:rStyle w:val="Hyperlink"/>
                  <w:rFonts w:ascii="Times New Roman" w:eastAsia="Times New Roman" w:hAnsi="Times New Roman" w:cs="Times New Roman"/>
                  <w:bCs/>
                  <w:sz w:val="24"/>
                  <w:szCs w:val="24"/>
                </w:rPr>
                <w:t>Learn more</w:t>
              </w:r>
            </w:hyperlink>
            <w:r w:rsidRPr="004755F1">
              <w:rPr>
                <w:rFonts w:ascii="Times New Roman" w:eastAsia="Times New Roman" w:hAnsi="Times New Roman" w:cs="Times New Roman"/>
                <w:bCs/>
                <w:sz w:val="24"/>
                <w:szCs w:val="24"/>
              </w:rPr>
              <w:t>.</w:t>
            </w:r>
          </w:p>
          <w:p w:rsidR="002D131A" w:rsidRPr="004755F1" w:rsidRDefault="002D131A" w:rsidP="005259E0">
            <w:pPr>
              <w:spacing w:before="100" w:beforeAutospacing="1" w:after="0" w:line="240" w:lineRule="auto"/>
              <w:rPr>
                <w:rFonts w:ascii="Times New Roman" w:eastAsia="Times New Roman" w:hAnsi="Times New Roman" w:cs="Times New Roman"/>
                <w:b/>
                <w:bCs/>
                <w:sz w:val="24"/>
                <w:szCs w:val="24"/>
              </w:rPr>
            </w:pPr>
            <w:r w:rsidRPr="004755F1">
              <w:rPr>
                <w:rFonts w:ascii="Times New Roman" w:eastAsia="Times New Roman" w:hAnsi="Times New Roman" w:cs="Times New Roman"/>
                <w:b/>
                <w:bCs/>
                <w:sz w:val="24"/>
                <w:szCs w:val="24"/>
              </w:rPr>
              <w:lastRenderedPageBreak/>
              <w:t>Snapdragon Book Foundation</w:t>
            </w:r>
            <w:r w:rsidRPr="004755F1">
              <w:rPr>
                <w:rFonts w:ascii="Times New Roman" w:eastAsia="Times New Roman" w:hAnsi="Times New Roman" w:cs="Times New Roman"/>
                <w:b/>
                <w:bCs/>
                <w:sz w:val="24"/>
                <w:szCs w:val="24"/>
              </w:rPr>
              <w:br/>
            </w:r>
            <w:r w:rsidRPr="004755F1">
              <w:rPr>
                <w:rFonts w:ascii="Times New Roman" w:eastAsia="Times New Roman" w:hAnsi="Times New Roman" w:cs="Times New Roman"/>
                <w:sz w:val="24"/>
                <w:szCs w:val="24"/>
              </w:rPr>
              <w:t xml:space="preserve">Provides books to school libraries for disadvantaged children. Applications accepted through </w:t>
            </w:r>
            <w:r w:rsidRPr="004755F1">
              <w:rPr>
                <w:rFonts w:ascii="Times New Roman" w:eastAsia="Times New Roman" w:hAnsi="Times New Roman" w:cs="Times New Roman"/>
                <w:b/>
                <w:bCs/>
                <w:sz w:val="24"/>
                <w:szCs w:val="24"/>
              </w:rPr>
              <w:t>April 15</w:t>
            </w:r>
            <w:r w:rsidRPr="004755F1">
              <w:rPr>
                <w:rFonts w:ascii="Times New Roman" w:eastAsia="Times New Roman" w:hAnsi="Times New Roman" w:cs="Times New Roman"/>
                <w:sz w:val="24"/>
                <w:szCs w:val="24"/>
              </w:rPr>
              <w:t xml:space="preserve">. </w:t>
            </w:r>
            <w:hyperlink r:id="rId260" w:tgtFrame="_blank" w:history="1">
              <w:r w:rsidRPr="004755F1">
                <w:rPr>
                  <w:rFonts w:ascii="Times New Roman" w:eastAsia="Times New Roman" w:hAnsi="Times New Roman" w:cs="Times New Roman"/>
                  <w:color w:val="0000FF"/>
                  <w:sz w:val="24"/>
                  <w:szCs w:val="24"/>
                  <w:u w:val="single"/>
                </w:rPr>
                <w:t>Click here</w:t>
              </w:r>
            </w:hyperlink>
            <w:r w:rsidRPr="004755F1">
              <w:rPr>
                <w:rFonts w:ascii="Times New Roman" w:eastAsia="Times New Roman" w:hAnsi="Times New Roman" w:cs="Times New Roman"/>
                <w:sz w:val="24"/>
                <w:szCs w:val="24"/>
              </w:rPr>
              <w:t>. Last year, grants ranged from $800 to $20,000.</w:t>
            </w:r>
          </w:p>
          <w:p w:rsidR="002D131A" w:rsidRPr="004755F1" w:rsidRDefault="002D131A" w:rsidP="005259E0">
            <w:pPr>
              <w:spacing w:after="0" w:line="240" w:lineRule="auto"/>
              <w:rPr>
                <w:rFonts w:ascii="Times New Roman" w:eastAsia="Times New Roman" w:hAnsi="Times New Roman" w:cs="Times New Roman"/>
                <w:b/>
                <w:bCs/>
                <w:sz w:val="24"/>
                <w:szCs w:val="24"/>
              </w:rPr>
            </w:pPr>
          </w:p>
          <w:p w:rsidR="002D131A" w:rsidRPr="004755F1" w:rsidRDefault="002D131A" w:rsidP="005259E0">
            <w:pPr>
              <w:spacing w:after="0" w:line="240" w:lineRule="auto"/>
              <w:rPr>
                <w:rFonts w:ascii="Times New Roman" w:hAnsi="Times New Roman" w:cs="Times New Roman"/>
                <w:sz w:val="24"/>
                <w:szCs w:val="24"/>
              </w:rPr>
            </w:pPr>
            <w:r w:rsidRPr="004755F1">
              <w:rPr>
                <w:rFonts w:ascii="Times New Roman" w:eastAsia="Times New Roman" w:hAnsi="Times New Roman" w:cs="Times New Roman"/>
                <w:b/>
                <w:bCs/>
                <w:sz w:val="24"/>
                <w:szCs w:val="24"/>
              </w:rPr>
              <w:t>Beta Phi Mu Scholarships</w:t>
            </w:r>
            <w:r w:rsidRPr="004755F1">
              <w:rPr>
                <w:rFonts w:ascii="Times New Roman" w:eastAsia="Times New Roman" w:hAnsi="Times New Roman" w:cs="Times New Roman"/>
                <w:b/>
                <w:bCs/>
                <w:sz w:val="24"/>
                <w:szCs w:val="24"/>
              </w:rPr>
              <w:br/>
            </w:r>
            <w:r w:rsidRPr="004755F1">
              <w:rPr>
                <w:rFonts w:ascii="Times New Roman" w:hAnsi="Times New Roman" w:cs="Times New Roman"/>
                <w:sz w:val="24"/>
                <w:szCs w:val="24"/>
              </w:rPr>
              <w:t xml:space="preserve">2013 Beta Phi Mu scholarship and fellowship applications are accepted November 15, 2012 – </w:t>
            </w:r>
            <w:r w:rsidRPr="004755F1">
              <w:rPr>
                <w:rFonts w:ascii="Times New Roman" w:hAnsi="Times New Roman" w:cs="Times New Roman"/>
                <w:b/>
                <w:sz w:val="24"/>
                <w:szCs w:val="24"/>
              </w:rPr>
              <w:t>March 15</w:t>
            </w:r>
            <w:r w:rsidRPr="004755F1">
              <w:rPr>
                <w:rFonts w:ascii="Times New Roman" w:hAnsi="Times New Roman" w:cs="Times New Roman"/>
                <w:sz w:val="24"/>
                <w:szCs w:val="24"/>
              </w:rPr>
              <w:t>, 2013. Five scholarships and up to six Eugene Garfield Doctoral Dissertation Fellowships are awarded annually. The Beta Phi Mu Scholarship Review Committee meets during May and recipients are announced at the Beta Phi Mu General Assembly G-ALA in conjunction with the ALA Annual Meeting in June. The BPM-LRRT Research Paper Award is handled differently and has a March 1st deadline; please see the link below for additional details. Click on scholarship name for qualification criteria.</w:t>
            </w:r>
            <w:r w:rsidRPr="004755F1">
              <w:rPr>
                <w:rFonts w:ascii="Times New Roman" w:hAnsi="Times New Roman" w:cs="Times New Roman"/>
                <w:sz w:val="24"/>
                <w:szCs w:val="24"/>
              </w:rPr>
              <w:br/>
            </w:r>
          </w:p>
          <w:p w:rsidR="002D131A" w:rsidRPr="004755F1" w:rsidRDefault="00170DA5" w:rsidP="005259E0">
            <w:pPr>
              <w:rPr>
                <w:rFonts w:ascii="Times New Roman" w:eastAsia="Times New Roman" w:hAnsi="Times New Roman" w:cs="Times New Roman"/>
                <w:b/>
                <w:bCs/>
                <w:sz w:val="24"/>
                <w:szCs w:val="24"/>
              </w:rPr>
            </w:pPr>
            <w:hyperlink r:id="rId261" w:history="1">
              <w:r w:rsidR="002D131A" w:rsidRPr="004755F1">
                <w:rPr>
                  <w:rStyle w:val="Hyperlink"/>
                  <w:rFonts w:ascii="Times New Roman" w:hAnsi="Times New Roman" w:cs="Times New Roman"/>
                  <w:sz w:val="24"/>
                  <w:szCs w:val="24"/>
                </w:rPr>
                <w:t>Sarah Rebecca Reed</w:t>
              </w:r>
            </w:hyperlink>
            <w:r w:rsidR="002D131A" w:rsidRPr="004755F1">
              <w:rPr>
                <w:rFonts w:ascii="Times New Roman" w:hAnsi="Times New Roman" w:cs="Times New Roman"/>
                <w:sz w:val="24"/>
                <w:szCs w:val="24"/>
              </w:rPr>
              <w:br/>
              <w:t>For beginning LIS studies at an ALA accredited school.  $2,250</w:t>
            </w:r>
            <w:r w:rsidR="002D131A" w:rsidRPr="004755F1">
              <w:rPr>
                <w:rFonts w:ascii="Times New Roman" w:hAnsi="Times New Roman" w:cs="Times New Roman"/>
                <w:sz w:val="24"/>
                <w:szCs w:val="24"/>
              </w:rPr>
              <w:br/>
            </w:r>
            <w:hyperlink r:id="rId262" w:history="1">
              <w:r w:rsidR="002D131A" w:rsidRPr="004755F1">
                <w:rPr>
                  <w:rStyle w:val="Hyperlink"/>
                  <w:rFonts w:ascii="Times New Roman" w:hAnsi="Times New Roman" w:cs="Times New Roman"/>
                  <w:sz w:val="24"/>
                  <w:szCs w:val="24"/>
                </w:rPr>
                <w:t>Frank B. Sessa – Continuing Education</w:t>
              </w:r>
            </w:hyperlink>
            <w:r w:rsidR="002D131A" w:rsidRPr="004755F1">
              <w:rPr>
                <w:rFonts w:ascii="Times New Roman" w:hAnsi="Times New Roman" w:cs="Times New Roman"/>
                <w:sz w:val="24"/>
                <w:szCs w:val="24"/>
              </w:rPr>
              <w:br/>
              <w:t>For continuing education for a Beta Phi Mu member.  $1,500</w:t>
            </w:r>
            <w:r w:rsidR="002D131A" w:rsidRPr="004755F1">
              <w:rPr>
                <w:rFonts w:ascii="Times New Roman" w:hAnsi="Times New Roman" w:cs="Times New Roman"/>
                <w:sz w:val="24"/>
                <w:szCs w:val="24"/>
              </w:rPr>
              <w:br/>
            </w:r>
            <w:hyperlink r:id="rId263" w:history="1">
              <w:r w:rsidR="002D131A" w:rsidRPr="004755F1">
                <w:rPr>
                  <w:rStyle w:val="Hyperlink"/>
                  <w:rFonts w:ascii="Times New Roman" w:hAnsi="Times New Roman" w:cs="Times New Roman"/>
                  <w:sz w:val="24"/>
                  <w:szCs w:val="24"/>
                </w:rPr>
                <w:t>Harold Lancour – Foreign Study</w:t>
              </w:r>
            </w:hyperlink>
            <w:r w:rsidR="002D131A" w:rsidRPr="004755F1">
              <w:rPr>
                <w:rFonts w:ascii="Times New Roman" w:hAnsi="Times New Roman" w:cs="Times New Roman"/>
                <w:sz w:val="24"/>
                <w:szCs w:val="24"/>
              </w:rPr>
              <w:br/>
              <w:t>For a librarian conducting foreign research.  $1,750</w:t>
            </w:r>
            <w:r w:rsidR="002D131A" w:rsidRPr="004755F1">
              <w:rPr>
                <w:rFonts w:ascii="Times New Roman" w:hAnsi="Times New Roman" w:cs="Times New Roman"/>
                <w:sz w:val="24"/>
                <w:szCs w:val="24"/>
              </w:rPr>
              <w:br/>
            </w:r>
            <w:hyperlink r:id="rId264" w:history="1">
              <w:r w:rsidR="002D131A" w:rsidRPr="004755F1">
                <w:rPr>
                  <w:rStyle w:val="Hyperlink"/>
                  <w:rFonts w:ascii="Times New Roman" w:hAnsi="Times New Roman" w:cs="Times New Roman"/>
                  <w:sz w:val="24"/>
                  <w:szCs w:val="24"/>
                </w:rPr>
                <w:t>Blanche E. Woolls – School Media</w:t>
              </w:r>
            </w:hyperlink>
            <w:r w:rsidR="002D131A" w:rsidRPr="004755F1">
              <w:rPr>
                <w:rFonts w:ascii="Times New Roman" w:hAnsi="Times New Roman" w:cs="Times New Roman"/>
                <w:sz w:val="24"/>
                <w:szCs w:val="24"/>
              </w:rPr>
              <w:br/>
              <w:t>For beginning LIS studies with a concentration in School Library Media. $2,250</w:t>
            </w:r>
            <w:r w:rsidR="002D131A" w:rsidRPr="004755F1">
              <w:rPr>
                <w:rFonts w:ascii="Times New Roman" w:hAnsi="Times New Roman" w:cs="Times New Roman"/>
                <w:sz w:val="24"/>
                <w:szCs w:val="24"/>
              </w:rPr>
              <w:br/>
            </w:r>
            <w:hyperlink r:id="rId265" w:history="1">
              <w:r w:rsidR="002D131A" w:rsidRPr="004755F1">
                <w:rPr>
                  <w:rStyle w:val="Hyperlink"/>
                  <w:rFonts w:ascii="Times New Roman" w:hAnsi="Times New Roman" w:cs="Times New Roman"/>
                  <w:sz w:val="24"/>
                  <w:szCs w:val="24"/>
                </w:rPr>
                <w:t>Eugene Garfield Doctoral Dissertation Fellowship</w:t>
              </w:r>
            </w:hyperlink>
            <w:r w:rsidR="002D131A" w:rsidRPr="004755F1">
              <w:rPr>
                <w:rFonts w:ascii="Times New Roman" w:hAnsi="Times New Roman" w:cs="Times New Roman"/>
                <w:sz w:val="24"/>
                <w:szCs w:val="24"/>
              </w:rPr>
              <w:br/>
              <w:t>For Library and Information Science doctoral students who are working on their dissertations.  $3,000</w:t>
            </w:r>
            <w:r w:rsidR="002D131A" w:rsidRPr="004755F1">
              <w:rPr>
                <w:rFonts w:ascii="Times New Roman" w:hAnsi="Times New Roman" w:cs="Times New Roman"/>
                <w:sz w:val="24"/>
                <w:szCs w:val="24"/>
              </w:rPr>
              <w:br/>
            </w:r>
            <w:hyperlink r:id="rId266" w:history="1">
              <w:r w:rsidR="002D131A" w:rsidRPr="004755F1">
                <w:rPr>
                  <w:rStyle w:val="Hyperlink"/>
                  <w:rFonts w:ascii="Times New Roman" w:hAnsi="Times New Roman" w:cs="Times New Roman"/>
                  <w:sz w:val="24"/>
                  <w:szCs w:val="24"/>
                </w:rPr>
                <w:t>Beta Phi Mu-LRRT Research Paper Award</w:t>
              </w:r>
            </w:hyperlink>
            <w:r w:rsidR="002D131A" w:rsidRPr="004755F1">
              <w:rPr>
                <w:rFonts w:ascii="Times New Roman" w:hAnsi="Times New Roman" w:cs="Times New Roman"/>
                <w:sz w:val="24"/>
                <w:szCs w:val="24"/>
              </w:rPr>
              <w:br/>
              <w:t>To recognize excellent research into problems related to the profession of librarianship.  $500</w:t>
            </w:r>
            <w:r w:rsidR="002D131A" w:rsidRPr="004755F1">
              <w:rPr>
                <w:rFonts w:ascii="Times New Roman" w:hAnsi="Times New Roman" w:cs="Times New Roman"/>
                <w:sz w:val="24"/>
                <w:szCs w:val="24"/>
              </w:rPr>
              <w:br/>
            </w:r>
            <w:r w:rsidR="002D131A" w:rsidRPr="004755F1">
              <w:rPr>
                <w:rFonts w:ascii="Times New Roman" w:hAnsi="Times New Roman" w:cs="Times New Roman"/>
                <w:sz w:val="24"/>
                <w:szCs w:val="24"/>
              </w:rPr>
              <w:br/>
            </w:r>
            <w:r w:rsidR="002D131A" w:rsidRPr="004755F1">
              <w:rPr>
                <w:rFonts w:ascii="Times New Roman" w:hAnsi="Times New Roman" w:cs="Times New Roman"/>
                <w:b/>
                <w:sz w:val="24"/>
                <w:szCs w:val="24"/>
              </w:rPr>
              <w:t>Arts in Education (Department of Education)</w:t>
            </w:r>
            <w:r w:rsidR="002D131A" w:rsidRPr="004755F1">
              <w:rPr>
                <w:rFonts w:ascii="Times New Roman" w:hAnsi="Times New Roman" w:cs="Times New Roman"/>
                <w:sz w:val="24"/>
                <w:szCs w:val="24"/>
              </w:rPr>
              <w:br/>
              <w:t>Summary: Supports the enhancement, expansion, documentation, evaluation, and dissemination of innovative, cohesive models that are based on research and have demonstrated that they effectively-- (1) Integrate standards-based arts education into the core elementary and middle school curriculum; (2) strengthen standards-based arts instruction in these grades; and (3) improve students' academic performance, including their skills in creating, performing, and responding to the arts.</w:t>
            </w:r>
            <w:r w:rsidR="002D131A" w:rsidRPr="004755F1">
              <w:rPr>
                <w:rFonts w:ascii="Times New Roman" w:hAnsi="Times New Roman" w:cs="Times New Roman"/>
                <w:sz w:val="24"/>
                <w:szCs w:val="24"/>
              </w:rPr>
              <w:br/>
              <w:t xml:space="preserve">Eligibility:  </w:t>
            </w:r>
            <w:r w:rsidR="002D131A" w:rsidRPr="004755F1">
              <w:rPr>
                <w:rFonts w:ascii="Times New Roman" w:hAnsi="Times New Roman" w:cs="Times New Roman"/>
                <w:b/>
                <w:sz w:val="24"/>
                <w:szCs w:val="24"/>
              </w:rPr>
              <w:t>Partnership</w:t>
            </w:r>
            <w:r w:rsidR="002D131A" w:rsidRPr="004755F1">
              <w:rPr>
                <w:rFonts w:ascii="Times New Roman" w:hAnsi="Times New Roman" w:cs="Times New Roman"/>
                <w:sz w:val="24"/>
                <w:szCs w:val="24"/>
              </w:rPr>
              <w:t xml:space="preserve"> between one or more of the following: local educational agencies, State or local </w:t>
            </w:r>
            <w:r w:rsidR="002D131A" w:rsidRPr="004755F1">
              <w:rPr>
                <w:rFonts w:ascii="Times New Roman" w:hAnsi="Times New Roman" w:cs="Times New Roman"/>
                <w:b/>
                <w:sz w:val="24"/>
                <w:szCs w:val="24"/>
              </w:rPr>
              <w:t>non-profit</w:t>
            </w:r>
            <w:r w:rsidR="002D131A" w:rsidRPr="004755F1">
              <w:rPr>
                <w:rFonts w:ascii="Times New Roman" w:hAnsi="Times New Roman" w:cs="Times New Roman"/>
                <w:sz w:val="24"/>
                <w:szCs w:val="24"/>
              </w:rPr>
              <w:t xml:space="preserve"> or governmental arts organization, State educational agency, institution of higher education, public or private agency, institution, or organization, such as a community- or faith-based organization.</w:t>
            </w:r>
            <w:r w:rsidR="002D131A" w:rsidRPr="004755F1">
              <w:rPr>
                <w:rFonts w:ascii="Times New Roman" w:hAnsi="Times New Roman" w:cs="Times New Roman"/>
                <w:sz w:val="24"/>
                <w:szCs w:val="24"/>
              </w:rPr>
              <w:br/>
              <w:t xml:space="preserve">Estimated funds:  $2 million  Number of awards:  6  Deadline:  </w:t>
            </w:r>
            <w:r w:rsidR="002D131A" w:rsidRPr="004755F1">
              <w:rPr>
                <w:rFonts w:ascii="Times New Roman" w:hAnsi="Times New Roman" w:cs="Times New Roman"/>
                <w:b/>
                <w:sz w:val="24"/>
                <w:szCs w:val="24"/>
              </w:rPr>
              <w:t>April 22</w:t>
            </w:r>
            <w:r w:rsidR="002D131A" w:rsidRPr="004755F1">
              <w:rPr>
                <w:rFonts w:ascii="Times New Roman" w:hAnsi="Times New Roman" w:cs="Times New Roman"/>
                <w:sz w:val="24"/>
                <w:szCs w:val="24"/>
              </w:rPr>
              <w:t xml:space="preserve">  </w:t>
            </w:r>
            <w:hyperlink r:id="rId267" w:tgtFrame="_blank" w:history="1">
              <w:r w:rsidR="002D131A" w:rsidRPr="004755F1">
                <w:rPr>
                  <w:rStyle w:val="Hyperlink"/>
                  <w:rFonts w:ascii="Times New Roman" w:hAnsi="Times New Roman" w:cs="Times New Roman"/>
                  <w:sz w:val="24"/>
                  <w:szCs w:val="24"/>
                </w:rPr>
                <w:t>More information</w:t>
              </w:r>
            </w:hyperlink>
            <w:r w:rsidR="002D131A" w:rsidRPr="004755F1">
              <w:rPr>
                <w:rFonts w:ascii="Times New Roman" w:hAnsi="Times New Roman" w:cs="Times New Roman"/>
                <w:sz w:val="24"/>
                <w:szCs w:val="24"/>
              </w:rPr>
              <w:t> </w:t>
            </w:r>
            <w:r w:rsidR="002D131A" w:rsidRPr="004755F1">
              <w:rPr>
                <w:rFonts w:ascii="Times New Roman" w:hAnsi="Times New Roman" w:cs="Times New Roman"/>
                <w:sz w:val="24"/>
                <w:szCs w:val="24"/>
              </w:rPr>
              <w:br/>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Preservation Needs Assessment and Risk Assessment Program Subsidy</w:t>
            </w:r>
            <w:r w:rsidRPr="004755F1">
              <w:rPr>
                <w:rFonts w:ascii="Times New Roman" w:eastAsia="Times New Roman" w:hAnsi="Times New Roman" w:cs="Times New Roman"/>
                <w:sz w:val="24"/>
                <w:szCs w:val="24"/>
              </w:rPr>
              <w:br/>
              <w:t xml:space="preserve">The Conservation Center for Art &amp; Historic Artifacts (CCAHA) is seeking applicants for its Preservation Needs Assessment and Risk Assessment programs. Through funding from the National Endowment for the Humanities (NEH), CCAHA is able to offer a limited number of subsidized assessments for a total of just $350 each. These services are </w:t>
            </w:r>
            <w:r w:rsidRPr="004755F1">
              <w:rPr>
                <w:rFonts w:ascii="Times New Roman" w:eastAsia="Times New Roman" w:hAnsi="Times New Roman" w:cs="Times New Roman"/>
                <w:iCs/>
                <w:sz w:val="24"/>
                <w:szCs w:val="24"/>
              </w:rPr>
              <w:t>valued at over $5,000</w:t>
            </w:r>
            <w:r w:rsidRPr="004755F1">
              <w:rPr>
                <w:rFonts w:ascii="Times New Roman" w:eastAsia="Times New Roman" w:hAnsi="Times New Roman" w:cs="Times New Roman"/>
                <w:sz w:val="24"/>
                <w:szCs w:val="24"/>
              </w:rPr>
              <w:t xml:space="preserve">. Detailed information on the Preservation Needs Assessment Program can be found at: </w:t>
            </w:r>
            <w:hyperlink r:id="rId268" w:history="1">
              <w:r w:rsidRPr="004755F1">
                <w:rPr>
                  <w:rStyle w:val="Hyperlink"/>
                  <w:rFonts w:ascii="Times New Roman" w:eastAsia="Times New Roman" w:hAnsi="Times New Roman" w:cs="Times New Roman"/>
                  <w:sz w:val="24"/>
                  <w:szCs w:val="24"/>
                </w:rPr>
                <w:t>http://www.ccaha.org/fundraising/grant-calendar/2013/04/19/ccaha-s-preservation-needs-assessment-program-1</w:t>
              </w:r>
            </w:hyperlink>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xml:space="preserve">Information on the Risk Assessment Program can be found at: </w:t>
            </w:r>
            <w:hyperlink r:id="rId269" w:history="1">
              <w:r w:rsidRPr="004755F1">
                <w:rPr>
                  <w:rStyle w:val="Hyperlink"/>
                  <w:rFonts w:ascii="Times New Roman" w:eastAsia="Times New Roman" w:hAnsi="Times New Roman" w:cs="Times New Roman"/>
                  <w:sz w:val="24"/>
                  <w:szCs w:val="24"/>
                </w:rPr>
                <w:t>http://www.ccaha.org/fundraising/grant-calendar/2013/04/19/ccaha-s-risk-assessment-program-1</w:t>
              </w:r>
            </w:hyperlink>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lastRenderedPageBreak/>
              <w:t xml:space="preserve">If you have questions or want to discuss the suitability of this program for your institution, please contact CCAHA's Preservation Services Office, call 215.545.0613, go to www.ccaha.org, or email </w:t>
            </w:r>
            <w:hyperlink r:id="rId270" w:history="1">
              <w:r w:rsidRPr="004755F1">
                <w:rPr>
                  <w:rStyle w:val="Hyperlink"/>
                  <w:rFonts w:ascii="Times New Roman" w:eastAsia="Times New Roman" w:hAnsi="Times New Roman" w:cs="Times New Roman"/>
                  <w:sz w:val="24"/>
                  <w:szCs w:val="24"/>
                </w:rPr>
                <w:t>pso@ccaha.org</w:t>
              </w:r>
            </w:hyperlink>
            <w:r w:rsidRPr="004755F1">
              <w:rPr>
                <w:rFonts w:ascii="Times New Roman" w:eastAsia="Times New Roman" w:hAnsi="Times New Roman" w:cs="Times New Roman"/>
                <w:sz w:val="24"/>
                <w:szCs w:val="24"/>
              </w:rPr>
              <w:t xml:space="preserve">.  The deadline is </w:t>
            </w:r>
            <w:r w:rsidRPr="004755F1">
              <w:rPr>
                <w:rFonts w:ascii="Times New Roman" w:eastAsia="Times New Roman" w:hAnsi="Times New Roman" w:cs="Times New Roman"/>
                <w:b/>
                <w:sz w:val="24"/>
                <w:szCs w:val="24"/>
              </w:rPr>
              <w:t>April 19</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Fundraising and Your Website</w:t>
            </w:r>
          </w:p>
          <w:p w:rsidR="002D131A" w:rsidRPr="004755F1" w:rsidRDefault="00170DA5" w:rsidP="005259E0">
            <w:pPr>
              <w:spacing w:after="0" w:line="240" w:lineRule="auto"/>
              <w:rPr>
                <w:rFonts w:ascii="Times New Roman" w:hAnsi="Times New Roman" w:cs="Times New Roman"/>
                <w:sz w:val="24"/>
                <w:szCs w:val="24"/>
              </w:rPr>
            </w:pPr>
            <w:hyperlink r:id="rId271" w:tgtFrame="_blank" w:history="1">
              <w:r w:rsidR="002D131A" w:rsidRPr="004755F1">
                <w:rPr>
                  <w:rFonts w:ascii="Times New Roman" w:eastAsia="Times New Roman" w:hAnsi="Times New Roman" w:cs="Times New Roman"/>
                  <w:color w:val="0000FF"/>
                  <w:sz w:val="24"/>
                  <w:szCs w:val="24"/>
                  <w:u w:val="single"/>
                </w:rPr>
                <w:t>Designing an Effective Landing Page for your Fundraiser</w:t>
              </w:r>
            </w:hyperlink>
            <w:r w:rsidR="002D131A" w:rsidRPr="004755F1">
              <w:rPr>
                <w:rFonts w:ascii="Times New Roman" w:eastAsia="Times New Roman" w:hAnsi="Times New Roman" w:cs="Times New Roman"/>
                <w:sz w:val="24"/>
                <w:szCs w:val="24"/>
              </w:rPr>
              <w:t> </w:t>
            </w:r>
            <w:r w:rsidR="002D131A" w:rsidRPr="004755F1">
              <w:rPr>
                <w:rFonts w:ascii="Times New Roman" w:eastAsia="Times New Roman" w:hAnsi="Times New Roman" w:cs="Times New Roman"/>
                <w:sz w:val="24"/>
                <w:szCs w:val="24"/>
              </w:rPr>
              <w:br/>
            </w:r>
            <w:r w:rsidR="002D131A" w:rsidRPr="004755F1">
              <w:rPr>
                <w:rFonts w:ascii="Times New Roman" w:hAnsi="Times New Roman" w:cs="Times New Roman"/>
                <w:b/>
                <w:bCs/>
                <w:sz w:val="24"/>
                <w:szCs w:val="24"/>
              </w:rPr>
              <w:br/>
            </w:r>
            <w:r w:rsidR="002D131A" w:rsidRPr="004755F1">
              <w:rPr>
                <w:rFonts w:ascii="Times New Roman" w:hAnsi="Times New Roman" w:cs="Times New Roman"/>
                <w:b/>
                <w:kern w:val="36"/>
                <w:sz w:val="24"/>
                <w:szCs w:val="24"/>
              </w:rPr>
              <w:t>Citizens-Save-Libraries grant applications</w:t>
            </w:r>
            <w:r w:rsidR="002D131A" w:rsidRPr="004755F1">
              <w:rPr>
                <w:rFonts w:ascii="Times New Roman" w:hAnsi="Times New Roman" w:cs="Times New Roman"/>
                <w:kern w:val="36"/>
                <w:sz w:val="24"/>
                <w:szCs w:val="24"/>
              </w:rPr>
              <w:t xml:space="preserve"> </w:t>
            </w:r>
            <w:r w:rsidR="002D131A" w:rsidRPr="004755F1">
              <w:rPr>
                <w:rFonts w:ascii="Times New Roman" w:hAnsi="Times New Roman" w:cs="Times New Roman"/>
                <w:sz w:val="24"/>
                <w:szCs w:val="24"/>
              </w:rPr>
              <w:br/>
              <w:t xml:space="preserve">Applications for the Citizens-Save-Libraries grants from United for Libraries, made possible by a grant from the Neal-Schuman Foundation, are due </w:t>
            </w:r>
            <w:r w:rsidR="002D131A" w:rsidRPr="004755F1">
              <w:rPr>
                <w:rFonts w:ascii="Times New Roman" w:hAnsi="Times New Roman" w:cs="Times New Roman"/>
                <w:b/>
                <w:sz w:val="24"/>
                <w:szCs w:val="24"/>
              </w:rPr>
              <w:t>April 15</w:t>
            </w:r>
            <w:r w:rsidR="002D131A" w:rsidRPr="004755F1">
              <w:rPr>
                <w:rFonts w:ascii="Times New Roman" w:hAnsi="Times New Roman" w:cs="Times New Roman"/>
                <w:sz w:val="24"/>
                <w:szCs w:val="24"/>
              </w:rPr>
              <w:t xml:space="preserve">, 2013.  The 20 grants will support advocacy at the local level for libraries with troubled budgets by sending expert advocates to library sites over the next two years. The expert advocates will help friends of the library groups, library directors and trustees develop individual blueprints for advocacy campaigns to restore, increase or save threatened library budgets.  The first 10 libraries will be selected in 2013, and the second 10 will be selected in 2014. Among the criteria to apply is a willingness to “pay it forward” by sharing what is learned with others in their states through presentations at local conferences, articles written for the state library association journal and a willingness to answer questions and support other advocacy campaigns via digital media and Skype.  Grant winners will receive a power guide, which will be available to any library at </w:t>
            </w:r>
            <w:hyperlink r:id="rId272" w:history="1">
              <w:r w:rsidR="002D131A" w:rsidRPr="004755F1">
                <w:rPr>
                  <w:rFonts w:ascii="Times New Roman" w:hAnsi="Times New Roman" w:cs="Times New Roman"/>
                  <w:sz w:val="24"/>
                  <w:szCs w:val="24"/>
                  <w:u w:val="single"/>
                </w:rPr>
                <w:t>www.ala.org/united</w:t>
              </w:r>
            </w:hyperlink>
            <w:r w:rsidR="002D131A" w:rsidRPr="004755F1">
              <w:rPr>
                <w:rFonts w:ascii="Times New Roman" w:hAnsi="Times New Roman" w:cs="Times New Roman"/>
                <w:sz w:val="24"/>
                <w:szCs w:val="24"/>
              </w:rPr>
              <w:t xml:space="preserve">,that will lay out a step-by-step blueprint for libraries to follow in generating advocacy campaigns.  </w:t>
            </w:r>
            <w:r w:rsidR="002D131A" w:rsidRPr="004755F1">
              <w:rPr>
                <w:rFonts w:ascii="Times New Roman" w:hAnsi="Times New Roman" w:cs="Times New Roman"/>
                <w:sz w:val="24"/>
                <w:szCs w:val="24"/>
              </w:rPr>
              <w:br/>
              <w:t>|</w:t>
            </w:r>
            <w:r w:rsidR="002D131A" w:rsidRPr="004755F1">
              <w:rPr>
                <w:rFonts w:ascii="Times New Roman" w:hAnsi="Times New Roman" w:cs="Times New Roman"/>
                <w:sz w:val="24"/>
                <w:szCs w:val="24"/>
              </w:rPr>
              <w:br/>
              <w:t>Please note that grant recipients will not receive any direct funds. The funds, provided by the Neal-Schuman Foundation, will be administered by United for Libraries and will be disbursed directly to the professional consultants to cover their fees and expenses for providing the two days of on-site advocacy training at each library.   </w:t>
            </w:r>
            <w:r w:rsidR="002D131A" w:rsidRPr="004755F1">
              <w:rPr>
                <w:rFonts w:ascii="Times New Roman" w:eastAsia="Times New Roman" w:hAnsi="Times New Roman" w:cs="Times New Roman"/>
                <w:sz w:val="24"/>
                <w:szCs w:val="24"/>
              </w:rPr>
              <w:t>Application Materials:  </w:t>
            </w:r>
            <w:hyperlink r:id="rId273" w:tgtFrame="_blank" w:history="1">
              <w:r w:rsidR="002D131A" w:rsidRPr="004755F1">
                <w:rPr>
                  <w:rFonts w:ascii="Times New Roman" w:eastAsia="Times New Roman" w:hAnsi="Times New Roman" w:cs="Times New Roman"/>
                  <w:sz w:val="24"/>
                  <w:szCs w:val="24"/>
                  <w:u w:val="single"/>
                </w:rPr>
                <w:t>Cycle 1 Application</w:t>
              </w:r>
            </w:hyperlink>
            <w:r w:rsidR="002D131A" w:rsidRPr="004755F1">
              <w:rPr>
                <w:rFonts w:ascii="Times New Roman" w:eastAsia="Times New Roman" w:hAnsi="Times New Roman" w:cs="Times New Roman"/>
                <w:sz w:val="24"/>
                <w:szCs w:val="24"/>
              </w:rPr>
              <w:t> and </w:t>
            </w:r>
            <w:hyperlink r:id="rId274" w:tgtFrame="_blank" w:history="1">
              <w:r w:rsidR="002D131A" w:rsidRPr="004755F1">
                <w:rPr>
                  <w:rFonts w:ascii="Times New Roman" w:eastAsia="Times New Roman" w:hAnsi="Times New Roman" w:cs="Times New Roman"/>
                  <w:sz w:val="24"/>
                  <w:szCs w:val="24"/>
                  <w:u w:val="single"/>
                </w:rPr>
                <w:t>Official Release Form</w:t>
              </w:r>
            </w:hyperlink>
            <w:r w:rsidR="002D131A" w:rsidRPr="004755F1">
              <w:rPr>
                <w:rFonts w:ascii="Times New Roman" w:eastAsia="Times New Roman" w:hAnsi="Times New Roman" w:cs="Times New Roman"/>
                <w:sz w:val="24"/>
                <w:szCs w:val="24"/>
              </w:rPr>
              <w:t>. </w:t>
            </w:r>
            <w:r w:rsidR="002D131A" w:rsidRPr="004755F1">
              <w:rPr>
                <w:rFonts w:ascii="Times New Roman" w:hAnsi="Times New Roman" w:cs="Times New Roman"/>
                <w:sz w:val="24"/>
                <w:szCs w:val="24"/>
              </w:rPr>
              <w:t xml:space="preserve">  For more information, visit </w:t>
            </w:r>
            <w:hyperlink r:id="rId275" w:history="1">
              <w:r w:rsidR="002D131A" w:rsidRPr="004755F1">
                <w:rPr>
                  <w:rFonts w:ascii="Times New Roman" w:hAnsi="Times New Roman" w:cs="Times New Roman"/>
                  <w:sz w:val="24"/>
                  <w:szCs w:val="24"/>
                  <w:u w:val="single"/>
                </w:rPr>
                <w:t>www.ala.org/united/grants_awards/neal-schuman</w:t>
              </w:r>
            </w:hyperlink>
            <w:r w:rsidR="002D131A" w:rsidRPr="004755F1">
              <w:rPr>
                <w:rFonts w:ascii="Times New Roman" w:hAnsi="Times New Roman" w:cs="Times New Roman"/>
                <w:sz w:val="24"/>
                <w:szCs w:val="24"/>
              </w:rPr>
              <w:t>.</w:t>
            </w:r>
            <w:r w:rsidR="002D131A" w:rsidRPr="004755F1">
              <w:rPr>
                <w:rFonts w:ascii="Times New Roman" w:hAnsi="Times New Roman" w:cs="Times New Roman"/>
                <w:sz w:val="24"/>
                <w:szCs w:val="24"/>
              </w:rPr>
              <w:br/>
            </w:r>
          </w:p>
          <w:p w:rsidR="002D131A" w:rsidRPr="004755F1" w:rsidRDefault="002D131A" w:rsidP="005259E0">
            <w:pPr>
              <w:rPr>
                <w:rStyle w:val="Hyperlink"/>
                <w:rFonts w:ascii="Times New Roman" w:hAnsi="Times New Roman" w:cs="Times New Roman"/>
                <w:bCs/>
                <w:sz w:val="24"/>
                <w:szCs w:val="24"/>
              </w:rPr>
            </w:pPr>
            <w:r w:rsidRPr="004755F1">
              <w:rPr>
                <w:rFonts w:ascii="Times New Roman" w:hAnsi="Times New Roman" w:cs="Times New Roman"/>
                <w:b/>
                <w:bCs/>
                <w:sz w:val="24"/>
                <w:szCs w:val="24"/>
              </w:rPr>
              <w:t>Nominations Sought for Excellent Library Projects Supported by Keystone Funds</w:t>
            </w:r>
            <w:r w:rsidRPr="004755F1">
              <w:rPr>
                <w:rFonts w:ascii="Times New Roman" w:hAnsi="Times New Roman" w:cs="Times New Roman"/>
                <w:bCs/>
                <w:sz w:val="24"/>
                <w:szCs w:val="24"/>
              </w:rPr>
              <w:br/>
              <w:t>As part of the 20</w:t>
            </w:r>
            <w:r w:rsidRPr="004755F1">
              <w:rPr>
                <w:rFonts w:ascii="Times New Roman" w:hAnsi="Times New Roman" w:cs="Times New Roman"/>
                <w:bCs/>
                <w:sz w:val="24"/>
                <w:szCs w:val="24"/>
                <w:vertAlign w:val="superscript"/>
              </w:rPr>
              <w:t>th</w:t>
            </w:r>
            <w:r w:rsidRPr="004755F1">
              <w:rPr>
                <w:rFonts w:ascii="Times New Roman" w:hAnsi="Times New Roman" w:cs="Times New Roman"/>
                <w:bCs/>
                <w:sz w:val="24"/>
                <w:szCs w:val="24"/>
              </w:rPr>
              <w:t xml:space="preserve"> Anniversary of the </w:t>
            </w:r>
            <w:r w:rsidRPr="004755F1">
              <w:rPr>
                <w:rFonts w:ascii="Times New Roman" w:hAnsi="Times New Roman" w:cs="Times New Roman"/>
                <w:sz w:val="24"/>
                <w:szCs w:val="24"/>
              </w:rPr>
              <w:t xml:space="preserve">Keystone Recreation, Park &amp; Conservation Fund, </w:t>
            </w:r>
            <w:r w:rsidRPr="004755F1">
              <w:rPr>
                <w:rFonts w:ascii="Times New Roman" w:hAnsi="Times New Roman" w:cs="Times New Roman"/>
                <w:bCs/>
                <w:sz w:val="24"/>
                <w:szCs w:val="24"/>
              </w:rPr>
              <w:t xml:space="preserve">the re-constituted Keystone Coalition, including PaLA, seeks nominations for excellent library projects that have been supported by Keystone Funds.  Visit </w:t>
            </w:r>
            <w:hyperlink r:id="rId276" w:history="1">
              <w:r w:rsidRPr="004755F1">
                <w:rPr>
                  <w:rStyle w:val="Hyperlink"/>
                  <w:rFonts w:ascii="Times New Roman" w:hAnsi="Times New Roman" w:cs="Times New Roman"/>
                  <w:bCs/>
                  <w:sz w:val="24"/>
                  <w:szCs w:val="24"/>
                </w:rPr>
                <w:t>http://keystonefund.org/keystoneaward</w:t>
              </w:r>
            </w:hyperlink>
            <w:r w:rsidRPr="004755F1">
              <w:rPr>
                <w:rFonts w:ascii="Times New Roman" w:hAnsi="Times New Roman" w:cs="Times New Roman"/>
                <w:bCs/>
                <w:sz w:val="24"/>
                <w:szCs w:val="24"/>
              </w:rPr>
              <w:t xml:space="preserve">  and consider submitting a nomination by the </w:t>
            </w:r>
            <w:r w:rsidRPr="004755F1">
              <w:rPr>
                <w:rFonts w:ascii="Times New Roman" w:hAnsi="Times New Roman" w:cs="Times New Roman"/>
                <w:b/>
                <w:bCs/>
                <w:sz w:val="24"/>
                <w:szCs w:val="24"/>
              </w:rPr>
              <w:t>February 28</w:t>
            </w:r>
            <w:r w:rsidRPr="004755F1">
              <w:rPr>
                <w:rFonts w:ascii="Times New Roman" w:hAnsi="Times New Roman" w:cs="Times New Roman"/>
                <w:bCs/>
                <w:sz w:val="24"/>
                <w:szCs w:val="24"/>
              </w:rPr>
              <w:t xml:space="preserve"> deadline.  </w:t>
            </w:r>
            <w:r w:rsidRPr="004755F1">
              <w:rPr>
                <w:rFonts w:ascii="Times New Roman" w:hAnsi="Times New Roman" w:cs="Times New Roman"/>
                <w:bCs/>
                <w:sz w:val="24"/>
                <w:szCs w:val="24"/>
              </w:rPr>
              <w:br/>
            </w:r>
            <w:r w:rsidRPr="004755F1">
              <w:rPr>
                <w:rFonts w:ascii="Times New Roman" w:hAnsi="Times New Roman" w:cs="Times New Roman"/>
                <w:b/>
                <w:bCs/>
                <w:sz w:val="24"/>
                <w:szCs w:val="24"/>
              </w:rPr>
              <w:br/>
              <w:t>Conservation Center for Art &amp; Historic Artifacts (CCAHA)</w:t>
            </w:r>
            <w:r w:rsidRPr="004755F1">
              <w:rPr>
                <w:rFonts w:ascii="Times New Roman" w:hAnsi="Times New Roman" w:cs="Times New Roman"/>
                <w:b/>
                <w:bCs/>
                <w:sz w:val="24"/>
                <w:szCs w:val="24"/>
              </w:rPr>
              <w:br/>
            </w:r>
            <w:r w:rsidRPr="004755F1">
              <w:rPr>
                <w:rFonts w:ascii="Times New Roman" w:hAnsi="Times New Roman" w:cs="Times New Roman"/>
                <w:bCs/>
                <w:sz w:val="24"/>
                <w:szCs w:val="24"/>
              </w:rPr>
              <w:t>CCAHA can offer free d</w:t>
            </w:r>
            <w:r w:rsidRPr="004755F1">
              <w:rPr>
                <w:rStyle w:val="Strong"/>
                <w:rFonts w:ascii="Times New Roman" w:hAnsi="Times New Roman" w:cs="Times New Roman"/>
                <w:b w:val="0"/>
                <w:sz w:val="24"/>
                <w:szCs w:val="24"/>
              </w:rPr>
              <w:t>evelopment assistance for your NEH Preservation Assistance Grant application</w:t>
            </w:r>
            <w:r w:rsidRPr="004755F1">
              <w:rPr>
                <w:rStyle w:val="Strong"/>
                <w:rFonts w:ascii="Times New Roman" w:hAnsi="Times New Roman" w:cs="Times New Roman"/>
                <w:b w:val="0"/>
                <w:sz w:val="24"/>
                <w:szCs w:val="24"/>
              </w:rPr>
              <w:br/>
              <w:t>This grant,</w:t>
            </w:r>
            <w:r w:rsidRPr="004755F1">
              <w:rPr>
                <w:rStyle w:val="Strong"/>
                <w:rFonts w:ascii="Times New Roman" w:hAnsi="Times New Roman" w:cs="Times New Roman"/>
                <w:sz w:val="24"/>
                <w:szCs w:val="24"/>
              </w:rPr>
              <w:t xml:space="preserve"> t</w:t>
            </w:r>
            <w:r w:rsidRPr="004755F1">
              <w:rPr>
                <w:rFonts w:ascii="Times New Roman" w:hAnsi="Times New Roman" w:cs="Times New Roman"/>
                <w:sz w:val="24"/>
                <w:szCs w:val="24"/>
              </w:rPr>
              <w:t xml:space="preserve">hrough the National Endowment for the Humanities' Preservation Assistance Grants for Smaller Institutions (PAG) program, small and mid-sized cultural heritage institutions—such as libraries, museums, historical societies, archival repositories, and colleges and universities—can apply for up to $6,000 to improve their ability to preserve and care for their humanities collections.   (see the listing below). </w:t>
            </w:r>
            <w:r w:rsidRPr="004755F1">
              <w:rPr>
                <w:rFonts w:ascii="Times New Roman" w:hAnsi="Times New Roman" w:cs="Times New Roman"/>
                <w:bCs/>
                <w:sz w:val="24"/>
                <w:szCs w:val="24"/>
              </w:rPr>
              <w:t xml:space="preserve">For assistance with your application: Contact Lee Price, Director of Development, at </w:t>
            </w:r>
            <w:hyperlink r:id="rId277" w:history="1">
              <w:r w:rsidRPr="004755F1">
                <w:rPr>
                  <w:rStyle w:val="Hyperlink"/>
                  <w:rFonts w:ascii="Times New Roman" w:hAnsi="Times New Roman" w:cs="Times New Roman"/>
                  <w:bCs/>
                  <w:sz w:val="24"/>
                  <w:szCs w:val="24"/>
                </w:rPr>
                <w:t>lprice@ccaha.org</w:t>
              </w:r>
            </w:hyperlink>
            <w:r w:rsidRPr="004755F1">
              <w:rPr>
                <w:rFonts w:ascii="Times New Roman" w:hAnsi="Times New Roman" w:cs="Times New Roman"/>
                <w:bCs/>
                <w:sz w:val="24"/>
                <w:szCs w:val="24"/>
              </w:rPr>
              <w:t xml:space="preserve">. For more information on CCAHA's preservation services: Contact Laura Hortz Stanton, Director of Preservation Services, at </w:t>
            </w:r>
            <w:hyperlink r:id="rId278" w:history="1">
              <w:r w:rsidRPr="004755F1">
                <w:rPr>
                  <w:rStyle w:val="Hyperlink"/>
                  <w:rFonts w:ascii="Times New Roman" w:hAnsi="Times New Roman" w:cs="Times New Roman"/>
                  <w:bCs/>
                  <w:sz w:val="24"/>
                  <w:szCs w:val="24"/>
                </w:rPr>
                <w:t>lhortzstanton@ccaha.org</w:t>
              </w:r>
            </w:hyperlink>
          </w:p>
          <w:p w:rsidR="002D131A" w:rsidRPr="004755F1" w:rsidRDefault="002D131A" w:rsidP="005259E0">
            <w:pPr>
              <w:rPr>
                <w:rFonts w:ascii="Times New Roman" w:hAnsi="Times New Roman" w:cs="Times New Roman"/>
                <w:b/>
                <w:bCs/>
                <w:sz w:val="24"/>
                <w:szCs w:val="24"/>
              </w:rPr>
            </w:pPr>
            <w:r w:rsidRPr="004755F1">
              <w:rPr>
                <w:rFonts w:ascii="Times New Roman" w:eastAsia="Times New Roman" w:hAnsi="Times New Roman" w:cs="Times New Roman"/>
                <w:b/>
                <w:sz w:val="24"/>
                <w:szCs w:val="24"/>
              </w:rPr>
              <w:t>SIGMS Technology Innovation Award</w:t>
            </w:r>
            <w:r w:rsidRPr="004755F1">
              <w:rPr>
                <w:rFonts w:ascii="Times New Roman" w:eastAsia="Times New Roman" w:hAnsi="Times New Roman" w:cs="Times New Roman"/>
                <w:b/>
                <w:sz w:val="24"/>
                <w:szCs w:val="24"/>
              </w:rPr>
              <w:br/>
            </w:r>
            <w:r w:rsidRPr="004755F1">
              <w:rPr>
                <w:rFonts w:ascii="Times New Roman" w:eastAsia="Times New Roman" w:hAnsi="Times New Roman" w:cs="Times New Roman"/>
                <w:sz w:val="24"/>
                <w:szCs w:val="24"/>
              </w:rPr>
              <w:t>SIGMS Technology Innovation Award will be presented to 2 teams consisting each of 1 school librarian and 1 collaborating teacher.</w:t>
            </w:r>
            <w:r w:rsidRPr="004755F1">
              <w:rPr>
                <w:rFonts w:ascii="Times New Roman" w:eastAsia="Times New Roman" w:hAnsi="Times New Roman" w:cs="Times New Roman"/>
                <w:color w:val="000000"/>
                <w:sz w:val="24"/>
                <w:szCs w:val="24"/>
              </w:rPr>
              <w:t xml:space="preserve"> Teams should have planned a collaborative project that involves technology. Award winners will receive travel and registration to ISTE's annual conference and exposition, a $1,000 cash award payable to the school media center, a $300 professional library from ISTE, a 1-year ISTE </w:t>
            </w:r>
            <w:r w:rsidRPr="004755F1">
              <w:rPr>
                <w:rFonts w:ascii="Times New Roman" w:eastAsia="Times New Roman" w:hAnsi="Times New Roman" w:cs="Times New Roman"/>
                <w:color w:val="000000"/>
                <w:sz w:val="24"/>
                <w:szCs w:val="24"/>
              </w:rPr>
              <w:lastRenderedPageBreak/>
              <w:t xml:space="preserve">membership, and a plaque recognizing the recipient's outstanding achievement.  </w:t>
            </w:r>
            <w:hyperlink r:id="rId279" w:history="1">
              <w:r w:rsidRPr="004755F1">
                <w:rPr>
                  <w:rStyle w:val="Hyperlink"/>
                  <w:rFonts w:ascii="Times New Roman" w:eastAsia="Times New Roman" w:hAnsi="Times New Roman" w:cs="Times New Roman"/>
                  <w:sz w:val="24"/>
                  <w:szCs w:val="24"/>
                </w:rPr>
                <w:t>Learn more</w:t>
              </w:r>
            </w:hyperlink>
            <w:r w:rsidRPr="004755F1">
              <w:rPr>
                <w:rFonts w:ascii="Times New Roman" w:eastAsia="Times New Roman" w:hAnsi="Times New Roman" w:cs="Times New Roman"/>
                <w:color w:val="000000"/>
                <w:sz w:val="24"/>
                <w:szCs w:val="24"/>
              </w:rPr>
              <w:t>.</w:t>
            </w:r>
            <w:r w:rsidRPr="004755F1">
              <w:rPr>
                <w:rFonts w:ascii="Times New Roman" w:eastAsia="Times New Roman" w:hAnsi="Times New Roman" w:cs="Times New Roman"/>
                <w:color w:val="000000"/>
                <w:sz w:val="24"/>
                <w:szCs w:val="24"/>
              </w:rPr>
              <w:br/>
            </w:r>
            <w:r w:rsidRPr="004755F1">
              <w:rPr>
                <w:rFonts w:ascii="Times New Roman" w:eastAsia="Times New Roman" w:hAnsi="Times New Roman" w:cs="Times New Roman"/>
                <w:color w:val="000000"/>
                <w:sz w:val="24"/>
                <w:szCs w:val="24"/>
              </w:rPr>
              <w:br/>
            </w:r>
            <w:r w:rsidRPr="004755F1">
              <w:rPr>
                <w:rFonts w:ascii="Times New Roman" w:hAnsi="Times New Roman" w:cs="Times New Roman"/>
                <w:b/>
                <w:sz w:val="24"/>
                <w:szCs w:val="24"/>
              </w:rPr>
              <w:t>NEH challenge grants</w:t>
            </w:r>
            <w:r w:rsidRPr="004755F1">
              <w:rPr>
                <w:rFonts w:ascii="Times New Roman" w:hAnsi="Times New Roman" w:cs="Times New Roman"/>
                <w:sz w:val="24"/>
                <w:szCs w:val="24"/>
              </w:rPr>
              <w:t xml:space="preserve"> </w:t>
            </w:r>
            <w:r w:rsidRPr="004755F1">
              <w:rPr>
                <w:rFonts w:ascii="Times New Roman" w:hAnsi="Times New Roman" w:cs="Times New Roman"/>
                <w:sz w:val="24"/>
                <w:szCs w:val="24"/>
              </w:rPr>
              <w:br/>
              <w:t xml:space="preserve">NEH challenge grants are capacity-building grants, intended to help institutions and organizations secure long-term improvements in and support for their humanities programs and resources.  The deadline is </w:t>
            </w:r>
            <w:r w:rsidRPr="004755F1">
              <w:rPr>
                <w:rFonts w:ascii="Times New Roman" w:hAnsi="Times New Roman" w:cs="Times New Roman"/>
                <w:b/>
                <w:sz w:val="24"/>
                <w:szCs w:val="24"/>
              </w:rPr>
              <w:t>May 1</w:t>
            </w:r>
            <w:r w:rsidRPr="004755F1">
              <w:rPr>
                <w:rFonts w:ascii="Times New Roman" w:hAnsi="Times New Roman" w:cs="Times New Roman"/>
                <w:sz w:val="24"/>
                <w:szCs w:val="24"/>
              </w:rPr>
              <w:t xml:space="preserve">. </w:t>
            </w:r>
            <w:hyperlink r:id="rId280" w:history="1">
              <w:r w:rsidRPr="004755F1">
                <w:rPr>
                  <w:rStyle w:val="Hyperlink"/>
                  <w:rFonts w:ascii="Times New Roman" w:hAnsi="Times New Roman" w:cs="Times New Roman"/>
                  <w:sz w:val="24"/>
                  <w:szCs w:val="24"/>
                </w:rPr>
                <w:t>Learn more</w:t>
              </w:r>
            </w:hyperlink>
            <w:r w:rsidRPr="004755F1">
              <w:rPr>
                <w:rFonts w:ascii="Times New Roman" w:hAnsi="Times New Roman" w:cs="Times New Roman"/>
                <w:sz w:val="24"/>
                <w:szCs w:val="24"/>
              </w:rPr>
              <w:t xml:space="preserve">. </w:t>
            </w:r>
          </w:p>
          <w:p w:rsidR="002D131A" w:rsidRPr="004755F1" w:rsidRDefault="002D131A" w:rsidP="005259E0">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4755F1">
              <w:rPr>
                <w:rFonts w:ascii="Times New Roman" w:hAnsi="Times New Roman" w:cs="Times New Roman"/>
                <w:b/>
                <w:bCs/>
                <w:sz w:val="24"/>
                <w:szCs w:val="24"/>
              </w:rPr>
              <w:t xml:space="preserve">2012-13 Pennsylvania Grant &amp; Resource Directory </w:t>
            </w:r>
            <w:r w:rsidRPr="004755F1">
              <w:rPr>
                <w:rFonts w:ascii="Times New Roman" w:hAnsi="Times New Roman" w:cs="Times New Roman"/>
                <w:b/>
                <w:bCs/>
                <w:sz w:val="24"/>
                <w:szCs w:val="24"/>
              </w:rPr>
              <w:br/>
            </w:r>
            <w:r w:rsidRPr="004755F1">
              <w:rPr>
                <w:rFonts w:ascii="Times New Roman" w:hAnsi="Times New Roman" w:cs="Times New Roman"/>
                <w:sz w:val="24"/>
                <w:szCs w:val="24"/>
              </w:rPr>
              <w:t xml:space="preserve">This </w:t>
            </w:r>
            <w:hyperlink r:id="rId281" w:tgtFrame="_blank" w:history="1">
              <w:r w:rsidRPr="004755F1">
                <w:rPr>
                  <w:rFonts w:ascii="Times New Roman" w:hAnsi="Times New Roman" w:cs="Times New Roman"/>
                  <w:color w:val="0000FF"/>
                  <w:sz w:val="24"/>
                  <w:szCs w:val="24"/>
                  <w:u w:val="single"/>
                </w:rPr>
                <w:t>free resource</w:t>
              </w:r>
            </w:hyperlink>
            <w:r w:rsidRPr="004755F1">
              <w:rPr>
                <w:rFonts w:ascii="Times New Roman" w:hAnsi="Times New Roman" w:cs="Times New Roman"/>
                <w:sz w:val="24"/>
                <w:szCs w:val="24"/>
              </w:rPr>
              <w:t xml:space="preserve"> is available to the public to help individuals and organizations seeking financial assistance from the government. The directory provides a general overview of programs, including deadlines and contact information. It is divided into three categories: Pennsylvania Departments, Pennsylvania Boards and Commissions, and the Federal Government.</w:t>
            </w:r>
          </w:p>
          <w:p w:rsidR="002D131A" w:rsidRPr="004755F1" w:rsidRDefault="002D131A" w:rsidP="005259E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5F1">
              <w:rPr>
                <w:rFonts w:ascii="Times New Roman" w:eastAsia="Times New Roman" w:hAnsi="Times New Roman" w:cs="Times New Roman"/>
                <w:b/>
                <w:color w:val="000000"/>
                <w:sz w:val="24"/>
                <w:szCs w:val="24"/>
              </w:rPr>
              <w:t>e Lois Lenski Covey Foundation</w:t>
            </w:r>
            <w:r w:rsidRPr="004755F1">
              <w:rPr>
                <w:rFonts w:ascii="Times New Roman" w:eastAsia="Times New Roman" w:hAnsi="Times New Roman" w:cs="Times New Roman"/>
                <w:color w:val="000000"/>
                <w:sz w:val="24"/>
                <w:szCs w:val="24"/>
              </w:rPr>
              <w:br/>
              <w:t xml:space="preserve">The Foundation offers grants to school libraries and bookmobiles.  2013 is the first year they will not provide books for public libraries, except for bookmobiles.  The deadline is </w:t>
            </w:r>
            <w:r w:rsidRPr="004755F1">
              <w:rPr>
                <w:rFonts w:ascii="Times New Roman" w:eastAsia="Times New Roman" w:hAnsi="Times New Roman" w:cs="Times New Roman"/>
                <w:b/>
                <w:color w:val="000000"/>
                <w:sz w:val="24"/>
                <w:szCs w:val="24"/>
              </w:rPr>
              <w:t>February 15</w:t>
            </w:r>
            <w:r w:rsidRPr="004755F1">
              <w:rPr>
                <w:rFonts w:ascii="Times New Roman" w:eastAsia="Times New Roman" w:hAnsi="Times New Roman" w:cs="Times New Roman"/>
                <w:color w:val="000000"/>
                <w:sz w:val="24"/>
                <w:szCs w:val="24"/>
              </w:rPr>
              <w:t xml:space="preserve">.  </w:t>
            </w:r>
            <w:hyperlink r:id="rId282" w:history="1">
              <w:r w:rsidRPr="004755F1">
                <w:rPr>
                  <w:rStyle w:val="Hyperlink"/>
                  <w:rFonts w:ascii="Times New Roman" w:eastAsia="Times New Roman" w:hAnsi="Times New Roman" w:cs="Times New Roman"/>
                  <w:sz w:val="24"/>
                  <w:szCs w:val="24"/>
                </w:rPr>
                <w:t>Learn more</w:t>
              </w:r>
            </w:hyperlink>
            <w:r w:rsidRPr="004755F1">
              <w:rPr>
                <w:rFonts w:ascii="Times New Roman" w:eastAsia="Times New Roman" w:hAnsi="Times New Roman" w:cs="Times New Roman"/>
                <w:color w:val="000000"/>
                <w:sz w:val="24"/>
                <w:szCs w:val="24"/>
              </w:rPr>
              <w:t>.</w:t>
            </w:r>
          </w:p>
          <w:p w:rsidR="002D131A" w:rsidRPr="004755F1" w:rsidRDefault="002D131A" w:rsidP="005259E0">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4755F1">
              <w:rPr>
                <w:rFonts w:ascii="Times New Roman" w:eastAsia="Times New Roman" w:hAnsi="Times New Roman" w:cs="Times New Roman"/>
                <w:b/>
                <w:color w:val="000000"/>
                <w:sz w:val="24"/>
                <w:szCs w:val="24"/>
              </w:rPr>
              <w:t>B.H. Breslauer Foundation Grants for Acquisition of Rare Manuscripts, Books and Bookbindings</w:t>
            </w:r>
            <w:r w:rsidRPr="004755F1">
              <w:rPr>
                <w:rFonts w:ascii="Times New Roman" w:eastAsia="Times New Roman" w:hAnsi="Times New Roman" w:cs="Times New Roman"/>
                <w:color w:val="000000"/>
                <w:sz w:val="24"/>
                <w:szCs w:val="24"/>
              </w:rPr>
              <w:br/>
              <w:t xml:space="preserve">The Foundation’s main purpose is to give grants to libraries and not-for-profit institutions that collect rare books and manuscripts and are domiciled in the United States and to U.S. affiliates of foreign institutions that constitute "Charitable Organizations" under the Internal Revenue Code.  </w:t>
            </w:r>
            <w:hyperlink r:id="rId283" w:history="1">
              <w:r w:rsidRPr="004755F1">
                <w:rPr>
                  <w:rStyle w:val="Hyperlink"/>
                  <w:rFonts w:ascii="Times New Roman" w:eastAsia="Times New Roman" w:hAnsi="Times New Roman" w:cs="Times New Roman"/>
                  <w:sz w:val="24"/>
                  <w:szCs w:val="24"/>
                </w:rPr>
                <w:t>Learn more</w:t>
              </w:r>
            </w:hyperlink>
            <w:r w:rsidRPr="004755F1">
              <w:rPr>
                <w:rFonts w:ascii="Times New Roman" w:eastAsia="Times New Roman" w:hAnsi="Times New Roman" w:cs="Times New Roman"/>
                <w:color w:val="000000"/>
                <w:sz w:val="24"/>
                <w:szCs w:val="24"/>
              </w:rPr>
              <w:t>.</w:t>
            </w:r>
            <w:r w:rsidRPr="004755F1">
              <w:rPr>
                <w:rFonts w:ascii="Times New Roman" w:eastAsia="Times New Roman" w:hAnsi="Times New Roman" w:cs="Times New Roman"/>
                <w:b/>
                <w:bCs/>
                <w:sz w:val="24"/>
                <w:szCs w:val="24"/>
              </w:rPr>
              <w:br/>
            </w:r>
            <w:r w:rsidRPr="004755F1">
              <w:rPr>
                <w:rFonts w:ascii="Times New Roman" w:eastAsia="Times New Roman" w:hAnsi="Times New Roman" w:cs="Times New Roman"/>
                <w:b/>
                <w:bCs/>
                <w:sz w:val="24"/>
                <w:szCs w:val="24"/>
              </w:rPr>
              <w:br/>
              <w:t xml:space="preserve">Wireless Lab Sweepstakes </w:t>
            </w:r>
            <w:r w:rsidRPr="004755F1">
              <w:rPr>
                <w:rFonts w:ascii="Times New Roman" w:eastAsia="Times New Roman" w:hAnsi="Times New Roman" w:cs="Times New Roman"/>
                <w:b/>
                <w:bCs/>
                <w:sz w:val="24"/>
                <w:szCs w:val="24"/>
              </w:rPr>
              <w:br/>
            </w:r>
            <w:r w:rsidRPr="004755F1">
              <w:rPr>
                <w:rFonts w:ascii="Times New Roman" w:eastAsia="Times New Roman" w:hAnsi="Times New Roman" w:cs="Times New Roman"/>
                <w:bCs/>
                <w:sz w:val="24"/>
                <w:szCs w:val="24"/>
              </w:rPr>
              <w:t xml:space="preserve">K-12 schools can enter the CDW-G and Discovery Education’s 11th-annual Win a Wireless Lab Sweepstakes daily for the chance to win one of 16 weekly prizes and two grand prize labs valued at $40,000 each.  The deadline is </w:t>
            </w:r>
            <w:r w:rsidRPr="004755F1">
              <w:rPr>
                <w:rFonts w:ascii="Times New Roman" w:eastAsia="Times New Roman" w:hAnsi="Times New Roman" w:cs="Times New Roman"/>
                <w:b/>
                <w:bCs/>
                <w:sz w:val="24"/>
                <w:szCs w:val="24"/>
              </w:rPr>
              <w:t>May 3</w:t>
            </w:r>
            <w:r w:rsidRPr="004755F1">
              <w:rPr>
                <w:rFonts w:ascii="Times New Roman" w:eastAsia="Times New Roman" w:hAnsi="Times New Roman" w:cs="Times New Roman"/>
                <w:bCs/>
                <w:sz w:val="24"/>
                <w:szCs w:val="24"/>
              </w:rPr>
              <w:t xml:space="preserve">.  </w:t>
            </w:r>
            <w:hyperlink r:id="rId284" w:history="1">
              <w:r w:rsidRPr="004755F1">
                <w:rPr>
                  <w:rStyle w:val="Hyperlink"/>
                  <w:rFonts w:ascii="Times New Roman" w:eastAsia="Times New Roman" w:hAnsi="Times New Roman" w:cs="Times New Roman"/>
                  <w:bCs/>
                  <w:sz w:val="24"/>
                  <w:szCs w:val="24"/>
                </w:rPr>
                <w:t>Learn more</w:t>
              </w:r>
            </w:hyperlink>
            <w:r w:rsidRPr="004755F1">
              <w:rPr>
                <w:rFonts w:ascii="Times New Roman" w:eastAsia="Times New Roman" w:hAnsi="Times New Roman" w:cs="Times New Roman"/>
                <w:bCs/>
                <w:sz w:val="24"/>
                <w:szCs w:val="24"/>
              </w:rPr>
              <w:t>.</w:t>
            </w:r>
            <w:r w:rsidRPr="004755F1">
              <w:rPr>
                <w:rFonts w:ascii="Times New Roman" w:eastAsia="Times New Roman" w:hAnsi="Times New Roman" w:cs="Times New Roman"/>
                <w:b/>
                <w:bCs/>
                <w:sz w:val="24"/>
                <w:szCs w:val="24"/>
              </w:rPr>
              <w:t xml:space="preserve"> </w:t>
            </w:r>
          </w:p>
          <w:p w:rsidR="002D131A" w:rsidRPr="004755F1" w:rsidRDefault="002D131A" w:rsidP="005259E0">
            <w:pPr>
              <w:pStyle w:val="NormalWeb"/>
              <w:rPr>
                <w:b/>
                <w:bCs/>
              </w:rPr>
            </w:pPr>
            <w:r w:rsidRPr="004755F1">
              <w:rPr>
                <w:b/>
                <w:kern w:val="36"/>
              </w:rPr>
              <w:t>Preservation Assistance Grants for Smaller Institutions</w:t>
            </w:r>
            <w:r w:rsidRPr="004755F1">
              <w:rPr>
                <w:b/>
                <w:kern w:val="36"/>
              </w:rPr>
              <w:br/>
            </w:r>
            <w:r w:rsidRPr="004755F1">
              <w:t xml:space="preserve">These </w:t>
            </w:r>
            <w:hyperlink r:id="rId285" w:history="1">
              <w:r w:rsidRPr="004755F1">
                <w:rPr>
                  <w:rStyle w:val="Hyperlink"/>
                </w:rPr>
                <w:t>National Endowment for the Humanities</w:t>
              </w:r>
            </w:hyperlink>
            <w:r w:rsidRPr="004755F1">
              <w:t xml:space="preserve"> grants help small and mid-sized institutions—such as libraries, museums, historical societies, archival repositories, cultural organizations, town and county records offices, and colleges and universities—improve their ability to preserve and care for their significant humanities collections. These may include special collections of books and journals, archives and manuscripts, prints and photographs, moving images, sound recordings, architectural and cartographic records, decorative and fine art objects, textiles, archaeological and ethnographic artifacts, furniture, historical objects, and digital materials.  </w:t>
            </w:r>
            <w:r w:rsidRPr="004755F1">
              <w:rPr>
                <w:b/>
              </w:rPr>
              <w:t>May 1</w:t>
            </w:r>
            <w:r w:rsidRPr="004755F1">
              <w:t xml:space="preserve"> is the deadline.  </w:t>
            </w:r>
            <w:hyperlink r:id="rId286" w:history="1">
              <w:r w:rsidRPr="004755F1">
                <w:rPr>
                  <w:rStyle w:val="Hyperlink"/>
                </w:rPr>
                <w:t>Learn more</w:t>
              </w:r>
            </w:hyperlink>
            <w:r w:rsidRPr="004755F1">
              <w:t xml:space="preserve">. </w:t>
            </w:r>
            <w:r w:rsidRPr="004755F1">
              <w:br/>
            </w:r>
            <w:r w:rsidRPr="004755F1">
              <w:br/>
            </w:r>
            <w:r w:rsidRPr="004755F1">
              <w:rPr>
                <w:rStyle w:val="Strong"/>
                <w:rFonts w:eastAsiaTheme="majorEastAsia"/>
              </w:rPr>
              <w:t xml:space="preserve">Preservation and Access Education and Training </w:t>
            </w:r>
            <w:r w:rsidRPr="004755F1">
              <w:br/>
              <w:t>These National Endowment for the Humanities Grants aim to help the staff of cultural institutions, large and small, obtain the knowledge and skills to serve as effective stewards of humanities collections. Grants also support educational programs that prepare the next generation of conservators and preservation professionals, as well as projects that introduce the staff of cultural institutions to new information and advances in preservation and access practices.</w:t>
            </w:r>
            <w:r w:rsidRPr="004755F1">
              <w:br/>
              <w:t xml:space="preserve">Eligibility: State, county, city, tribal, township or special district governments; institutions of higher education; Nonprofits; Award ceiling: $350,000 Deadline: </w:t>
            </w:r>
            <w:r w:rsidRPr="004755F1">
              <w:rPr>
                <w:b/>
              </w:rPr>
              <w:t>May 1</w:t>
            </w:r>
            <w:r w:rsidRPr="004755F1">
              <w:t xml:space="preserve"> </w:t>
            </w:r>
            <w:hyperlink r:id="rId287" w:history="1">
              <w:r w:rsidRPr="004755F1">
                <w:rPr>
                  <w:rStyle w:val="Hyperlink"/>
                </w:rPr>
                <w:t>More information</w:t>
              </w:r>
            </w:hyperlink>
            <w:r w:rsidRPr="004755F1">
              <w:t>.</w:t>
            </w:r>
          </w:p>
          <w:p w:rsidR="002D131A" w:rsidRPr="004755F1" w:rsidRDefault="002D131A" w:rsidP="005259E0">
            <w:pPr>
              <w:spacing w:after="0" w:line="240" w:lineRule="auto"/>
              <w:rPr>
                <w:rFonts w:ascii="Times New Roman" w:eastAsia="Times New Roman" w:hAnsi="Times New Roman" w:cs="Times New Roman"/>
                <w:b/>
                <w:bCs/>
                <w:sz w:val="24"/>
                <w:szCs w:val="24"/>
              </w:rPr>
            </w:pPr>
            <w:r w:rsidRPr="004755F1">
              <w:rPr>
                <w:rFonts w:ascii="Times New Roman" w:eastAsia="Times New Roman" w:hAnsi="Times New Roman" w:cs="Times New Roman"/>
                <w:b/>
                <w:bCs/>
                <w:sz w:val="24"/>
                <w:szCs w:val="24"/>
              </w:rPr>
              <w:t>J. M. Kaplan Fund Offers Grants to Nonprofit Publishers</w:t>
            </w:r>
          </w:p>
          <w:p w:rsidR="002D131A" w:rsidRPr="004755F1" w:rsidRDefault="002D131A" w:rsidP="005259E0">
            <w:pPr>
              <w:spacing w:after="0" w:line="240" w:lineRule="auto"/>
              <w:rPr>
                <w:rFonts w:ascii="Times New Roman" w:eastAsia="Times New Roman" w:hAnsi="Times New Roman" w:cs="Times New Roman"/>
                <w:bCs/>
                <w:sz w:val="24"/>
                <w:szCs w:val="24"/>
              </w:rPr>
            </w:pPr>
            <w:r w:rsidRPr="004755F1">
              <w:rPr>
                <w:rFonts w:ascii="Times New Roman" w:eastAsia="Times New Roman" w:hAnsi="Times New Roman" w:cs="Times New Roman"/>
                <w:bCs/>
                <w:sz w:val="24"/>
                <w:szCs w:val="24"/>
              </w:rPr>
              <w:t xml:space="preserve">Would your nonprofit like to publish a nonfiction title?  The Furthermore program is concerned with nonfiction book publishing about the city; natural and historic resources; art, architecture, and design; cultural history; and civil liberties and other public issues of the day. Their grants apply to writing, </w:t>
            </w:r>
            <w:r w:rsidRPr="004755F1">
              <w:rPr>
                <w:rFonts w:ascii="Times New Roman" w:eastAsia="Times New Roman" w:hAnsi="Times New Roman" w:cs="Times New Roman"/>
                <w:bCs/>
                <w:sz w:val="24"/>
                <w:szCs w:val="24"/>
              </w:rPr>
              <w:lastRenderedPageBreak/>
              <w:t xml:space="preserve">research, editing, design, indexing, photography, illustration, and printing and binding.  They favor the NY and the Hudson Valley but are not limited to that geographic area.  From $500 to $15,000 may be awarded for your project.  Deadlines are </w:t>
            </w:r>
            <w:r w:rsidRPr="004755F1">
              <w:rPr>
                <w:rFonts w:ascii="Times New Roman" w:eastAsia="Times New Roman" w:hAnsi="Times New Roman" w:cs="Times New Roman"/>
                <w:b/>
                <w:bCs/>
                <w:sz w:val="24"/>
                <w:szCs w:val="24"/>
              </w:rPr>
              <w:t>March 1</w:t>
            </w:r>
            <w:r w:rsidRPr="004755F1">
              <w:rPr>
                <w:rFonts w:ascii="Times New Roman" w:eastAsia="Times New Roman" w:hAnsi="Times New Roman" w:cs="Times New Roman"/>
                <w:bCs/>
                <w:sz w:val="24"/>
                <w:szCs w:val="24"/>
              </w:rPr>
              <w:t xml:space="preserve"> and </w:t>
            </w:r>
            <w:r w:rsidRPr="004755F1">
              <w:rPr>
                <w:rFonts w:ascii="Times New Roman" w:eastAsia="Times New Roman" w:hAnsi="Times New Roman" w:cs="Times New Roman"/>
                <w:b/>
                <w:bCs/>
                <w:sz w:val="24"/>
                <w:szCs w:val="24"/>
              </w:rPr>
              <w:t>September 1</w:t>
            </w:r>
            <w:r w:rsidRPr="004755F1">
              <w:rPr>
                <w:rFonts w:ascii="Times New Roman" w:eastAsia="Times New Roman" w:hAnsi="Times New Roman" w:cs="Times New Roman"/>
                <w:bCs/>
                <w:sz w:val="24"/>
                <w:szCs w:val="24"/>
              </w:rPr>
              <w:t xml:space="preserve">.  </w:t>
            </w:r>
            <w:hyperlink r:id="rId288" w:history="1">
              <w:r w:rsidRPr="004755F1">
                <w:rPr>
                  <w:rStyle w:val="Hyperlink"/>
                  <w:rFonts w:ascii="Times New Roman" w:eastAsia="Times New Roman" w:hAnsi="Times New Roman" w:cs="Times New Roman"/>
                  <w:bCs/>
                  <w:sz w:val="24"/>
                  <w:szCs w:val="24"/>
                </w:rPr>
                <w:t>Learn more</w:t>
              </w:r>
            </w:hyperlink>
            <w:r w:rsidRPr="004755F1">
              <w:rPr>
                <w:rFonts w:ascii="Times New Roman" w:eastAsia="Times New Roman" w:hAnsi="Times New Roman" w:cs="Times New Roman"/>
                <w:bCs/>
                <w:sz w:val="24"/>
                <w:szCs w:val="24"/>
              </w:rPr>
              <w:t xml:space="preserve">. </w:t>
            </w:r>
          </w:p>
          <w:p w:rsidR="002D131A" w:rsidRPr="004755F1" w:rsidRDefault="002D131A" w:rsidP="005259E0">
            <w:pPr>
              <w:spacing w:after="0" w:line="240" w:lineRule="auto"/>
              <w:rPr>
                <w:rFonts w:ascii="Times New Roman" w:eastAsia="Times New Roman" w:hAnsi="Times New Roman" w:cs="Times New Roman"/>
                <w:bCs/>
                <w:sz w:val="24"/>
                <w:szCs w:val="24"/>
              </w:rPr>
            </w:pP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Charles Lafitte Foundation</w:t>
            </w:r>
            <w:r w:rsidRPr="004755F1">
              <w:rPr>
                <w:rFonts w:ascii="Times New Roman" w:eastAsia="Times New Roman" w:hAnsi="Times New Roman" w:cs="Times New Roman"/>
                <w:sz w:val="24"/>
                <w:szCs w:val="24"/>
              </w:rPr>
              <w:br/>
              <w:t>The Foundation awards grants several times a year.  The focus is on four program areas: children's advocacy, education, medical research and initiatives, and the arts.   </w:t>
            </w:r>
            <w:r w:rsidRPr="004755F1">
              <w:rPr>
                <w:rFonts w:ascii="Times New Roman" w:eastAsia="Times New Roman" w:hAnsi="Times New Roman" w:cs="Times New Roman"/>
                <w:sz w:val="24"/>
                <w:szCs w:val="24"/>
              </w:rPr>
              <w:br/>
            </w:r>
            <w:hyperlink r:id="rId289" w:tgtFrame="_blank" w:history="1">
              <w:r w:rsidRPr="004755F1">
                <w:rPr>
                  <w:rFonts w:ascii="Times New Roman" w:eastAsia="Times New Roman" w:hAnsi="Times New Roman" w:cs="Times New Roman"/>
                  <w:color w:val="0000FF"/>
                  <w:sz w:val="24"/>
                  <w:szCs w:val="24"/>
                  <w:u w:val="single"/>
                </w:rPr>
                <w:t>Read more</w:t>
              </w:r>
            </w:hyperlink>
            <w:r w:rsidRPr="004755F1">
              <w:rPr>
                <w:rFonts w:ascii="Times New Roman" w:eastAsia="Times New Roman" w:hAnsi="Times New Roman" w:cs="Times New Roman"/>
                <w:sz w:val="24"/>
                <w:szCs w:val="24"/>
              </w:rPr>
              <w:t>.</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Development</w:t>
            </w:r>
            <w:r w:rsidRPr="004755F1">
              <w:rPr>
                <w:rFonts w:ascii="Times New Roman" w:eastAsia="Times New Roman" w:hAnsi="Times New Roman" w:cs="Times New Roman"/>
                <w:sz w:val="24"/>
                <w:szCs w:val="24"/>
              </w:rPr>
              <w:br/>
              <w:t>Moyers, Rick. "</w:t>
            </w:r>
            <w:hyperlink r:id="rId290" w:tgtFrame="_blank" w:history="1">
              <w:r w:rsidRPr="004755F1">
                <w:rPr>
                  <w:rFonts w:ascii="Times New Roman" w:eastAsia="Times New Roman" w:hAnsi="Times New Roman" w:cs="Times New Roman"/>
                  <w:color w:val="0000FF"/>
                  <w:sz w:val="24"/>
                  <w:szCs w:val="24"/>
                  <w:u w:val="single"/>
                </w:rPr>
                <w:t>Development Directors Are Not Miracle Workers</w:t>
              </w:r>
            </w:hyperlink>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iCs/>
                <w:sz w:val="24"/>
                <w:szCs w:val="24"/>
              </w:rPr>
              <w:t>Chronicles of Philanthropy</w:t>
            </w:r>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sz w:val="24"/>
                <w:szCs w:val="24"/>
              </w:rPr>
              <w:br/>
              <w:t>January 29, 2013 Philanthropy.com.</w:t>
            </w:r>
            <w:r w:rsidRPr="004755F1">
              <w:rPr>
                <w:rFonts w:ascii="Times New Roman" w:eastAsia="Times New Roman" w:hAnsi="Times New Roman" w:cs="Times New Roman"/>
                <w:sz w:val="24"/>
                <w:szCs w:val="24"/>
              </w:rPr>
              <w:br/>
              <w:t> </w:t>
            </w:r>
          </w:p>
          <w:p w:rsidR="002D131A" w:rsidRPr="004755F1" w:rsidRDefault="002D131A" w:rsidP="005259E0">
            <w:pPr>
              <w:spacing w:after="0" w:line="240" w:lineRule="auto"/>
              <w:rPr>
                <w:rFonts w:ascii="Times New Roman" w:eastAsia="Times New Roman" w:hAnsi="Times New Roman" w:cs="Times New Roman"/>
                <w:sz w:val="24"/>
                <w:szCs w:val="24"/>
              </w:rPr>
            </w:pPr>
            <w:bookmarkStart w:id="2" w:name="LETTER.BLOCK34"/>
            <w:r w:rsidRPr="004755F1">
              <w:rPr>
                <w:rFonts w:ascii="Times New Roman" w:eastAsia="Times New Roman" w:hAnsi="Times New Roman" w:cs="Times New Roman"/>
                <w:b/>
                <w:bCs/>
                <w:sz w:val="24"/>
                <w:szCs w:val="24"/>
              </w:rPr>
              <w:t>DUNS</w:t>
            </w:r>
            <w:r w:rsidRPr="004755F1">
              <w:rPr>
                <w:rFonts w:ascii="Times New Roman" w:eastAsia="Times New Roman" w:hAnsi="Times New Roman" w:cs="Times New Roman"/>
                <w:sz w:val="24"/>
                <w:szCs w:val="24"/>
              </w:rPr>
              <w:br/>
              <w:t xml:space="preserve">Does Your library have a DUNS number?  </w:t>
            </w:r>
            <w:r w:rsidRPr="004755F1">
              <w:rPr>
                <w:rFonts w:ascii="Times New Roman" w:eastAsia="Times New Roman" w:hAnsi="Times New Roman" w:cs="Times New Roman"/>
                <w:sz w:val="24"/>
                <w:szCs w:val="24"/>
              </w:rPr>
              <w:br/>
              <w:t xml:space="preserve">Some grant applications may require a DUN number.  Dun and Bradstreet (D&amp;B) is a company that provides business information. Its "data universal numbering system," known as DUNS, issues 9-digit numbers that are used by businesses and the federal government to keep track of businesses world-wide. The federal government asks for the number in their grant applications; other funders may also require it.  If you do not have one, go to </w:t>
            </w:r>
            <w:bookmarkEnd w:id="2"/>
            <w:r w:rsidR="003A5377" w:rsidRPr="004755F1">
              <w:rPr>
                <w:rFonts w:ascii="Times New Roman" w:eastAsia="Times New Roman" w:hAnsi="Times New Roman" w:cs="Times New Roman"/>
                <w:sz w:val="24"/>
                <w:szCs w:val="24"/>
              </w:rPr>
              <w:fldChar w:fldCharType="begin"/>
            </w:r>
            <w:r w:rsidRPr="004755F1">
              <w:rPr>
                <w:rFonts w:ascii="Times New Roman" w:eastAsia="Times New Roman" w:hAnsi="Times New Roman" w:cs="Times New Roman"/>
                <w:sz w:val="24"/>
                <w:szCs w:val="24"/>
              </w:rPr>
              <w:instrText xml:space="preserve"> HYPERLINK "http://fedgov.dnb.com/webform" \t "_blank" </w:instrText>
            </w:r>
            <w:r w:rsidR="003A5377" w:rsidRPr="004755F1">
              <w:rPr>
                <w:rFonts w:ascii="Times New Roman" w:eastAsia="Times New Roman" w:hAnsi="Times New Roman" w:cs="Times New Roman"/>
                <w:sz w:val="24"/>
                <w:szCs w:val="24"/>
              </w:rPr>
              <w:fldChar w:fldCharType="separate"/>
            </w:r>
            <w:r w:rsidRPr="004755F1">
              <w:rPr>
                <w:rFonts w:ascii="Times New Roman" w:eastAsia="Times New Roman" w:hAnsi="Times New Roman" w:cs="Times New Roman"/>
                <w:color w:val="0000FF"/>
                <w:sz w:val="24"/>
                <w:szCs w:val="24"/>
                <w:u w:val="single"/>
              </w:rPr>
              <w:t>http://fedgov.dnb.com/webform</w:t>
            </w:r>
            <w:r w:rsidR="003A5377" w:rsidRPr="004755F1">
              <w:rPr>
                <w:rFonts w:ascii="Times New Roman" w:eastAsia="Times New Roman" w:hAnsi="Times New Roman" w:cs="Times New Roman"/>
                <w:sz w:val="24"/>
                <w:szCs w:val="24"/>
              </w:rPr>
              <w:fldChar w:fldCharType="end"/>
            </w:r>
            <w:r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Ezra Jack Keats Foundation</w:t>
            </w:r>
            <w:r w:rsidRPr="004755F1">
              <w:rPr>
                <w:rFonts w:ascii="Times New Roman" w:eastAsia="Times New Roman" w:hAnsi="Times New Roman" w:cs="Times New Roman"/>
                <w:b/>
                <w:bCs/>
                <w:sz w:val="24"/>
                <w:szCs w:val="24"/>
              </w:rPr>
              <w:br/>
            </w:r>
            <w:r w:rsidRPr="004755F1">
              <w:rPr>
                <w:rFonts w:ascii="Times New Roman" w:eastAsia="Times New Roman" w:hAnsi="Times New Roman" w:cs="Times New Roman"/>
                <w:sz w:val="24"/>
                <w:szCs w:val="24"/>
              </w:rPr>
              <w:t xml:space="preserve">The Ezra Jack Keats Foundation is currently offering Mini-grants, awards of $500 to public schools and public libraries, for projects that foster creative expression, working together and interaction with a diverse community. More information can be found on the Foundation's </w:t>
            </w:r>
            <w:hyperlink r:id="rId291" w:tgtFrame="_blank" w:history="1">
              <w:r w:rsidRPr="004755F1">
                <w:rPr>
                  <w:rFonts w:ascii="Times New Roman" w:eastAsia="Times New Roman" w:hAnsi="Times New Roman" w:cs="Times New Roman"/>
                  <w:color w:val="0000FF"/>
                  <w:sz w:val="24"/>
                  <w:szCs w:val="24"/>
                  <w:u w:val="single"/>
                </w:rPr>
                <w:t>website</w:t>
              </w:r>
            </w:hyperlink>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March 15</w:t>
            </w:r>
            <w:r w:rsidRPr="004755F1">
              <w:rPr>
                <w:rFonts w:ascii="Times New Roman" w:eastAsia="Times New Roman" w:hAnsi="Times New Roman" w:cs="Times New Roman"/>
                <w:sz w:val="24"/>
                <w:szCs w:val="24"/>
              </w:rPr>
              <w:t xml:space="preserve"> is the application deadline.</w:t>
            </w:r>
            <w:r w:rsidRPr="004755F1">
              <w:rPr>
                <w:rFonts w:ascii="Times New Roman" w:eastAsia="Times New Roman" w:hAnsi="Times New Roman" w:cs="Times New Roman"/>
                <w:b/>
                <w:bCs/>
                <w:sz w:val="24"/>
                <w:szCs w:val="24"/>
              </w:rPr>
              <w:br/>
            </w:r>
            <w:r w:rsidRPr="004755F1">
              <w:rPr>
                <w:rFonts w:ascii="Times New Roman" w:eastAsia="Times New Roman" w:hAnsi="Times New Roman" w:cs="Times New Roman"/>
                <w:b/>
                <w:bCs/>
                <w:sz w:val="24"/>
                <w:szCs w:val="24"/>
              </w:rPr>
              <w:br/>
              <w:t>Getty Images Creative Grants</w:t>
            </w:r>
            <w:r w:rsidRPr="004755F1">
              <w:rPr>
                <w:rFonts w:ascii="Times New Roman" w:eastAsia="Times New Roman" w:hAnsi="Times New Roman" w:cs="Times New Roman"/>
                <w:b/>
                <w:bCs/>
                <w:sz w:val="24"/>
                <w:szCs w:val="24"/>
              </w:rPr>
              <w:br/>
            </w:r>
            <w:r w:rsidRPr="004755F1">
              <w:rPr>
                <w:rFonts w:ascii="Times New Roman" w:eastAsia="Times New Roman" w:hAnsi="Times New Roman" w:cs="Times New Roman"/>
                <w:sz w:val="24"/>
                <w:szCs w:val="24"/>
              </w:rPr>
              <w:t xml:space="preserve">Getty Images Creative Grants provide two grants of $20,000, shared equally between the photographer (or filmmaker) and agency partner to cover costs as they work together to create compelling new imagery for the nonprofit of their choice. The grants are designed to support nonprofits which do not currently have the resources to employ photographers (or filmmakers) and communications professionals. Grant recipients may use the entire award to offset shoot and other campaign expenses, or donate all or part of the funds directly to their charity and contribute their own time and resources to their campaign. </w:t>
            </w:r>
            <w:hyperlink r:id="rId292" w:tgtFrame="_blank" w:history="1">
              <w:r w:rsidRPr="004755F1">
                <w:rPr>
                  <w:rFonts w:ascii="Times New Roman" w:eastAsia="Times New Roman" w:hAnsi="Times New Roman" w:cs="Times New Roman"/>
                  <w:color w:val="0000FF"/>
                  <w:sz w:val="24"/>
                  <w:szCs w:val="24"/>
                  <w:u w:val="single"/>
                </w:rPr>
                <w:t>Learn more</w:t>
              </w:r>
            </w:hyperlink>
            <w:r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br/>
              <w:t>The Gladys Brooks Foundation</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xml:space="preserve">Grant applications will be considered only for major expenditures generally between $50,000.00 and $100,000.00 and greater or lesser amounts in certain circumstances.  For 2012, the Foundation will consider grant applications in the fields of libraries, education, hospitals and clinics.  For Libraries, grant applications </w:t>
            </w:r>
            <w:r w:rsidRPr="004755F1">
              <w:rPr>
                <w:rFonts w:ascii="Times New Roman" w:eastAsia="Times New Roman" w:hAnsi="Times New Roman" w:cs="Times New Roman"/>
                <w:sz w:val="24"/>
                <w:szCs w:val="24"/>
              </w:rPr>
              <w:br/>
              <w:t xml:space="preserve">will be considered generally for resource Endowments (print, film, electronic database, speakers/workshops) capital construction and innovative equipment.  Projects fostering broader public access to global information sources utilizing collaborative efforts, pioneering technologies and equipment are encouraged.  The application period is from January 15- </w:t>
            </w:r>
            <w:r w:rsidRPr="004755F1">
              <w:rPr>
                <w:rFonts w:ascii="Times New Roman" w:eastAsia="Times New Roman" w:hAnsi="Times New Roman" w:cs="Times New Roman"/>
                <w:b/>
                <w:bCs/>
                <w:sz w:val="24"/>
                <w:szCs w:val="24"/>
              </w:rPr>
              <w:t>May 31</w:t>
            </w:r>
            <w:r w:rsidRPr="004755F1">
              <w:rPr>
                <w:rFonts w:ascii="Times New Roman" w:eastAsia="Times New Roman" w:hAnsi="Times New Roman" w:cs="Times New Roman"/>
                <w:sz w:val="24"/>
                <w:szCs w:val="24"/>
              </w:rPr>
              <w:t xml:space="preserve">.  The Foundation requires that an application is filed within 45 days of requesting the application, or by the last day of the application period, whichever comes first.  </w:t>
            </w:r>
            <w:hyperlink r:id="rId293" w:tgtFrame="_blank" w:history="1">
              <w:r w:rsidRPr="004755F1">
                <w:rPr>
                  <w:rFonts w:ascii="Times New Roman" w:eastAsia="Times New Roman" w:hAnsi="Times New Roman" w:cs="Times New Roman"/>
                  <w:color w:val="0000FF"/>
                  <w:sz w:val="24"/>
                  <w:szCs w:val="24"/>
                  <w:u w:val="single"/>
                </w:rPr>
                <w:t>Learn more</w:t>
              </w:r>
            </w:hyperlink>
            <w:r w:rsidRPr="004755F1">
              <w:rPr>
                <w:rFonts w:ascii="Times New Roman" w:eastAsia="Times New Roman" w:hAnsi="Times New Roman" w:cs="Times New Roman"/>
                <w:sz w:val="24"/>
                <w:szCs w:val="24"/>
              </w:rPr>
              <w:t>.</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Google Grants</w:t>
            </w:r>
            <w:r w:rsidRPr="004755F1">
              <w:rPr>
                <w:rFonts w:ascii="Times New Roman" w:eastAsia="Times New Roman" w:hAnsi="Times New Roman" w:cs="Times New Roman"/>
                <w:sz w:val="24"/>
                <w:szCs w:val="24"/>
              </w:rPr>
              <w:br/>
              <w:t xml:space="preserve">Apply for </w:t>
            </w:r>
            <w:hyperlink r:id="rId294" w:tgtFrame="_blank" w:history="1">
              <w:r w:rsidRPr="004755F1">
                <w:rPr>
                  <w:rFonts w:ascii="Times New Roman" w:eastAsia="Times New Roman" w:hAnsi="Times New Roman" w:cs="Times New Roman"/>
                  <w:color w:val="0000FF"/>
                  <w:sz w:val="24"/>
                  <w:szCs w:val="24"/>
                  <w:u w:val="single"/>
                </w:rPr>
                <w:t>Google Grants</w:t>
              </w:r>
            </w:hyperlink>
            <w:r w:rsidRPr="004755F1">
              <w:rPr>
                <w:rFonts w:ascii="Times New Roman" w:eastAsia="Times New Roman" w:hAnsi="Times New Roman" w:cs="Times New Roman"/>
                <w:sz w:val="24"/>
                <w:szCs w:val="24"/>
              </w:rPr>
              <w:t xml:space="preserve"> that give you up to $10,000/month worth of free advertising through </w:t>
            </w:r>
            <w:r w:rsidRPr="004755F1">
              <w:rPr>
                <w:rFonts w:ascii="Times New Roman" w:eastAsia="Times New Roman" w:hAnsi="Times New Roman" w:cs="Times New Roman"/>
                <w:sz w:val="24"/>
                <w:szCs w:val="24"/>
              </w:rPr>
              <w:lastRenderedPageBreak/>
              <w:t>AdWords.  Use this free advertising to raise awareness or raise funds.</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Innovations in Reading Prize</w:t>
            </w:r>
            <w:r w:rsidRPr="004755F1">
              <w:rPr>
                <w:rFonts w:ascii="Times New Roman" w:eastAsia="Times New Roman" w:hAnsi="Times New Roman" w:cs="Times New Roman"/>
                <w:sz w:val="24"/>
                <w:szCs w:val="24"/>
              </w:rPr>
              <w:br/>
              <w:t xml:space="preserve">The </w:t>
            </w:r>
            <w:hyperlink r:id="rId295" w:tgtFrame="_blank" w:history="1">
              <w:r w:rsidRPr="004755F1">
                <w:rPr>
                  <w:rFonts w:ascii="Times New Roman" w:eastAsia="Times New Roman" w:hAnsi="Times New Roman" w:cs="Times New Roman"/>
                  <w:color w:val="0000FF"/>
                  <w:sz w:val="24"/>
                  <w:szCs w:val="24"/>
                  <w:u w:val="single"/>
                </w:rPr>
                <w:t>National Book Foundation</w:t>
              </w:r>
            </w:hyperlink>
            <w:r w:rsidRPr="004755F1">
              <w:rPr>
                <w:rFonts w:ascii="Times New Roman" w:eastAsia="Times New Roman" w:hAnsi="Times New Roman" w:cs="Times New Roman"/>
                <w:sz w:val="24"/>
                <w:szCs w:val="24"/>
              </w:rPr>
              <w:t xml:space="preserve"> awards a number of prizes of up to $2,500 each to individuals and institutions, or partnerships between the two, that have developed innovative means of creating and sustaining a lifelong love of reading.  The application deadline is </w:t>
            </w:r>
            <w:r w:rsidRPr="004755F1">
              <w:rPr>
                <w:rFonts w:ascii="Times New Roman" w:eastAsia="Times New Roman" w:hAnsi="Times New Roman" w:cs="Times New Roman"/>
                <w:b/>
                <w:bCs/>
                <w:sz w:val="24"/>
                <w:szCs w:val="24"/>
              </w:rPr>
              <w:t>February 20</w:t>
            </w:r>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sz w:val="24"/>
                <w:szCs w:val="24"/>
              </w:rPr>
              <w:br/>
              <w:t xml:space="preserve">Access the application </w:t>
            </w:r>
            <w:hyperlink r:id="rId296" w:tgtFrame="_blank" w:history="1">
              <w:r w:rsidRPr="004755F1">
                <w:rPr>
                  <w:rFonts w:ascii="Times New Roman" w:eastAsia="Times New Roman" w:hAnsi="Times New Roman" w:cs="Times New Roman"/>
                  <w:color w:val="0000FF"/>
                  <w:sz w:val="24"/>
                  <w:szCs w:val="24"/>
                  <w:u w:val="single"/>
                </w:rPr>
                <w:t>here</w:t>
              </w:r>
            </w:hyperlink>
            <w:r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Cultural Data Project</w:t>
            </w:r>
            <w:r w:rsidRPr="004755F1">
              <w:rPr>
                <w:rFonts w:ascii="Times New Roman" w:eastAsia="Times New Roman" w:hAnsi="Times New Roman" w:cs="Times New Roman"/>
                <w:sz w:val="24"/>
                <w:szCs w:val="24"/>
              </w:rPr>
              <w:br/>
              <w:t xml:space="preserve">Some funding organizations in Pennsylvania require that applicants participate in the </w:t>
            </w:r>
            <w:hyperlink r:id="rId297" w:tgtFrame="_blank" w:history="1">
              <w:r w:rsidRPr="004755F1">
                <w:rPr>
                  <w:rFonts w:ascii="Times New Roman" w:eastAsia="Times New Roman" w:hAnsi="Times New Roman" w:cs="Times New Roman"/>
                  <w:color w:val="0000FF"/>
                  <w:sz w:val="24"/>
                  <w:szCs w:val="24"/>
                  <w:u w:val="single"/>
                </w:rPr>
                <w:t>Pennsylvania Cultural Data Project</w:t>
              </w:r>
            </w:hyperlink>
            <w:r w:rsidRPr="004755F1">
              <w:rPr>
                <w:rFonts w:ascii="Times New Roman" w:eastAsia="Times New Roman" w:hAnsi="Times New Roman" w:cs="Times New Roman"/>
                <w:sz w:val="24"/>
                <w:szCs w:val="24"/>
              </w:rPr>
              <w:t xml:space="preserve">, an on-line management tool designed to strengthen arts and cultural organizations.  Most applicants for Pennsylvania Humanities Council grants (see below) are required to participate.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National Historical Publications and Record Commission</w:t>
            </w:r>
          </w:p>
          <w:p w:rsidR="002D131A" w:rsidRPr="004755F1" w:rsidRDefault="002D131A" w:rsidP="005259E0">
            <w:pPr>
              <w:spacing w:after="0" w:line="240" w:lineRule="auto"/>
              <w:rPr>
                <w:rFonts w:ascii="Times New Roman" w:eastAsia="Times New Roman" w:hAnsi="Times New Roman" w:cs="Times New Roman"/>
                <w:b/>
                <w:bCs/>
                <w:sz w:val="24"/>
                <w:szCs w:val="24"/>
              </w:rPr>
            </w:pPr>
            <w:r w:rsidRPr="004755F1">
              <w:rPr>
                <w:rFonts w:ascii="Times New Roman" w:eastAsia="Times New Roman" w:hAnsi="Times New Roman" w:cs="Times New Roman"/>
                <w:sz w:val="24"/>
                <w:szCs w:val="24"/>
              </w:rPr>
              <w:t xml:space="preserve">The </w:t>
            </w:r>
            <w:hyperlink r:id="rId298" w:tgtFrame="_blank" w:history="1">
              <w:r w:rsidRPr="004755F1">
                <w:rPr>
                  <w:rFonts w:ascii="Times New Roman" w:eastAsia="Times New Roman" w:hAnsi="Times New Roman" w:cs="Times New Roman"/>
                  <w:color w:val="0000FF"/>
                  <w:sz w:val="24"/>
                  <w:szCs w:val="24"/>
                  <w:u w:val="single"/>
                </w:rPr>
                <w:t>National Historical Publications and Records Commission</w:t>
              </w:r>
            </w:hyperlink>
            <w:r w:rsidRPr="004755F1">
              <w:rPr>
                <w:rFonts w:ascii="Times New Roman" w:eastAsia="Times New Roman" w:hAnsi="Times New Roman" w:cs="Times New Roman"/>
                <w:sz w:val="24"/>
                <w:szCs w:val="24"/>
              </w:rPr>
              <w:t xml:space="preserve">  seeks proposals to publish historical records of national significance.  Grants are awarded for collecting, describing, preserving, compiling, editing, and publishing documentary source materials.  A top priority of the Commission is to support projects with plans to provide free online access to the editions they are preparing.  The draft deadline is </w:t>
            </w:r>
            <w:r w:rsidRPr="004755F1">
              <w:rPr>
                <w:rFonts w:ascii="Times New Roman" w:eastAsia="Times New Roman" w:hAnsi="Times New Roman" w:cs="Times New Roman"/>
                <w:b/>
                <w:sz w:val="24"/>
                <w:szCs w:val="24"/>
              </w:rPr>
              <w:t>May 1</w:t>
            </w:r>
            <w:r w:rsidRPr="004755F1">
              <w:rPr>
                <w:rFonts w:ascii="Times New Roman" w:eastAsia="Times New Roman" w:hAnsi="Times New Roman" w:cs="Times New Roman"/>
                <w:sz w:val="24"/>
                <w:szCs w:val="24"/>
              </w:rPr>
              <w:t xml:space="preserve"> for Colonial and Early National Period projects, with a Final deadline of </w:t>
            </w:r>
            <w:r w:rsidRPr="004755F1">
              <w:rPr>
                <w:rFonts w:ascii="Times New Roman" w:eastAsia="Times New Roman" w:hAnsi="Times New Roman" w:cs="Times New Roman"/>
                <w:b/>
                <w:bCs/>
                <w:sz w:val="24"/>
                <w:szCs w:val="24"/>
              </w:rPr>
              <w:t>June 6</w:t>
            </w:r>
            <w:r w:rsidRPr="004755F1">
              <w:rPr>
                <w:rFonts w:ascii="Times New Roman" w:eastAsia="Times New Roman" w:hAnsi="Times New Roman" w:cs="Times New Roman"/>
                <w:sz w:val="24"/>
                <w:szCs w:val="24"/>
              </w:rPr>
              <w:t xml:space="preserve">.  The draft deadline is </w:t>
            </w:r>
            <w:r w:rsidRPr="004755F1">
              <w:rPr>
                <w:rFonts w:ascii="Times New Roman" w:eastAsia="Times New Roman" w:hAnsi="Times New Roman" w:cs="Times New Roman"/>
                <w:b/>
                <w:sz w:val="24"/>
                <w:szCs w:val="24"/>
              </w:rPr>
              <w:t xml:space="preserve">August </w:t>
            </w:r>
            <w:r w:rsidRPr="004755F1">
              <w:rPr>
                <w:rFonts w:ascii="Times New Roman" w:eastAsia="Times New Roman" w:hAnsi="Times New Roman" w:cs="Times New Roman"/>
                <w:sz w:val="24"/>
                <w:szCs w:val="24"/>
              </w:rPr>
              <w:t xml:space="preserve">1 for New Republic through the Modern Era projects, with a final deadline of </w:t>
            </w:r>
            <w:r w:rsidRPr="004755F1">
              <w:rPr>
                <w:rFonts w:ascii="Times New Roman" w:eastAsia="Times New Roman" w:hAnsi="Times New Roman" w:cs="Times New Roman"/>
                <w:b/>
                <w:bCs/>
                <w:sz w:val="24"/>
                <w:szCs w:val="24"/>
              </w:rPr>
              <w:t>October 3</w:t>
            </w:r>
            <w:r w:rsidRPr="004755F1">
              <w:rPr>
                <w:rFonts w:ascii="Times New Roman" w:eastAsia="Times New Roman" w:hAnsi="Times New Roman" w:cs="Times New Roman"/>
                <w:sz w:val="24"/>
                <w:szCs w:val="24"/>
              </w:rPr>
              <w:t xml:space="preserve">.  Read the </w:t>
            </w:r>
            <w:hyperlink r:id="rId299" w:tgtFrame="_blank" w:history="1">
              <w:r w:rsidRPr="004755F1">
                <w:rPr>
                  <w:rFonts w:ascii="Times New Roman" w:eastAsia="Times New Roman" w:hAnsi="Times New Roman" w:cs="Times New Roman"/>
                  <w:color w:val="0000FF"/>
                  <w:sz w:val="24"/>
                  <w:szCs w:val="24"/>
                  <w:u w:val="single"/>
                </w:rPr>
                <w:t>grant announcement</w:t>
              </w:r>
            </w:hyperlink>
            <w:r w:rsidRPr="004755F1">
              <w:rPr>
                <w:rFonts w:ascii="Times New Roman" w:eastAsia="Times New Roman" w:hAnsi="Times New Roman" w:cs="Times New Roman"/>
                <w:sz w:val="24"/>
                <w:szCs w:val="24"/>
              </w:rPr>
              <w:t>.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Pennsylvania Humanities Council Grants</w:t>
            </w:r>
            <w:r w:rsidRPr="004755F1">
              <w:rPr>
                <w:rFonts w:ascii="Times New Roman" w:eastAsia="Times New Roman" w:hAnsi="Times New Roman" w:cs="Times New Roman"/>
                <w:sz w:val="24"/>
                <w:szCs w:val="24"/>
              </w:rPr>
              <w:br/>
            </w:r>
            <w:hyperlink r:id="rId300" w:tgtFrame="_blank" w:history="1">
              <w:r w:rsidRPr="004755F1">
                <w:rPr>
                  <w:rFonts w:ascii="Times New Roman" w:eastAsia="Times New Roman" w:hAnsi="Times New Roman" w:cs="Times New Roman"/>
                  <w:color w:val="0000FF"/>
                  <w:sz w:val="24"/>
                  <w:szCs w:val="24"/>
                  <w:u w:val="single"/>
                </w:rPr>
                <w:t>PHC grants</w:t>
              </w:r>
            </w:hyperlink>
            <w:r w:rsidRPr="004755F1">
              <w:rPr>
                <w:rFonts w:ascii="Times New Roman" w:eastAsia="Times New Roman" w:hAnsi="Times New Roman" w:cs="Times New Roman"/>
                <w:sz w:val="24"/>
                <w:szCs w:val="24"/>
              </w:rPr>
              <w:t xml:space="preserve"> foster collaborative learning through public projects that involve humanities experts and feature a strong discussion component.  Examples of humanities projects include discussion groups exploring books or films, workshops, walking tours, panel discussions, exhibitions with interpretive programs, and craft demonstrations integrating conversations about the craft.  Humanities Grants are available to all nonprofits, including arts organizations, history groups and public libraries.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Quick Grant application</w:t>
            </w:r>
            <w:r w:rsidRPr="004755F1">
              <w:rPr>
                <w:rFonts w:ascii="Times New Roman" w:eastAsia="Times New Roman" w:hAnsi="Times New Roman" w:cs="Times New Roman"/>
                <w:sz w:val="24"/>
                <w:szCs w:val="24"/>
              </w:rPr>
              <w:t xml:space="preserve">s are accepted on a rolling basis, but applications must be received at least </w:t>
            </w:r>
            <w:r w:rsidRPr="004755F1">
              <w:rPr>
                <w:rFonts w:ascii="Times New Roman" w:eastAsia="Times New Roman" w:hAnsi="Times New Roman" w:cs="Times New Roman"/>
                <w:sz w:val="24"/>
                <w:szCs w:val="24"/>
              </w:rPr>
              <w:br/>
              <w:t xml:space="preserve">8 weeks prior to the project start date.  </w:t>
            </w:r>
            <w:r w:rsidRPr="004755F1">
              <w:rPr>
                <w:rFonts w:ascii="Times New Roman" w:eastAsia="Times New Roman" w:hAnsi="Times New Roman" w:cs="Times New Roman"/>
                <w:b/>
                <w:bCs/>
                <w:sz w:val="24"/>
                <w:szCs w:val="24"/>
              </w:rPr>
              <w:t>Small Grant applications</w:t>
            </w:r>
            <w:r w:rsidRPr="004755F1">
              <w:rPr>
                <w:rFonts w:ascii="Times New Roman" w:eastAsia="Times New Roman" w:hAnsi="Times New Roman" w:cs="Times New Roman"/>
                <w:sz w:val="24"/>
                <w:szCs w:val="24"/>
              </w:rPr>
              <w:t xml:space="preserve"> also are </w:t>
            </w:r>
            <w:r w:rsidRPr="004755F1">
              <w:rPr>
                <w:rFonts w:ascii="Times New Roman" w:eastAsia="Times New Roman" w:hAnsi="Times New Roman" w:cs="Times New Roman"/>
                <w:b/>
                <w:bCs/>
                <w:sz w:val="24"/>
                <w:szCs w:val="24"/>
              </w:rPr>
              <w:t>accepted on a rolling basis</w:t>
            </w:r>
            <w:r w:rsidRPr="004755F1">
              <w:rPr>
                <w:rFonts w:ascii="Times New Roman" w:eastAsia="Times New Roman" w:hAnsi="Times New Roman" w:cs="Times New Roman"/>
                <w:sz w:val="24"/>
                <w:szCs w:val="24"/>
              </w:rPr>
              <w:t xml:space="preserve">, but applications must be received at least 12 weeks prior to the project start date. Organizations interested in applying for the </w:t>
            </w:r>
            <w:r w:rsidRPr="004755F1">
              <w:rPr>
                <w:rFonts w:ascii="Times New Roman" w:eastAsia="Times New Roman" w:hAnsi="Times New Roman" w:cs="Times New Roman"/>
                <w:b/>
                <w:bCs/>
                <w:sz w:val="24"/>
                <w:szCs w:val="24"/>
              </w:rPr>
              <w:t>Large Grants program</w:t>
            </w:r>
            <w:r w:rsidRPr="004755F1">
              <w:rPr>
                <w:rFonts w:ascii="Times New Roman" w:eastAsia="Times New Roman" w:hAnsi="Times New Roman" w:cs="Times New Roman"/>
                <w:sz w:val="24"/>
                <w:szCs w:val="24"/>
              </w:rPr>
              <w:t xml:space="preserve"> must first submit an </w:t>
            </w:r>
            <w:r w:rsidRPr="004755F1">
              <w:rPr>
                <w:rFonts w:ascii="Times New Roman" w:eastAsia="Times New Roman" w:hAnsi="Times New Roman" w:cs="Times New Roman"/>
                <w:b/>
                <w:bCs/>
                <w:sz w:val="24"/>
                <w:szCs w:val="24"/>
              </w:rPr>
              <w:t>Intent to Apply form</w:t>
            </w:r>
            <w:r w:rsidRPr="004755F1">
              <w:rPr>
                <w:rFonts w:ascii="Times New Roman" w:eastAsia="Times New Roman" w:hAnsi="Times New Roman" w:cs="Times New Roman"/>
                <w:sz w:val="24"/>
                <w:szCs w:val="24"/>
              </w:rPr>
              <w:t xml:space="preserve"> which has a postmark deadline of </w:t>
            </w:r>
            <w:r w:rsidRPr="004755F1">
              <w:rPr>
                <w:rFonts w:ascii="Times New Roman" w:eastAsia="Times New Roman" w:hAnsi="Times New Roman" w:cs="Times New Roman"/>
                <w:b/>
                <w:bCs/>
                <w:sz w:val="24"/>
                <w:szCs w:val="24"/>
              </w:rPr>
              <w:t>July 1</w:t>
            </w:r>
            <w:r w:rsidRPr="004755F1">
              <w:rPr>
                <w:rFonts w:ascii="Times New Roman" w:eastAsia="Times New Roman" w:hAnsi="Times New Roman" w:cs="Times New Roman"/>
                <w:sz w:val="24"/>
                <w:szCs w:val="24"/>
              </w:rPr>
              <w:t xml:space="preserve">.  Those organizations that fulfill the requirements of the Intent to Apply process are eligible to submit an application. </w:t>
            </w:r>
            <w:r w:rsidRPr="004755F1">
              <w:rPr>
                <w:rFonts w:ascii="Times New Roman" w:eastAsia="Times New Roman" w:hAnsi="Times New Roman" w:cs="Times New Roman"/>
                <w:b/>
                <w:bCs/>
                <w:sz w:val="24"/>
                <w:szCs w:val="24"/>
              </w:rPr>
              <w:t>Large Grants applications have a postmark deadline of September 2</w:t>
            </w:r>
            <w:r w:rsidRPr="004755F1">
              <w:rPr>
                <w:rFonts w:ascii="Times New Roman" w:eastAsia="Times New Roman" w:hAnsi="Times New Roman" w:cs="Times New Roman"/>
                <w:sz w:val="24"/>
                <w:szCs w:val="24"/>
              </w:rPr>
              <w:t xml:space="preserve">. </w:t>
            </w:r>
          </w:p>
          <w:p w:rsidR="002D131A" w:rsidRPr="004755F1" w:rsidRDefault="002D131A" w:rsidP="005259E0">
            <w:pPr>
              <w:spacing w:after="0" w:line="240" w:lineRule="auto"/>
              <w:rPr>
                <w:rFonts w:ascii="Times New Roman" w:eastAsia="Times New Roman" w:hAnsi="Times New Roman" w:cs="Times New Roman"/>
                <w:b/>
                <w:bCs/>
                <w:sz w:val="24"/>
                <w:szCs w:val="24"/>
              </w:rPr>
            </w:pP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Keystone Historic Preservation Project Grants</w:t>
            </w:r>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sz w:val="24"/>
                <w:szCs w:val="24"/>
              </w:rPr>
              <w:br/>
              <w:t xml:space="preserve">The </w:t>
            </w:r>
            <w:hyperlink r:id="rId301" w:tgtFrame="_blank" w:history="1">
              <w:r w:rsidRPr="004755F1">
                <w:rPr>
                  <w:rFonts w:ascii="Times New Roman" w:eastAsia="Times New Roman" w:hAnsi="Times New Roman" w:cs="Times New Roman"/>
                  <w:color w:val="0000FF"/>
                  <w:sz w:val="24"/>
                  <w:szCs w:val="24"/>
                  <w:u w:val="single"/>
                </w:rPr>
                <w:t>Pennsylvania Historical and Museum Commission</w:t>
              </w:r>
            </w:hyperlink>
            <w:r w:rsidRPr="004755F1">
              <w:rPr>
                <w:rFonts w:ascii="Times New Roman" w:eastAsia="Times New Roman" w:hAnsi="Times New Roman" w:cs="Times New Roman"/>
                <w:sz w:val="24"/>
                <w:szCs w:val="24"/>
              </w:rPr>
              <w:t xml:space="preserve"> administers this grant program. It is available to nonprofit organizations and local governments for the planning and development of publicly accessible historic resources listed in or eligible for listing in the </w:t>
            </w:r>
            <w:hyperlink r:id="rId302" w:tgtFrame="_blank" w:history="1">
              <w:r w:rsidRPr="004755F1">
                <w:rPr>
                  <w:rFonts w:ascii="Times New Roman" w:eastAsia="Times New Roman" w:hAnsi="Times New Roman" w:cs="Times New Roman"/>
                  <w:color w:val="0000FF"/>
                  <w:sz w:val="24"/>
                  <w:szCs w:val="24"/>
                  <w:u w:val="single"/>
                </w:rPr>
                <w:t>National Register of Historic Places</w:t>
              </w:r>
            </w:hyperlink>
            <w:r w:rsidRPr="004755F1">
              <w:rPr>
                <w:rFonts w:ascii="Times New Roman" w:eastAsia="Times New Roman" w:hAnsi="Times New Roman" w:cs="Times New Roman"/>
                <w:sz w:val="24"/>
                <w:szCs w:val="24"/>
              </w:rPr>
              <w:t xml:space="preserve">. The purpose of the grant is to support projects that identify, preserve, promote and protect historic and archaeological resources of Pennsylvania for both the benefit of the public and the revitalization of communities. Unlike previous years, the FY 2012-2013 PHMC Grant program will provide two separate programs: a "bricks and mortar" construction grant for historic buildings and a project-related program.  The deadline is </w:t>
            </w:r>
            <w:r w:rsidRPr="004755F1">
              <w:rPr>
                <w:rFonts w:ascii="Times New Roman" w:eastAsia="Times New Roman" w:hAnsi="Times New Roman" w:cs="Times New Roman"/>
                <w:b/>
                <w:bCs/>
                <w:sz w:val="24"/>
                <w:szCs w:val="24"/>
              </w:rPr>
              <w:t>March 1</w:t>
            </w:r>
            <w:r w:rsidRPr="004755F1">
              <w:rPr>
                <w:rFonts w:ascii="Times New Roman" w:eastAsia="Times New Roman" w:hAnsi="Times New Roman" w:cs="Times New Roman"/>
                <w:sz w:val="24"/>
                <w:szCs w:val="24"/>
              </w:rPr>
              <w:t xml:space="preserve">.  </w:t>
            </w:r>
            <w:hyperlink r:id="rId303" w:tgtFrame="_blank" w:history="1">
              <w:r w:rsidRPr="004755F1">
                <w:rPr>
                  <w:rFonts w:ascii="Times New Roman" w:eastAsia="Times New Roman" w:hAnsi="Times New Roman" w:cs="Times New Roman"/>
                  <w:color w:val="0000FF"/>
                  <w:sz w:val="24"/>
                  <w:szCs w:val="24"/>
                  <w:u w:val="single"/>
                </w:rPr>
                <w:t>Learn more</w:t>
              </w:r>
            </w:hyperlink>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Library of Congress Literacy Awards</w:t>
            </w:r>
            <w:r w:rsidRPr="004755F1">
              <w:rPr>
                <w:rFonts w:ascii="Times New Roman" w:eastAsia="Times New Roman" w:hAnsi="Times New Roman" w:cs="Times New Roman"/>
                <w:sz w:val="24"/>
                <w:szCs w:val="24"/>
              </w:rPr>
              <w:br/>
              <w:t xml:space="preserve">Applications are now being accepted for the new </w:t>
            </w:r>
            <w:hyperlink r:id="rId304" w:tgtFrame="_blank" w:history="1">
              <w:r w:rsidRPr="004755F1">
                <w:rPr>
                  <w:rFonts w:ascii="Times New Roman" w:eastAsia="Times New Roman" w:hAnsi="Times New Roman" w:cs="Times New Roman"/>
                  <w:color w:val="0000FF"/>
                  <w:sz w:val="24"/>
                  <w:szCs w:val="24"/>
                  <w:u w:val="single"/>
                </w:rPr>
                <w:t>Library of Congress</w:t>
              </w:r>
            </w:hyperlink>
            <w:r w:rsidRPr="004755F1">
              <w:rPr>
                <w:rFonts w:ascii="Times New Roman" w:eastAsia="Times New Roman" w:hAnsi="Times New Roman" w:cs="Times New Roman"/>
                <w:sz w:val="24"/>
                <w:szCs w:val="24"/>
              </w:rPr>
              <w:t xml:space="preserve"> Literacy Awards totaling $250,000.  Access the </w:t>
            </w:r>
            <w:hyperlink r:id="rId305" w:tgtFrame="_blank" w:history="1">
              <w:r w:rsidRPr="004755F1">
                <w:rPr>
                  <w:rFonts w:ascii="Times New Roman" w:eastAsia="Times New Roman" w:hAnsi="Times New Roman" w:cs="Times New Roman"/>
                  <w:color w:val="0000FF"/>
                  <w:sz w:val="24"/>
                  <w:szCs w:val="24"/>
                  <w:u w:val="single"/>
                </w:rPr>
                <w:t>rules and an application</w:t>
              </w:r>
            </w:hyperlink>
            <w:r w:rsidRPr="004755F1">
              <w:rPr>
                <w:rFonts w:ascii="Times New Roman" w:eastAsia="Times New Roman" w:hAnsi="Times New Roman" w:cs="Times New Roman"/>
                <w:sz w:val="24"/>
                <w:szCs w:val="24"/>
              </w:rPr>
              <w:t xml:space="preserve">.  The awards program is administered by the </w:t>
            </w:r>
            <w:hyperlink r:id="rId306" w:tgtFrame="_blank" w:history="1">
              <w:r w:rsidRPr="004755F1">
                <w:rPr>
                  <w:rFonts w:ascii="Times New Roman" w:eastAsia="Times New Roman" w:hAnsi="Times New Roman" w:cs="Times New Roman"/>
                  <w:color w:val="0000FF"/>
                  <w:sz w:val="24"/>
                  <w:szCs w:val="24"/>
                  <w:u w:val="single"/>
                </w:rPr>
                <w:t xml:space="preserve">Center for the </w:t>
              </w:r>
              <w:r w:rsidRPr="004755F1">
                <w:rPr>
                  <w:rFonts w:ascii="Times New Roman" w:eastAsia="Times New Roman" w:hAnsi="Times New Roman" w:cs="Times New Roman"/>
                  <w:color w:val="0000FF"/>
                  <w:sz w:val="24"/>
                  <w:szCs w:val="24"/>
                  <w:u w:val="single"/>
                </w:rPr>
                <w:lastRenderedPageBreak/>
                <w:t>Book</w:t>
              </w:r>
            </w:hyperlink>
            <w:r w:rsidRPr="004755F1">
              <w:rPr>
                <w:rFonts w:ascii="Times New Roman" w:eastAsia="Times New Roman" w:hAnsi="Times New Roman" w:cs="Times New Roman"/>
                <w:sz w:val="24"/>
                <w:szCs w:val="24"/>
              </w:rPr>
              <w:t xml:space="preserve">. The deadline is </w:t>
            </w:r>
            <w:r w:rsidRPr="004755F1">
              <w:rPr>
                <w:rFonts w:ascii="Times New Roman" w:eastAsia="Times New Roman" w:hAnsi="Times New Roman" w:cs="Times New Roman"/>
                <w:b/>
                <w:bCs/>
                <w:sz w:val="24"/>
                <w:szCs w:val="24"/>
              </w:rPr>
              <w:t>April 15</w:t>
            </w:r>
            <w:r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Margaret Alexander Edwards Trust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xml:space="preserve">The Trust awards </w:t>
            </w:r>
            <w:hyperlink r:id="rId307" w:tgtFrame="_blank" w:history="1">
              <w:r w:rsidRPr="004755F1">
                <w:rPr>
                  <w:rFonts w:ascii="Times New Roman" w:eastAsia="Times New Roman" w:hAnsi="Times New Roman" w:cs="Times New Roman"/>
                  <w:color w:val="0000FF"/>
                  <w:sz w:val="24"/>
                  <w:szCs w:val="24"/>
                  <w:u w:val="single"/>
                </w:rPr>
                <w:t>grants</w:t>
              </w:r>
            </w:hyperlink>
            <w:r w:rsidRPr="004755F1">
              <w:rPr>
                <w:rFonts w:ascii="Times New Roman" w:eastAsia="Times New Roman" w:hAnsi="Times New Roman" w:cs="Times New Roman"/>
                <w:sz w:val="24"/>
                <w:szCs w:val="24"/>
              </w:rPr>
              <w:t xml:space="preserve"> to library projects that seek to encourage reading for pleasure among teenagers and young adults. No deadline.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National Library of Medicine Middle Atlantic Region Funding</w:t>
            </w:r>
            <w:r w:rsidRPr="004755F1">
              <w:rPr>
                <w:rFonts w:ascii="Times New Roman" w:eastAsia="Times New Roman" w:hAnsi="Times New Roman" w:cs="Times New Roman"/>
                <w:sz w:val="24"/>
                <w:szCs w:val="24"/>
              </w:rPr>
              <w:br/>
            </w:r>
            <w:hyperlink r:id="rId308" w:tgtFrame="_blank" w:history="1">
              <w:r w:rsidRPr="004755F1">
                <w:rPr>
                  <w:rFonts w:ascii="Times New Roman" w:eastAsia="Times New Roman" w:hAnsi="Times New Roman" w:cs="Times New Roman"/>
                  <w:color w:val="0000FF"/>
                  <w:sz w:val="24"/>
                  <w:szCs w:val="24"/>
                  <w:u w:val="single"/>
                </w:rPr>
                <w:t>NN/LM MAR</w:t>
              </w:r>
            </w:hyperlink>
            <w:r w:rsidRPr="004755F1">
              <w:rPr>
                <w:rFonts w:ascii="Times New Roman" w:eastAsia="Times New Roman" w:hAnsi="Times New Roman" w:cs="Times New Roman"/>
                <w:sz w:val="24"/>
                <w:szCs w:val="24"/>
              </w:rPr>
              <w:t xml:space="preserve"> funding is available to provide health information outreach to a professional or consumer audience, or to pilot a new service you have been wanting to offer. The application deadline is </w:t>
            </w:r>
            <w:r w:rsidRPr="004755F1">
              <w:rPr>
                <w:rFonts w:ascii="Times New Roman" w:eastAsia="Times New Roman" w:hAnsi="Times New Roman" w:cs="Times New Roman"/>
                <w:b/>
                <w:bCs/>
                <w:sz w:val="24"/>
                <w:szCs w:val="24"/>
              </w:rPr>
              <w:t>March 15</w:t>
            </w:r>
            <w:r w:rsidRPr="004755F1">
              <w:rPr>
                <w:rFonts w:ascii="Times New Roman" w:eastAsia="Times New Roman" w:hAnsi="Times New Roman" w:cs="Times New Roman"/>
                <w:sz w:val="24"/>
                <w:szCs w:val="24"/>
              </w:rPr>
              <w:t xml:space="preserve">, 2013 for projects that run May 1, 2013 - April 30, 2014.  Funding is open to full and affiliate members.  Affiliate membership is FREE. Learn about </w:t>
            </w:r>
            <w:hyperlink r:id="rId309" w:tgtFrame="_blank" w:history="1">
              <w:r w:rsidRPr="004755F1">
                <w:rPr>
                  <w:rFonts w:ascii="Times New Roman" w:eastAsia="Times New Roman" w:hAnsi="Times New Roman" w:cs="Times New Roman"/>
                  <w:color w:val="0000FF"/>
                  <w:sz w:val="24"/>
                  <w:szCs w:val="24"/>
                  <w:u w:val="single"/>
                </w:rPr>
                <w:t>membership</w:t>
              </w:r>
            </w:hyperlink>
            <w:r w:rsidRPr="004755F1">
              <w:rPr>
                <w:rFonts w:ascii="Times New Roman" w:eastAsia="Times New Roman" w:hAnsi="Times New Roman" w:cs="Times New Roman"/>
                <w:sz w:val="24"/>
                <w:szCs w:val="24"/>
              </w:rPr>
              <w:t xml:space="preserve"> and get </w:t>
            </w:r>
            <w:hyperlink r:id="rId310" w:tgtFrame="_blank" w:history="1">
              <w:r w:rsidRPr="004755F1">
                <w:rPr>
                  <w:rFonts w:ascii="Times New Roman" w:eastAsia="Times New Roman" w:hAnsi="Times New Roman" w:cs="Times New Roman"/>
                  <w:color w:val="0000FF"/>
                  <w:sz w:val="24"/>
                  <w:szCs w:val="24"/>
                  <w:u w:val="single"/>
                </w:rPr>
                <w:t>details about funding</w:t>
              </w:r>
            </w:hyperlink>
            <w:r w:rsidRPr="004755F1">
              <w:rPr>
                <w:rFonts w:ascii="Times New Roman" w:eastAsia="Times New Roman" w:hAnsi="Times New Roman" w:cs="Times New Roman"/>
                <w:sz w:val="24"/>
                <w:szCs w:val="24"/>
              </w:rPr>
              <w:t xml:space="preserve">.  Check out previously funded projects in </w:t>
            </w:r>
            <w:hyperlink r:id="rId311" w:tgtFrame="_blank" w:history="1">
              <w:r w:rsidRPr="004755F1">
                <w:rPr>
                  <w:rFonts w:ascii="Times New Roman" w:eastAsia="Times New Roman" w:hAnsi="Times New Roman" w:cs="Times New Roman"/>
                  <w:color w:val="0000FF"/>
                  <w:sz w:val="24"/>
                  <w:szCs w:val="24"/>
                  <w:u w:val="single"/>
                </w:rPr>
                <w:t>2012-2013</w:t>
              </w:r>
            </w:hyperlink>
            <w:r w:rsidRPr="004755F1">
              <w:rPr>
                <w:rFonts w:ascii="Times New Roman" w:eastAsia="Times New Roman" w:hAnsi="Times New Roman" w:cs="Times New Roman"/>
                <w:sz w:val="24"/>
                <w:szCs w:val="24"/>
              </w:rPr>
              <w:t xml:space="preserve"> and </w:t>
            </w:r>
            <w:hyperlink r:id="rId312" w:tgtFrame="_blank" w:history="1">
              <w:r w:rsidRPr="004755F1">
                <w:rPr>
                  <w:rFonts w:ascii="Times New Roman" w:eastAsia="Times New Roman" w:hAnsi="Times New Roman" w:cs="Times New Roman"/>
                  <w:color w:val="0000FF"/>
                  <w:sz w:val="24"/>
                  <w:szCs w:val="24"/>
                  <w:u w:val="single"/>
                </w:rPr>
                <w:t>2011-2012</w:t>
              </w:r>
            </w:hyperlink>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Target Early Childhood Reading Grants</w:t>
            </w:r>
            <w:r w:rsidRPr="004755F1">
              <w:rPr>
                <w:rFonts w:ascii="Times New Roman" w:eastAsia="Times New Roman" w:hAnsi="Times New Roman" w:cs="Times New Roman"/>
                <w:sz w:val="24"/>
                <w:szCs w:val="24"/>
              </w:rPr>
              <w:br/>
              <w:t xml:space="preserve">Applications are accepted </w:t>
            </w:r>
            <w:r w:rsidRPr="004755F1">
              <w:rPr>
                <w:rFonts w:ascii="Times New Roman" w:eastAsia="Times New Roman" w:hAnsi="Times New Roman" w:cs="Times New Roman"/>
                <w:b/>
                <w:bCs/>
                <w:sz w:val="24"/>
                <w:szCs w:val="24"/>
              </w:rPr>
              <w:t>March 1 - April 30</w:t>
            </w:r>
            <w:r w:rsidRPr="004755F1">
              <w:rPr>
                <w:rFonts w:ascii="Times New Roman" w:eastAsia="Times New Roman" w:hAnsi="Times New Roman" w:cs="Times New Roman"/>
                <w:sz w:val="24"/>
                <w:szCs w:val="24"/>
              </w:rPr>
              <w:t xml:space="preserve"> for grant amounts of up to $2,000. </w:t>
            </w:r>
            <w:r w:rsidRPr="004755F1">
              <w:rPr>
                <w:rFonts w:ascii="Times New Roman" w:eastAsia="Times New Roman" w:hAnsi="Times New Roman" w:cs="Times New Roman"/>
                <w:sz w:val="24"/>
                <w:szCs w:val="24"/>
              </w:rPr>
              <w:br/>
              <w:t xml:space="preserve">Awards are made to schools, libraries and non-profit organizations that support programs like after-school reading events and weekend book clubs.  </w:t>
            </w:r>
            <w:hyperlink r:id="rId313" w:tgtFrame="_blank" w:history="1">
              <w:r w:rsidRPr="004755F1">
                <w:rPr>
                  <w:rFonts w:ascii="Times New Roman" w:eastAsia="Times New Roman" w:hAnsi="Times New Roman" w:cs="Times New Roman"/>
                  <w:color w:val="0000FF"/>
                  <w:sz w:val="24"/>
                  <w:szCs w:val="24"/>
                  <w:u w:val="single"/>
                </w:rPr>
                <w:t>Read more here</w:t>
              </w:r>
            </w:hyperlink>
            <w:r w:rsidRPr="004755F1">
              <w:rPr>
                <w:rFonts w:ascii="Times New Roman" w:eastAsia="Times New Roman" w:hAnsi="Times New Roman" w:cs="Times New Roman"/>
                <w:sz w:val="24"/>
                <w:szCs w:val="24"/>
              </w:rPr>
              <w:t>.</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We Love Libraries Lottery</w:t>
            </w:r>
            <w:r w:rsidRPr="004755F1">
              <w:rPr>
                <w:rFonts w:ascii="Times New Roman" w:eastAsia="Times New Roman" w:hAnsi="Times New Roman" w:cs="Times New Roman"/>
                <w:sz w:val="24"/>
                <w:szCs w:val="24"/>
              </w:rPr>
              <w:t> </w:t>
            </w:r>
          </w:p>
          <w:p w:rsidR="002D131A" w:rsidRPr="004755F1" w:rsidRDefault="00170DA5" w:rsidP="005259E0">
            <w:pPr>
              <w:spacing w:after="0" w:line="240" w:lineRule="auto"/>
              <w:rPr>
                <w:rFonts w:ascii="Times New Roman" w:eastAsia="Times New Roman" w:hAnsi="Times New Roman" w:cs="Times New Roman"/>
                <w:sz w:val="24"/>
                <w:szCs w:val="24"/>
              </w:rPr>
            </w:pPr>
            <w:hyperlink r:id="rId314" w:tgtFrame="_blank" w:history="1">
              <w:r w:rsidR="002D131A" w:rsidRPr="004755F1">
                <w:rPr>
                  <w:rFonts w:ascii="Times New Roman" w:eastAsia="Times New Roman" w:hAnsi="Times New Roman" w:cs="Times New Roman"/>
                  <w:color w:val="0000FF"/>
                  <w:sz w:val="24"/>
                  <w:szCs w:val="24"/>
                  <w:u w:val="single"/>
                </w:rPr>
                <w:t>Sisters in Crime</w:t>
              </w:r>
            </w:hyperlink>
            <w:r w:rsidR="002D131A" w:rsidRPr="004755F1">
              <w:rPr>
                <w:rFonts w:ascii="Times New Roman" w:eastAsia="Times New Roman" w:hAnsi="Times New Roman" w:cs="Times New Roman"/>
                <w:sz w:val="24"/>
                <w:szCs w:val="24"/>
              </w:rPr>
              <w:t xml:space="preserve"> gives away $1000 a month.  </w:t>
            </w:r>
            <w:hyperlink r:id="rId315" w:tgtFrame="_blank" w:history="1">
              <w:r w:rsidR="002D131A" w:rsidRPr="004755F1">
                <w:rPr>
                  <w:rFonts w:ascii="Times New Roman" w:eastAsia="Times New Roman" w:hAnsi="Times New Roman" w:cs="Times New Roman"/>
                  <w:color w:val="0000FF"/>
                  <w:sz w:val="24"/>
                  <w:szCs w:val="24"/>
                  <w:u w:val="single"/>
                </w:rPr>
                <w:t>Learn more</w:t>
              </w:r>
            </w:hyperlink>
            <w:r w:rsidR="002D131A"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b/>
                <w:bCs/>
                <w:sz w:val="24"/>
                <w:szCs w:val="24"/>
              </w:rPr>
            </w:pP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American Honda Foundation</w:t>
            </w:r>
            <w:r w:rsidRPr="004755F1">
              <w:rPr>
                <w:rFonts w:ascii="Times New Roman" w:eastAsia="Times New Roman" w:hAnsi="Times New Roman" w:cs="Times New Roman"/>
                <w:sz w:val="24"/>
                <w:szCs w:val="24"/>
              </w:rPr>
              <w:t xml:space="preserve">  </w:t>
            </w:r>
          </w:p>
          <w:p w:rsidR="002D131A" w:rsidRPr="004755F1" w:rsidRDefault="002D131A" w:rsidP="005259E0">
            <w:pPr>
              <w:pStyle w:val="NormalWeb"/>
              <w:spacing w:before="0" w:beforeAutospacing="0" w:after="0" w:afterAutospacing="0"/>
            </w:pPr>
            <w:r w:rsidRPr="004755F1">
              <w:t xml:space="preserve">The Foundation gives priority to youth education, specifically in </w:t>
            </w:r>
            <w:r w:rsidRPr="004755F1">
              <w:br/>
              <w:t xml:space="preserve">the areas of science, technology, engineering, mathematics, the environment, job training and literacy.  The grants range from $20,000 to $75,000.  Deadlines are </w:t>
            </w:r>
            <w:r w:rsidRPr="004755F1">
              <w:rPr>
                <w:b/>
                <w:bCs/>
              </w:rPr>
              <w:t>February 1</w:t>
            </w:r>
            <w:r w:rsidRPr="004755F1">
              <w:t xml:space="preserve">, April 1, August 1, and November 1.  </w:t>
            </w:r>
            <w:hyperlink r:id="rId316" w:tgtFrame="_blank" w:history="1">
              <w:r w:rsidRPr="004755F1">
                <w:rPr>
                  <w:color w:val="0000FF"/>
                  <w:u w:val="single"/>
                </w:rPr>
                <w:t>Learn more</w:t>
              </w:r>
            </w:hyperlink>
            <w:r w:rsidRPr="004755F1">
              <w:t xml:space="preserve">. </w:t>
            </w:r>
            <w:r w:rsidRPr="004755F1">
              <w:br/>
            </w:r>
            <w:r w:rsidRPr="004755F1">
              <w:br/>
            </w:r>
            <w:r w:rsidRPr="004755F1">
              <w:rPr>
                <w:b/>
                <w:bCs/>
              </w:rPr>
              <w:t>Charitable Deduction</w:t>
            </w:r>
            <w:r w:rsidRPr="004755F1">
              <w:t>s</w:t>
            </w:r>
            <w:r w:rsidRPr="004755F1">
              <w:br/>
              <w:t xml:space="preserve">Those over 70 1/2, invested in certain IRA's, may benefit from the American Taxpayer Relief Act of 2012 (ATRA), which extends the qualified charitable distribution (QCD) provisions for 2012 and 2013. Rules were included in ATRA to enable taxpayers to have a donation made before </w:t>
            </w:r>
            <w:r w:rsidRPr="004755F1">
              <w:rPr>
                <w:b/>
                <w:bCs/>
              </w:rPr>
              <w:t>February 1</w:t>
            </w:r>
            <w:r w:rsidRPr="004755F1">
              <w:t xml:space="preserve">, 2013, treated as a 2012 QCD.  </w:t>
            </w:r>
            <w:hyperlink r:id="rId317" w:tgtFrame="_blank" w:history="1">
              <w:r w:rsidRPr="004755F1">
                <w:rPr>
                  <w:color w:val="0000FF"/>
                  <w:u w:val="single"/>
                </w:rPr>
                <w:t>Read more here</w:t>
              </w:r>
            </w:hyperlink>
            <w:r w:rsidRPr="004755F1">
              <w:t xml:space="preserve">. </w:t>
            </w:r>
            <w:r w:rsidRPr="004755F1">
              <w:br/>
            </w:r>
            <w:r w:rsidRPr="004755F1">
              <w:br/>
            </w:r>
            <w:r w:rsidRPr="004755F1">
              <w:rPr>
                <w:b/>
                <w:bCs/>
              </w:rPr>
              <w:t>Dollar General</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xml:space="preserve">Dollar General has various grants:  </w:t>
            </w:r>
            <w:hyperlink r:id="rId318" w:tgtFrame="_blank" w:history="1">
              <w:r w:rsidRPr="004755F1">
                <w:rPr>
                  <w:rFonts w:ascii="Times New Roman" w:eastAsia="Times New Roman" w:hAnsi="Times New Roman" w:cs="Times New Roman"/>
                  <w:color w:val="0000FF"/>
                  <w:sz w:val="24"/>
                  <w:szCs w:val="24"/>
                  <w:u w:val="single"/>
                </w:rPr>
                <w:t>Adult Literacy</w:t>
              </w:r>
            </w:hyperlink>
            <w:r w:rsidRPr="004755F1">
              <w:rPr>
                <w:rFonts w:ascii="Times New Roman" w:eastAsia="Times New Roman" w:hAnsi="Times New Roman" w:cs="Times New Roman"/>
                <w:sz w:val="24"/>
                <w:szCs w:val="24"/>
              </w:rPr>
              <w:t xml:space="preserve"> Grants,  </w:t>
            </w:r>
            <w:hyperlink r:id="rId319" w:tgtFrame="_blank" w:history="1">
              <w:r w:rsidRPr="004755F1">
                <w:rPr>
                  <w:rFonts w:ascii="Times New Roman" w:eastAsia="Times New Roman" w:hAnsi="Times New Roman" w:cs="Times New Roman"/>
                  <w:color w:val="0000FF"/>
                  <w:sz w:val="24"/>
                  <w:szCs w:val="24"/>
                  <w:u w:val="single"/>
                </w:rPr>
                <w:t>Beyond Words</w:t>
              </w:r>
            </w:hyperlink>
            <w:r w:rsidRPr="004755F1">
              <w:rPr>
                <w:rFonts w:ascii="Times New Roman" w:eastAsia="Times New Roman" w:hAnsi="Times New Roman" w:cs="Times New Roman"/>
                <w:sz w:val="24"/>
                <w:szCs w:val="24"/>
              </w:rPr>
              <w:t xml:space="preserve">: The Dollar General School Library Relief Program, </w:t>
            </w:r>
            <w:hyperlink r:id="rId320" w:tgtFrame="_blank" w:history="1">
              <w:r w:rsidRPr="004755F1">
                <w:rPr>
                  <w:rFonts w:ascii="Times New Roman" w:eastAsia="Times New Roman" w:hAnsi="Times New Roman" w:cs="Times New Roman"/>
                  <w:color w:val="0000FF"/>
                  <w:sz w:val="24"/>
                  <w:szCs w:val="24"/>
                  <w:u w:val="single"/>
                </w:rPr>
                <w:t>Family Literacy</w:t>
              </w:r>
            </w:hyperlink>
            <w:r w:rsidRPr="004755F1">
              <w:rPr>
                <w:rFonts w:ascii="Times New Roman" w:eastAsia="Times New Roman" w:hAnsi="Times New Roman" w:cs="Times New Roman"/>
                <w:sz w:val="24"/>
                <w:szCs w:val="24"/>
              </w:rPr>
              <w:t xml:space="preserve"> Grants, </w:t>
            </w:r>
            <w:hyperlink r:id="rId321" w:tgtFrame="_blank" w:history="1">
              <w:r w:rsidRPr="004755F1">
                <w:rPr>
                  <w:rFonts w:ascii="Times New Roman" w:eastAsia="Times New Roman" w:hAnsi="Times New Roman" w:cs="Times New Roman"/>
                  <w:color w:val="0000FF"/>
                  <w:sz w:val="24"/>
                  <w:szCs w:val="24"/>
                  <w:u w:val="single"/>
                </w:rPr>
                <w:t>Summer Reading</w:t>
              </w:r>
            </w:hyperlink>
            <w:r w:rsidRPr="004755F1">
              <w:rPr>
                <w:rFonts w:ascii="Times New Roman" w:eastAsia="Times New Roman" w:hAnsi="Times New Roman" w:cs="Times New Roman"/>
                <w:sz w:val="24"/>
                <w:szCs w:val="24"/>
              </w:rPr>
              <w:t xml:space="preserve"> Grants</w:t>
            </w:r>
            <w:r w:rsidRPr="004755F1">
              <w:rPr>
                <w:rFonts w:ascii="Times New Roman" w:eastAsia="Times New Roman" w:hAnsi="Times New Roman" w:cs="Times New Roman"/>
                <w:sz w:val="24"/>
                <w:szCs w:val="24"/>
              </w:rPr>
              <w:br/>
              <w:t xml:space="preserve">and </w:t>
            </w:r>
            <w:hyperlink r:id="rId322" w:tgtFrame="_blank" w:history="1">
              <w:r w:rsidRPr="004755F1">
                <w:rPr>
                  <w:rFonts w:ascii="Times New Roman" w:eastAsia="Times New Roman" w:hAnsi="Times New Roman" w:cs="Times New Roman"/>
                  <w:color w:val="0000FF"/>
                  <w:sz w:val="24"/>
                  <w:szCs w:val="24"/>
                  <w:u w:val="single"/>
                </w:rPr>
                <w:t>Youth Literacy</w:t>
              </w:r>
            </w:hyperlink>
            <w:r w:rsidRPr="004755F1">
              <w:rPr>
                <w:rFonts w:ascii="Times New Roman" w:eastAsia="Times New Roman" w:hAnsi="Times New Roman" w:cs="Times New Roman"/>
                <w:sz w:val="24"/>
                <w:szCs w:val="24"/>
              </w:rPr>
              <w:t xml:space="preserve"> Grants.  Most deadlines are </w:t>
            </w:r>
            <w:r w:rsidRPr="004755F1">
              <w:rPr>
                <w:rFonts w:ascii="Times New Roman" w:eastAsia="Times New Roman" w:hAnsi="Times New Roman" w:cs="Times New Roman"/>
                <w:b/>
                <w:bCs/>
                <w:sz w:val="24"/>
                <w:szCs w:val="24"/>
              </w:rPr>
              <w:t>February 28</w:t>
            </w:r>
            <w:r w:rsidRPr="004755F1">
              <w:rPr>
                <w:rFonts w:ascii="Times New Roman" w:eastAsia="Times New Roman" w:hAnsi="Times New Roman" w:cs="Times New Roman"/>
                <w:sz w:val="24"/>
                <w:szCs w:val="24"/>
              </w:rPr>
              <w:t xml:space="preserve">. </w:t>
            </w:r>
          </w:p>
          <w:p w:rsidR="002D131A" w:rsidRPr="004755F1" w:rsidRDefault="002D131A" w:rsidP="005259E0">
            <w:pPr>
              <w:spacing w:after="0" w:line="240" w:lineRule="auto"/>
              <w:rPr>
                <w:rFonts w:ascii="Times New Roman" w:eastAsia="Times New Roman" w:hAnsi="Times New Roman" w:cs="Times New Roman"/>
                <w:sz w:val="24"/>
                <w:szCs w:val="24"/>
              </w:rPr>
            </w:pPr>
          </w:p>
          <w:p w:rsidR="002D131A" w:rsidRPr="004755F1" w:rsidRDefault="002D131A" w:rsidP="005259E0">
            <w:pPr>
              <w:spacing w:after="0" w:line="240" w:lineRule="auto"/>
              <w:rPr>
                <w:rFonts w:ascii="Times New Roman" w:eastAsia="Times New Roman" w:hAnsi="Times New Roman" w:cs="Times New Roman"/>
                <w:b/>
                <w:bCs/>
                <w:sz w:val="24"/>
                <w:szCs w:val="24"/>
              </w:rPr>
            </w:pPr>
            <w:r w:rsidRPr="004755F1">
              <w:rPr>
                <w:rFonts w:ascii="Times New Roman" w:eastAsia="Times New Roman" w:hAnsi="Times New Roman" w:cs="Times New Roman"/>
                <w:sz w:val="24"/>
                <w:szCs w:val="24"/>
              </w:rPr>
              <w:br/>
            </w:r>
            <w:r w:rsidRPr="004755F1">
              <w:rPr>
                <w:rFonts w:ascii="Times New Roman" w:hAnsi="Times New Roman" w:cs="Times New Roman"/>
                <w:b/>
                <w:bCs/>
                <w:sz w:val="24"/>
                <w:szCs w:val="24"/>
              </w:rPr>
              <w:t xml:space="preserve">The Jack R. Luskay Memorial Scholarship For Practicing or </w:t>
            </w:r>
            <w:r w:rsidRPr="004755F1">
              <w:rPr>
                <w:rFonts w:ascii="Times New Roman" w:hAnsi="Times New Roman" w:cs="Times New Roman"/>
                <w:sz w:val="24"/>
                <w:szCs w:val="24"/>
              </w:rPr>
              <w:br/>
            </w:r>
            <w:r w:rsidRPr="004755F1">
              <w:rPr>
                <w:rFonts w:ascii="Times New Roman" w:hAnsi="Times New Roman" w:cs="Times New Roman"/>
                <w:b/>
                <w:bCs/>
                <w:sz w:val="24"/>
                <w:szCs w:val="24"/>
              </w:rPr>
              <w:t>Prospective School Librarians</w:t>
            </w:r>
            <w:r w:rsidRPr="004755F1">
              <w:rPr>
                <w:rFonts w:ascii="Times New Roman" w:hAnsi="Times New Roman" w:cs="Times New Roman"/>
                <w:sz w:val="24"/>
                <w:szCs w:val="24"/>
              </w:rPr>
              <w:br/>
              <w:t>The scholarship is to provide assistance for transportation, registration fees, membership dues, and hotel/meal expenses for practicing or prospective school librarians attending the annual Pennsylvania School Librarians Association conference.</w:t>
            </w:r>
            <w:r w:rsidRPr="004755F1">
              <w:rPr>
                <w:rFonts w:ascii="Times New Roman" w:hAnsi="Times New Roman" w:cs="Times New Roman"/>
                <w:sz w:val="24"/>
                <w:szCs w:val="24"/>
              </w:rPr>
              <w:br/>
              <w:t xml:space="preserve">The application deadline is </w:t>
            </w:r>
            <w:r w:rsidRPr="004755F1">
              <w:rPr>
                <w:rFonts w:ascii="Times New Roman" w:hAnsi="Times New Roman" w:cs="Times New Roman"/>
                <w:b/>
                <w:bCs/>
                <w:sz w:val="24"/>
                <w:szCs w:val="24"/>
              </w:rPr>
              <w:t>March 2</w:t>
            </w:r>
            <w:r w:rsidRPr="004755F1">
              <w:rPr>
                <w:rFonts w:ascii="Times New Roman" w:hAnsi="Times New Roman" w:cs="Times New Roman"/>
                <w:sz w:val="24"/>
                <w:szCs w:val="24"/>
              </w:rPr>
              <w:t xml:space="preserve">. </w:t>
            </w:r>
            <w:hyperlink r:id="rId323" w:tgtFrame="_blank" w:history="1">
              <w:r w:rsidRPr="004755F1">
                <w:rPr>
                  <w:rFonts w:ascii="Times New Roman" w:hAnsi="Times New Roman" w:cs="Times New Roman"/>
                  <w:color w:val="0000FF"/>
                  <w:sz w:val="24"/>
                  <w:szCs w:val="24"/>
                  <w:u w:val="single"/>
                </w:rPr>
                <w:t>More information</w:t>
              </w:r>
            </w:hyperlink>
            <w:r w:rsidRPr="004755F1">
              <w:rPr>
                <w:rFonts w:ascii="Times New Roman" w:hAnsi="Times New Roman" w:cs="Times New Roman"/>
                <w:sz w:val="24"/>
                <w:szCs w:val="24"/>
              </w:rPr>
              <w:t xml:space="preserve"> is available.</w:t>
            </w:r>
            <w:r w:rsidRPr="004755F1">
              <w:rPr>
                <w:rFonts w:ascii="Times New Roman" w:hAnsi="Times New Roman" w:cs="Times New Roman"/>
                <w:sz w:val="24"/>
                <w:szCs w:val="24"/>
              </w:rPr>
              <w:br/>
            </w:r>
            <w:r w:rsidRPr="004755F1">
              <w:rPr>
                <w:rFonts w:ascii="Times New Roman" w:hAnsi="Times New Roman" w:cs="Times New Roman"/>
                <w:sz w:val="24"/>
                <w:szCs w:val="24"/>
              </w:rPr>
              <w:br/>
            </w:r>
            <w:r w:rsidRPr="004755F1">
              <w:rPr>
                <w:rFonts w:ascii="Times New Roman" w:hAnsi="Times New Roman" w:cs="Times New Roman"/>
                <w:b/>
                <w:bCs/>
                <w:sz w:val="24"/>
                <w:szCs w:val="24"/>
              </w:rPr>
              <w:t>Innovation in Reading Prize </w:t>
            </w:r>
            <w:r w:rsidRPr="004755F1">
              <w:rPr>
                <w:rFonts w:ascii="Times New Roman" w:hAnsi="Times New Roman" w:cs="Times New Roman"/>
                <w:sz w:val="24"/>
                <w:szCs w:val="24"/>
              </w:rPr>
              <w:br/>
              <w:t xml:space="preserve">The </w:t>
            </w:r>
            <w:hyperlink r:id="rId324" w:tgtFrame="_blank" w:history="1">
              <w:r w:rsidRPr="004755F1">
                <w:rPr>
                  <w:rFonts w:ascii="Times New Roman" w:hAnsi="Times New Roman" w:cs="Times New Roman"/>
                  <w:color w:val="0000FF"/>
                  <w:sz w:val="24"/>
                  <w:szCs w:val="24"/>
                  <w:u w:val="single"/>
                </w:rPr>
                <w:t>National Book Foundation</w:t>
              </w:r>
            </w:hyperlink>
            <w:r w:rsidRPr="004755F1">
              <w:rPr>
                <w:rFonts w:ascii="Times New Roman" w:hAnsi="Times New Roman" w:cs="Times New Roman"/>
                <w:sz w:val="24"/>
                <w:szCs w:val="24"/>
              </w:rPr>
              <w:t xml:space="preserve"> awards a number of prizes of up to $2,500 each to individuals and institutions-or partnerships between the two-that have developed innovative means of creating and sustaining a lifelong love of reading.  The deadline is </w:t>
            </w:r>
            <w:r w:rsidRPr="004755F1">
              <w:rPr>
                <w:rFonts w:ascii="Times New Roman" w:hAnsi="Times New Roman" w:cs="Times New Roman"/>
                <w:b/>
                <w:bCs/>
                <w:sz w:val="24"/>
                <w:szCs w:val="24"/>
              </w:rPr>
              <w:t>February 20</w:t>
            </w:r>
            <w:r w:rsidRPr="004755F1">
              <w:rPr>
                <w:rFonts w:ascii="Times New Roman" w:hAnsi="Times New Roman" w:cs="Times New Roman"/>
                <w:sz w:val="24"/>
                <w:szCs w:val="24"/>
              </w:rPr>
              <w:t xml:space="preserve">. Access the </w:t>
            </w:r>
            <w:hyperlink r:id="rId325" w:tgtFrame="_blank" w:history="1">
              <w:r w:rsidRPr="004755F1">
                <w:rPr>
                  <w:rFonts w:ascii="Times New Roman" w:hAnsi="Times New Roman" w:cs="Times New Roman"/>
                  <w:color w:val="0000FF"/>
                  <w:sz w:val="24"/>
                  <w:szCs w:val="24"/>
                  <w:u w:val="single"/>
                </w:rPr>
                <w:t>application</w:t>
              </w:r>
            </w:hyperlink>
            <w:r w:rsidRPr="004755F1">
              <w:rPr>
                <w:rFonts w:ascii="Times New Roman" w:hAnsi="Times New Roman" w:cs="Times New Roman"/>
                <w:sz w:val="24"/>
                <w:szCs w:val="24"/>
              </w:rPr>
              <w:t>.</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lastRenderedPageBreak/>
              <w:br/>
              <w:t>Kinder Morgan Foundation</w:t>
            </w:r>
            <w:r w:rsidRPr="004755F1">
              <w:rPr>
                <w:rFonts w:ascii="Times New Roman" w:eastAsia="Times New Roman" w:hAnsi="Times New Roman" w:cs="Times New Roman"/>
                <w:sz w:val="24"/>
                <w:szCs w:val="24"/>
              </w:rPr>
              <w:br/>
              <w:t xml:space="preserve">The Foundation provides program support, although libraries may also apply for capital projects.  Programs must benefit youth in grades K-12 only. The average grant is $1,000-$5,000. Non profits, public schools and private schools may apply. Kinder Morgan must have operations in the community served by the program; location information is available on their "About Us" page.  Deadlines are the </w:t>
            </w:r>
            <w:r w:rsidRPr="004755F1">
              <w:rPr>
                <w:rFonts w:ascii="Times New Roman" w:eastAsia="Times New Roman" w:hAnsi="Times New Roman" w:cs="Times New Roman"/>
                <w:b/>
                <w:bCs/>
                <w:sz w:val="24"/>
                <w:szCs w:val="24"/>
              </w:rPr>
              <w:t>10th of every other month</w:t>
            </w:r>
            <w:r w:rsidRPr="004755F1">
              <w:rPr>
                <w:rFonts w:ascii="Times New Roman" w:eastAsia="Times New Roman" w:hAnsi="Times New Roman" w:cs="Times New Roman"/>
                <w:sz w:val="24"/>
                <w:szCs w:val="24"/>
              </w:rPr>
              <w:t xml:space="preserve"> beginning in January.  </w:t>
            </w:r>
            <w:hyperlink r:id="rId326" w:tgtFrame="_blank" w:history="1">
              <w:r w:rsidRPr="004755F1">
                <w:rPr>
                  <w:rFonts w:ascii="Times New Roman" w:eastAsia="Times New Roman" w:hAnsi="Times New Roman" w:cs="Times New Roman"/>
                  <w:color w:val="0000FF"/>
                  <w:sz w:val="24"/>
                  <w:szCs w:val="24"/>
                  <w:u w:val="single"/>
                </w:rPr>
                <w:t>Learn more</w:t>
              </w:r>
            </w:hyperlink>
            <w:r w:rsidRPr="004755F1">
              <w:rPr>
                <w:rFonts w:ascii="Times New Roman" w:eastAsia="Times New Roman" w:hAnsi="Times New Roman" w:cs="Times New Roman"/>
                <w:sz w:val="24"/>
                <w:szCs w:val="24"/>
              </w:rPr>
              <w:t>.</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Preservation and Access Education and Training</w:t>
            </w:r>
            <w:r w:rsidRPr="004755F1">
              <w:rPr>
                <w:rFonts w:ascii="Times New Roman" w:eastAsia="Times New Roman" w:hAnsi="Times New Roman" w:cs="Times New Roman"/>
                <w:sz w:val="24"/>
                <w:szCs w:val="24"/>
              </w:rPr>
              <w:br/>
              <w:t xml:space="preserve">The </w:t>
            </w:r>
            <w:hyperlink r:id="rId327" w:tgtFrame="_blank" w:history="1">
              <w:r w:rsidRPr="004755F1">
                <w:rPr>
                  <w:rFonts w:ascii="Times New Roman" w:eastAsia="Times New Roman" w:hAnsi="Times New Roman" w:cs="Times New Roman"/>
                  <w:color w:val="0000FF"/>
                  <w:sz w:val="24"/>
                  <w:szCs w:val="24"/>
                  <w:u w:val="single"/>
                </w:rPr>
                <w:t>National Endowment for the Humanities</w:t>
              </w:r>
            </w:hyperlink>
            <w:r w:rsidRPr="004755F1">
              <w:rPr>
                <w:rFonts w:ascii="Times New Roman" w:eastAsia="Times New Roman" w:hAnsi="Times New Roman" w:cs="Times New Roman"/>
                <w:sz w:val="24"/>
                <w:szCs w:val="24"/>
              </w:rPr>
              <w:t xml:space="preserve"> is offering grants to organizations that offer national or regional (multi-state) education and training programs. Grants aim to help the staff of cultural institutions, large and small, obtain the knowledge and skills needed to serve as effective stewards of humanities collections. Grants also support educational programs that prepare the next generation of conservators and preservation professionals, as well as projects that introduce the staff of cultural institutions to new information and advances in preservation and access practices. The deadline is </w:t>
            </w:r>
            <w:r w:rsidRPr="004755F1">
              <w:rPr>
                <w:rFonts w:ascii="Times New Roman" w:eastAsia="Times New Roman" w:hAnsi="Times New Roman" w:cs="Times New Roman"/>
                <w:b/>
                <w:bCs/>
                <w:sz w:val="24"/>
                <w:szCs w:val="24"/>
              </w:rPr>
              <w:t>May 1</w:t>
            </w:r>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sz w:val="24"/>
                <w:szCs w:val="24"/>
              </w:rPr>
              <w:br/>
            </w:r>
            <w:hyperlink r:id="rId328" w:tgtFrame="_blank" w:history="1">
              <w:r w:rsidRPr="004755F1">
                <w:rPr>
                  <w:rFonts w:ascii="Times New Roman" w:eastAsia="Times New Roman" w:hAnsi="Times New Roman" w:cs="Times New Roman"/>
                  <w:color w:val="0000FF"/>
                  <w:sz w:val="24"/>
                  <w:szCs w:val="24"/>
                  <w:u w:val="single"/>
                </w:rPr>
                <w:t>Access the guidelines</w:t>
              </w:r>
            </w:hyperlink>
            <w:r w:rsidRPr="004755F1">
              <w:rPr>
                <w:rFonts w:ascii="Times New Roman" w:eastAsia="Times New Roman" w:hAnsi="Times New Roman" w:cs="Times New Roman"/>
                <w:sz w:val="24"/>
                <w:szCs w:val="24"/>
              </w:rPr>
              <w:t>.</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hAnsi="Times New Roman" w:cs="Times New Roman"/>
                <w:b/>
                <w:bCs/>
                <w:sz w:val="24"/>
                <w:szCs w:val="24"/>
              </w:rPr>
              <w:t>Roads to Reading</w:t>
            </w:r>
            <w:r w:rsidRPr="004755F1">
              <w:rPr>
                <w:rFonts w:ascii="Times New Roman" w:hAnsi="Times New Roman" w:cs="Times New Roman"/>
                <w:sz w:val="24"/>
                <w:szCs w:val="24"/>
              </w:rPr>
              <w:t xml:space="preserve"> </w:t>
            </w:r>
            <w:r w:rsidRPr="004755F1">
              <w:rPr>
                <w:rFonts w:ascii="Times New Roman" w:hAnsi="Times New Roman" w:cs="Times New Roman"/>
                <w:sz w:val="24"/>
                <w:szCs w:val="24"/>
              </w:rPr>
              <w:br/>
              <w:t xml:space="preserve">The Director’s </w:t>
            </w:r>
            <w:hyperlink r:id="rId329" w:tgtFrame="_blank" w:history="1">
              <w:r w:rsidRPr="004755F1">
                <w:rPr>
                  <w:rFonts w:ascii="Times New Roman" w:hAnsi="Times New Roman" w:cs="Times New Roman"/>
                  <w:color w:val="0000FF"/>
                  <w:sz w:val="24"/>
                  <w:szCs w:val="24"/>
                  <w:u w:val="single"/>
                </w:rPr>
                <w:t>Discretionary Book Donation Program</w:t>
              </w:r>
            </w:hyperlink>
            <w:r w:rsidRPr="004755F1">
              <w:rPr>
                <w:rFonts w:ascii="Times New Roman" w:hAnsi="Times New Roman" w:cs="Times New Roman"/>
                <w:sz w:val="24"/>
                <w:szCs w:val="24"/>
              </w:rPr>
              <w:t xml:space="preserve"> may provide a small collection of books to nonprofit organizations.  Roads to Reading also offers the </w:t>
            </w:r>
            <w:hyperlink r:id="rId330" w:tgtFrame="_blank" w:history="1">
              <w:r w:rsidRPr="004755F1">
                <w:rPr>
                  <w:rFonts w:ascii="Times New Roman" w:hAnsi="Times New Roman" w:cs="Times New Roman"/>
                  <w:color w:val="0000FF"/>
                  <w:sz w:val="24"/>
                  <w:szCs w:val="24"/>
                  <w:u w:val="single"/>
                </w:rPr>
                <w:t>All Children Need Books Program</w:t>
              </w:r>
            </w:hyperlink>
            <w:r w:rsidRPr="004755F1">
              <w:rPr>
                <w:rFonts w:ascii="Times New Roman" w:hAnsi="Times New Roman" w:cs="Times New Roman"/>
                <w:sz w:val="24"/>
                <w:szCs w:val="24"/>
              </w:rPr>
              <w:t xml:space="preserve"> to individual children and the </w:t>
            </w:r>
            <w:hyperlink r:id="rId331" w:tgtFrame="_blank" w:history="1">
              <w:r w:rsidRPr="004755F1">
                <w:rPr>
                  <w:rFonts w:ascii="Times New Roman" w:hAnsi="Times New Roman" w:cs="Times New Roman"/>
                  <w:color w:val="0000FF"/>
                  <w:sz w:val="24"/>
                  <w:szCs w:val="24"/>
                  <w:u w:val="single"/>
                </w:rPr>
                <w:t>Annual Competitive Book Donation Program</w:t>
              </w:r>
            </w:hyperlink>
            <w:r w:rsidRPr="004755F1">
              <w:rPr>
                <w:rFonts w:ascii="Times New Roman" w:hAnsi="Times New Roman" w:cs="Times New Roman"/>
                <w:sz w:val="24"/>
                <w:szCs w:val="24"/>
              </w:rPr>
              <w:t xml:space="preserve"> for small and rural communities.  The Annual Competitive Book Donation Program application deadline is </w:t>
            </w:r>
            <w:r w:rsidRPr="004755F1">
              <w:rPr>
                <w:rFonts w:ascii="Times New Roman" w:hAnsi="Times New Roman" w:cs="Times New Roman"/>
                <w:sz w:val="24"/>
                <w:szCs w:val="24"/>
              </w:rPr>
              <w:br/>
            </w:r>
            <w:r w:rsidRPr="004755F1">
              <w:rPr>
                <w:rFonts w:ascii="Times New Roman" w:hAnsi="Times New Roman" w:cs="Times New Roman"/>
                <w:b/>
                <w:bCs/>
                <w:sz w:val="24"/>
                <w:szCs w:val="24"/>
              </w:rPr>
              <w:t>March 30</w:t>
            </w:r>
            <w:r w:rsidRPr="004755F1">
              <w:rPr>
                <w:rFonts w:ascii="Times New Roman" w:hAnsi="Times New Roman" w:cs="Times New Roman"/>
                <w:sz w:val="24"/>
                <w:szCs w:val="24"/>
              </w:rPr>
              <w:t>.  Charges may be made for shipping etc.  Please read all materials.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Toolbox for Educational Grants</w:t>
            </w:r>
            <w:r w:rsidRPr="004755F1">
              <w:rPr>
                <w:rFonts w:ascii="Times New Roman" w:eastAsia="Times New Roman" w:hAnsi="Times New Roman" w:cs="Times New Roman"/>
                <w:sz w:val="24"/>
                <w:szCs w:val="24"/>
              </w:rPr>
              <w:br/>
              <w:t xml:space="preserve">Lowe's Charitable and Educational Foundation provides support for </w:t>
            </w:r>
            <w:r w:rsidRPr="004755F1">
              <w:rPr>
                <w:rFonts w:ascii="Times New Roman" w:eastAsia="Times New Roman" w:hAnsi="Times New Roman" w:cs="Times New Roman"/>
                <w:sz w:val="24"/>
                <w:szCs w:val="24"/>
              </w:rPr>
              <w:br/>
              <w:t xml:space="preserve">parks and playgrounds and organizations involved with K-12 education, environmental beautification, environmental education, home safety, and </w:t>
            </w:r>
            <w:r w:rsidRPr="004755F1">
              <w:rPr>
                <w:rFonts w:ascii="Times New Roman" w:eastAsia="Times New Roman" w:hAnsi="Times New Roman" w:cs="Times New Roman"/>
                <w:sz w:val="24"/>
                <w:szCs w:val="24"/>
              </w:rPr>
              <w:br/>
              <w:t xml:space="preserve">community development.  Program Areas include community Involvement/Volunteerism, Facilities/Maintenance, General Education, Math, Reading, Science/Environment, Social Studies, and Vocational.  The deadline is </w:t>
            </w:r>
            <w:r w:rsidRPr="004755F1">
              <w:rPr>
                <w:rFonts w:ascii="Times New Roman" w:eastAsia="Times New Roman" w:hAnsi="Times New Roman" w:cs="Times New Roman"/>
                <w:b/>
                <w:bCs/>
                <w:sz w:val="24"/>
                <w:szCs w:val="24"/>
              </w:rPr>
              <w:t>February 15</w:t>
            </w:r>
            <w:r w:rsidRPr="004755F1">
              <w:rPr>
                <w:rFonts w:ascii="Times New Roman" w:eastAsia="Times New Roman" w:hAnsi="Times New Roman" w:cs="Times New Roman"/>
                <w:sz w:val="24"/>
                <w:szCs w:val="24"/>
              </w:rPr>
              <w:t xml:space="preserve">.  </w:t>
            </w:r>
            <w:hyperlink r:id="rId332" w:tgtFrame="_blank" w:history="1">
              <w:r w:rsidRPr="004755F1">
                <w:rPr>
                  <w:rFonts w:ascii="Times New Roman" w:eastAsia="Times New Roman" w:hAnsi="Times New Roman" w:cs="Times New Roman"/>
                  <w:color w:val="0000FF"/>
                  <w:sz w:val="24"/>
                  <w:szCs w:val="24"/>
                  <w:u w:val="single"/>
                </w:rPr>
                <w:t>Access their site here</w:t>
              </w:r>
            </w:hyperlink>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sz w:val="24"/>
                <w:szCs w:val="24"/>
              </w:rPr>
              <w:br/>
              <w: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21st Century Community Learning Centers</w:t>
            </w:r>
            <w:r w:rsidRPr="004755F1">
              <w:rPr>
                <w:rFonts w:ascii="Times New Roman" w:eastAsia="Times New Roman" w:hAnsi="Times New Roman" w:cs="Times New Roman"/>
                <w:sz w:val="24"/>
                <w:szCs w:val="24"/>
              </w:rPr>
              <w:br/>
              <w:t xml:space="preserve">These grants were established to provide academic enrichment activities during non-school hours, particularly to students in high-poverty areas and low-performing schools.  Programs help students meet state and local standards in core academic subjects, and may offer education services to the families of participating students.  Awards are made to State education Agencies. Local education agencies (LEAs) and </w:t>
            </w:r>
            <w:r w:rsidRPr="004755F1">
              <w:rPr>
                <w:rFonts w:ascii="Times New Roman" w:eastAsia="Times New Roman" w:hAnsi="Times New Roman" w:cs="Times New Roman"/>
                <w:b/>
                <w:bCs/>
                <w:sz w:val="24"/>
                <w:szCs w:val="24"/>
              </w:rPr>
              <w:t>nonprofit organization may apply to states for sub-grants</w:t>
            </w:r>
            <w:r w:rsidRPr="004755F1">
              <w:rPr>
                <w:rFonts w:ascii="Times New Roman" w:eastAsia="Times New Roman" w:hAnsi="Times New Roman" w:cs="Times New Roman"/>
                <w:sz w:val="24"/>
                <w:szCs w:val="24"/>
              </w:rPr>
              <w:t xml:space="preserve">. Formula grants are awarded to State educational agencies, which in turn manage statewide competitions and award grants to eligible entities. For this program, eligible entity means a local educational agency, community-based organization, another public or private entity, or a consortium of two or more of such agencies, organizations, or entities. States must give priority to applications that are jointly submitted by a local educational agency and a community-based organization or other public or private entity.   </w:t>
            </w:r>
            <w:hyperlink r:id="rId333" w:tgtFrame="_blank" w:history="1">
              <w:r w:rsidRPr="004755F1">
                <w:rPr>
                  <w:rFonts w:ascii="Times New Roman" w:eastAsia="Times New Roman" w:hAnsi="Times New Roman" w:cs="Times New Roman"/>
                  <w:color w:val="0000FF"/>
                  <w:sz w:val="24"/>
                  <w:szCs w:val="24"/>
                  <w:u w:val="single"/>
                </w:rPr>
                <w:t>Read more</w:t>
              </w:r>
            </w:hyperlink>
            <w:r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b/>
                <w:bCs/>
                <w:sz w:val="24"/>
                <w:szCs w:val="24"/>
              </w:rPr>
            </w:pP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Captain Planet </w:t>
            </w:r>
            <w:r w:rsidRPr="004755F1">
              <w:rPr>
                <w:rFonts w:ascii="Times New Roman" w:eastAsia="Times New Roman" w:hAnsi="Times New Roman" w:cs="Times New Roman"/>
                <w:sz w:val="24"/>
                <w:szCs w:val="24"/>
              </w:rPr>
              <w:br/>
              <w:t xml:space="preserve">The Captain Planet Foundation primarily makes grants to U.S.-based schools and organizations with an annual operating budget of less than $3 million.  Grants are made for activities that conform to the mission of the Captain Planet Foundation which is to: promote and support high-quality educational programs that enable children and youth to understand and appreciate our world through learning experiences that engage them in active, hands-on projects to improve the environment in their schools and </w:t>
            </w:r>
            <w:r w:rsidRPr="004755F1">
              <w:rPr>
                <w:rFonts w:ascii="Times New Roman" w:eastAsia="Times New Roman" w:hAnsi="Times New Roman" w:cs="Times New Roman"/>
                <w:sz w:val="24"/>
                <w:szCs w:val="24"/>
              </w:rPr>
              <w:lastRenderedPageBreak/>
              <w:t xml:space="preserve">communities.  Grants are intended to serve as a catalyst to getting environment-based education in schools, and inspire youth and communities to participate in community service through environmental stewardship activities.  For fall and winter projects, the deadline is </w:t>
            </w:r>
            <w:r w:rsidRPr="004755F1">
              <w:rPr>
                <w:rFonts w:ascii="Times New Roman" w:eastAsia="Times New Roman" w:hAnsi="Times New Roman" w:cs="Times New Roman"/>
                <w:b/>
                <w:bCs/>
                <w:sz w:val="24"/>
                <w:szCs w:val="24"/>
              </w:rPr>
              <w:t>February 28</w:t>
            </w:r>
            <w:r w:rsidRPr="004755F1">
              <w:rPr>
                <w:rFonts w:ascii="Times New Roman" w:eastAsia="Times New Roman" w:hAnsi="Times New Roman" w:cs="Times New Roman"/>
                <w:sz w:val="24"/>
                <w:szCs w:val="24"/>
              </w:rPr>
              <w:t xml:space="preserve">.  </w:t>
            </w:r>
            <w:hyperlink r:id="rId334" w:tgtFrame="_blank" w:history="1">
              <w:r w:rsidRPr="004755F1">
                <w:rPr>
                  <w:rFonts w:ascii="Times New Roman" w:eastAsia="Times New Roman" w:hAnsi="Times New Roman" w:cs="Times New Roman"/>
                  <w:color w:val="0000FF"/>
                  <w:sz w:val="24"/>
                  <w:szCs w:val="24"/>
                  <w:u w:val="single"/>
                </w:rPr>
                <w:t>Learn more</w:t>
              </w:r>
            </w:hyperlink>
            <w:r w:rsidRPr="004755F1">
              <w:rPr>
                <w:rFonts w:ascii="Times New Roman" w:eastAsia="Times New Roman" w:hAnsi="Times New Roman" w:cs="Times New Roman"/>
                <w:sz w:val="24"/>
                <w:szCs w:val="24"/>
              </w:rPr>
              <w:t>.</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br/>
              <w:t>Everyone Reads @ your library mini-grants</w:t>
            </w:r>
            <w:r w:rsidRPr="004755F1">
              <w:rPr>
                <w:rFonts w:ascii="Times New Roman" w:eastAsia="Times New Roman" w:hAnsi="Times New Roman" w:cs="Times New Roman"/>
                <w:sz w:val="24"/>
                <w:szCs w:val="24"/>
              </w:rPr>
              <w:br/>
            </w:r>
            <w:hyperlink r:id="rId335" w:tgtFrame="_blank" w:history="1">
              <w:r w:rsidRPr="004755F1">
                <w:rPr>
                  <w:rFonts w:ascii="Times New Roman" w:eastAsia="Times New Roman" w:hAnsi="Times New Roman" w:cs="Times New Roman"/>
                  <w:color w:val="0000FF"/>
                  <w:sz w:val="24"/>
                  <w:szCs w:val="24"/>
                  <w:u w:val="single"/>
                </w:rPr>
                <w:t>The Association for Library Service to Children</w:t>
              </w:r>
            </w:hyperlink>
            <w:r w:rsidRPr="004755F1">
              <w:rPr>
                <w:rFonts w:ascii="Times New Roman" w:eastAsia="Times New Roman" w:hAnsi="Times New Roman" w:cs="Times New Roman"/>
                <w:sz w:val="24"/>
                <w:szCs w:val="24"/>
              </w:rPr>
              <w:t xml:space="preserve"> (ALSC) is now accepting applications for mini-grants intended to prepare libraries to incorporate Día into their existing programs throughout the entire year.  Mini-grants will be used to initiate a Día Family Book Club Program in libraries. Up to 12 mini-grants will be awarded at $5,000 each.  Intended as an expansion of El día de los niños/El día de los libros (Día), the mini-grants will be awarded to libraries that demonstrate a need to better address the diverse backgrounds within their communities.  The mini-grants are part of the Everyone Reads @ your library grant awarded to ALSC from the </w:t>
            </w:r>
            <w:hyperlink r:id="rId336" w:tgtFrame="_blank" w:history="1">
              <w:r w:rsidRPr="004755F1">
                <w:rPr>
                  <w:rFonts w:ascii="Times New Roman" w:eastAsia="Times New Roman" w:hAnsi="Times New Roman" w:cs="Times New Roman"/>
                  <w:color w:val="0000FF"/>
                  <w:sz w:val="24"/>
                  <w:szCs w:val="24"/>
                  <w:u w:val="single"/>
                </w:rPr>
                <w:t>Dollar General Literacy Foundation</w:t>
              </w:r>
            </w:hyperlink>
            <w:r w:rsidRPr="004755F1">
              <w:rPr>
                <w:rFonts w:ascii="Times New Roman" w:eastAsia="Times New Roman" w:hAnsi="Times New Roman" w:cs="Times New Roman"/>
                <w:sz w:val="24"/>
                <w:szCs w:val="24"/>
              </w:rPr>
              <w:t xml:space="preserve">.  In addition to these mini-grants, funding from the grant will also allow ALSC to create a Día Family Book Club Toolkit that will be accessible to all.  The deadline for receipt of applications is </w:t>
            </w:r>
            <w:r w:rsidRPr="004755F1">
              <w:rPr>
                <w:rFonts w:ascii="Times New Roman" w:eastAsia="Times New Roman" w:hAnsi="Times New Roman" w:cs="Times New Roman"/>
                <w:b/>
                <w:bCs/>
                <w:sz w:val="24"/>
                <w:szCs w:val="24"/>
              </w:rPr>
              <w:t>February 1</w:t>
            </w:r>
            <w:r w:rsidRPr="004755F1">
              <w:rPr>
                <w:rFonts w:ascii="Times New Roman" w:eastAsia="Times New Roman" w:hAnsi="Times New Roman" w:cs="Times New Roman"/>
                <w:sz w:val="24"/>
                <w:szCs w:val="24"/>
              </w:rPr>
              <w:t xml:space="preserve">.  </w:t>
            </w:r>
            <w:hyperlink r:id="rId337" w:tgtFrame="_blank" w:history="1">
              <w:r w:rsidRPr="004755F1">
                <w:rPr>
                  <w:rFonts w:ascii="Times New Roman" w:eastAsia="Times New Roman" w:hAnsi="Times New Roman" w:cs="Times New Roman"/>
                  <w:color w:val="0000FF"/>
                  <w:sz w:val="24"/>
                  <w:szCs w:val="24"/>
                  <w:u w:val="single"/>
                </w:rPr>
                <w:t>Read more</w:t>
              </w:r>
            </w:hyperlink>
            <w:r w:rsidRPr="004755F1">
              <w:rPr>
                <w:rFonts w:ascii="Times New Roman" w:eastAsia="Times New Roman" w:hAnsi="Times New Roman" w:cs="Times New Roman"/>
                <w:sz w:val="24"/>
                <w:szCs w:val="24"/>
              </w:rPr>
              <w:t>.     </w:t>
            </w:r>
            <w:r w:rsidRPr="004755F1">
              <w:rPr>
                <w:rFonts w:ascii="Times New Roman" w:eastAsia="Times New Roman" w:hAnsi="Times New Roman" w:cs="Times New Roman"/>
                <w:sz w:val="24"/>
                <w:szCs w:val="24"/>
              </w:rPr>
              <w:br/>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Library Aware Community Award</w:t>
            </w:r>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sz w:val="24"/>
                <w:szCs w:val="24"/>
              </w:rPr>
              <w:br/>
              <w:t xml:space="preserve">This award emphasizes the library's engagement with the community and will recognize a library or library system, of any size, that has demonstrated its ability to make its community "aware" of what the library can do for it-and has delivered on that promise. The award will be given by Library Journal and is funded by LibraryAware, a product of EBSCO Publishing's NoveList Division.  The winning library will receive $10,000; Second place $7500; Third place $5000.  The winning library also will be featured in an article in Library Journal in the April 1, 2013 issue.  Application deadline is </w:t>
            </w:r>
            <w:r w:rsidRPr="004755F1">
              <w:rPr>
                <w:rFonts w:ascii="Times New Roman" w:eastAsia="Times New Roman" w:hAnsi="Times New Roman" w:cs="Times New Roman"/>
                <w:b/>
                <w:bCs/>
                <w:sz w:val="24"/>
                <w:szCs w:val="24"/>
              </w:rPr>
              <w:t>February 1</w:t>
            </w:r>
            <w:r w:rsidRPr="004755F1">
              <w:rPr>
                <w:rFonts w:ascii="Times New Roman" w:eastAsia="Times New Roman" w:hAnsi="Times New Roman" w:cs="Times New Roman"/>
                <w:sz w:val="24"/>
                <w:szCs w:val="24"/>
              </w:rPr>
              <w:t>.  </w:t>
            </w:r>
            <w:hyperlink r:id="rId338" w:tgtFrame="_blank" w:history="1">
              <w:r w:rsidRPr="004755F1">
                <w:rPr>
                  <w:rFonts w:ascii="Times New Roman" w:eastAsia="Times New Roman" w:hAnsi="Times New Roman" w:cs="Times New Roman"/>
                  <w:color w:val="0000FF"/>
                  <w:sz w:val="24"/>
                  <w:szCs w:val="24"/>
                  <w:u w:val="single"/>
                </w:rPr>
                <w:t>Read More</w:t>
              </w:r>
            </w:hyperlink>
            <w:r w:rsidRPr="004755F1">
              <w:rPr>
                <w:rFonts w:ascii="Times New Roman" w:eastAsia="Times New Roman" w:hAnsi="Times New Roman" w:cs="Times New Roman"/>
                <w:sz w:val="24"/>
                <w:szCs w:val="24"/>
              </w:rPr>
              <w:t>.</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Survey</w:t>
            </w:r>
            <w:r w:rsidRPr="004755F1">
              <w:rPr>
                <w:rFonts w:ascii="Times New Roman" w:eastAsia="Times New Roman" w:hAnsi="Times New Roman" w:cs="Times New Roman"/>
                <w:sz w:val="24"/>
                <w:szCs w:val="24"/>
              </w:rPr>
              <w:br/>
              <w:t xml:space="preserve">The </w:t>
            </w:r>
            <w:hyperlink r:id="rId339" w:tgtFrame="_blank" w:history="1">
              <w:r w:rsidRPr="004755F1">
                <w:rPr>
                  <w:rFonts w:ascii="Times New Roman" w:eastAsia="Times New Roman" w:hAnsi="Times New Roman" w:cs="Times New Roman"/>
                  <w:color w:val="0000FF"/>
                  <w:sz w:val="24"/>
                  <w:szCs w:val="24"/>
                  <w:u w:val="single"/>
                </w:rPr>
                <w:t>Chronicle of Philanthropy</w:t>
              </w:r>
            </w:hyperlink>
            <w:r w:rsidRPr="004755F1">
              <w:rPr>
                <w:rFonts w:ascii="Times New Roman" w:eastAsia="Times New Roman" w:hAnsi="Times New Roman" w:cs="Times New Roman"/>
                <w:sz w:val="24"/>
                <w:szCs w:val="24"/>
              </w:rPr>
              <w:t xml:space="preserve"> wants to know how your organization fared in the year-end fundraising season and what you expect when you tally donations for 2012.  Take their five-minute </w:t>
            </w:r>
            <w:hyperlink r:id="rId340" w:tgtFrame="_blank" w:history="1">
              <w:r w:rsidRPr="004755F1">
                <w:rPr>
                  <w:rFonts w:ascii="Times New Roman" w:eastAsia="Times New Roman" w:hAnsi="Times New Roman" w:cs="Times New Roman"/>
                  <w:color w:val="0000FF"/>
                  <w:sz w:val="24"/>
                  <w:szCs w:val="24"/>
                  <w:u w:val="single"/>
                </w:rPr>
                <w:t>survey</w:t>
              </w:r>
            </w:hyperlink>
            <w:r w:rsidRPr="004755F1">
              <w:rPr>
                <w:rFonts w:ascii="Times New Roman" w:eastAsia="Times New Roman" w:hAnsi="Times New Roman" w:cs="Times New Roman"/>
                <w:sz w:val="24"/>
                <w:szCs w:val="24"/>
              </w:rPr>
              <w:t xml:space="preserve"> to tell about your fundraising returns. (Estimates are fine.) They need to hear from you by Monday,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January 14</w:t>
            </w:r>
            <w:r w:rsidRPr="004755F1">
              <w:rPr>
                <w:rFonts w:ascii="Times New Roman" w:eastAsia="Times New Roman" w:hAnsi="Times New Roman" w:cs="Times New Roman"/>
                <w:sz w:val="24"/>
                <w:szCs w:val="24"/>
              </w:rPr>
              <w:t>.  They will publish their findings so you can see how your library stacks up.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The Webby Awards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xml:space="preserve">The Webbys, presented by The </w:t>
            </w:r>
            <w:hyperlink r:id="rId341" w:tgtFrame="_blank" w:history="1">
              <w:r w:rsidRPr="004755F1">
                <w:rPr>
                  <w:rFonts w:ascii="Times New Roman" w:eastAsia="Times New Roman" w:hAnsi="Times New Roman" w:cs="Times New Roman"/>
                  <w:color w:val="0000FF"/>
                  <w:sz w:val="24"/>
                  <w:szCs w:val="24"/>
                  <w:u w:val="single"/>
                </w:rPr>
                <w:t>International Academy of Digital Arts and Sciences</w:t>
              </w:r>
            </w:hyperlink>
            <w:r w:rsidRPr="004755F1">
              <w:rPr>
                <w:rFonts w:ascii="Times New Roman" w:eastAsia="Times New Roman" w:hAnsi="Times New Roman" w:cs="Times New Roman"/>
                <w:sz w:val="24"/>
                <w:szCs w:val="24"/>
              </w:rPr>
              <w:t xml:space="preserve">, is the leading international award honoring excellence on the Internet for websites, film and video, apps, social media and more!  </w:t>
            </w:r>
            <w:r w:rsidRPr="004755F1">
              <w:rPr>
                <w:rFonts w:ascii="Times New Roman" w:eastAsia="Times New Roman" w:hAnsi="Times New Roman" w:cs="Times New Roman"/>
                <w:b/>
                <w:bCs/>
                <w:sz w:val="24"/>
                <w:szCs w:val="24"/>
              </w:rPr>
              <w:t>Let's have some libraries win</w:t>
            </w:r>
            <w:r w:rsidRPr="004755F1">
              <w:rPr>
                <w:rFonts w:ascii="Times New Roman" w:eastAsia="Times New Roman" w:hAnsi="Times New Roman" w:cs="Times New Roman"/>
                <w:sz w:val="24"/>
                <w:szCs w:val="24"/>
              </w:rPr>
              <w:t>!  The deadline is </w:t>
            </w:r>
            <w:r w:rsidRPr="004755F1">
              <w:rPr>
                <w:rFonts w:ascii="Times New Roman" w:eastAsia="Times New Roman" w:hAnsi="Times New Roman" w:cs="Times New Roman"/>
                <w:b/>
                <w:bCs/>
                <w:sz w:val="24"/>
                <w:szCs w:val="24"/>
              </w:rPr>
              <w:t>January 25</w:t>
            </w:r>
            <w:r w:rsidRPr="004755F1">
              <w:rPr>
                <w:rFonts w:ascii="Times New Roman" w:eastAsia="Times New Roman" w:hAnsi="Times New Roman" w:cs="Times New Roman"/>
                <w:sz w:val="24"/>
                <w:szCs w:val="24"/>
              </w:rPr>
              <w:t xml:space="preserve">.  </w:t>
            </w:r>
            <w:hyperlink r:id="rId342" w:tgtFrame="_blank" w:history="1">
              <w:r w:rsidRPr="004755F1">
                <w:rPr>
                  <w:rFonts w:ascii="Times New Roman" w:eastAsia="Times New Roman" w:hAnsi="Times New Roman" w:cs="Times New Roman"/>
                  <w:color w:val="0000FF"/>
                  <w:sz w:val="24"/>
                  <w:szCs w:val="24"/>
                  <w:u w:val="single"/>
                </w:rPr>
                <w:t>Learn more</w:t>
              </w:r>
            </w:hyperlink>
            <w:r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b/>
                <w:bCs/>
                <w:sz w:val="24"/>
                <w:szCs w:val="24"/>
              </w:rPr>
            </w:pP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ALA MidWinter Travel Stipend: Academic Librarian Sponsorship </w:t>
            </w:r>
          </w:p>
          <w:p w:rsidR="002D131A" w:rsidRPr="004755F1" w:rsidRDefault="00170DA5" w:rsidP="005259E0">
            <w:pPr>
              <w:spacing w:after="0" w:line="240" w:lineRule="auto"/>
              <w:rPr>
                <w:rFonts w:ascii="Times New Roman" w:eastAsia="Times New Roman" w:hAnsi="Times New Roman" w:cs="Times New Roman"/>
                <w:sz w:val="24"/>
                <w:szCs w:val="24"/>
              </w:rPr>
            </w:pPr>
            <w:hyperlink r:id="rId343" w:tgtFrame="_blank" w:history="1">
              <w:r w:rsidR="002D131A" w:rsidRPr="004755F1">
                <w:rPr>
                  <w:rFonts w:ascii="Times New Roman" w:eastAsia="Times New Roman" w:hAnsi="Times New Roman" w:cs="Times New Roman"/>
                  <w:color w:val="0000FF"/>
                  <w:sz w:val="24"/>
                  <w:szCs w:val="24"/>
                  <w:u w:val="single"/>
                </w:rPr>
                <w:t>IGI Global</w:t>
              </w:r>
            </w:hyperlink>
            <w:r w:rsidR="002D131A" w:rsidRPr="004755F1">
              <w:rPr>
                <w:rFonts w:ascii="Times New Roman" w:eastAsia="Times New Roman" w:hAnsi="Times New Roman" w:cs="Times New Roman"/>
                <w:sz w:val="24"/>
                <w:szCs w:val="24"/>
              </w:rPr>
              <w:t xml:space="preserve"> will award one librarian a $500 stipend for attendance at  American Library Association </w:t>
            </w:r>
            <w:hyperlink r:id="rId344" w:tgtFrame="_blank" w:history="1">
              <w:r w:rsidR="002D131A" w:rsidRPr="004755F1">
                <w:rPr>
                  <w:rFonts w:ascii="Times New Roman" w:eastAsia="Times New Roman" w:hAnsi="Times New Roman" w:cs="Times New Roman"/>
                  <w:color w:val="0000FF"/>
                  <w:sz w:val="24"/>
                  <w:szCs w:val="24"/>
                  <w:u w:val="single"/>
                </w:rPr>
                <w:t>Midwinter Meeting in Seattle</w:t>
              </w:r>
            </w:hyperlink>
            <w:r w:rsidR="002D131A" w:rsidRPr="004755F1">
              <w:rPr>
                <w:rFonts w:ascii="Times New Roman" w:eastAsia="Times New Roman" w:hAnsi="Times New Roman" w:cs="Times New Roman"/>
                <w:sz w:val="24"/>
                <w:szCs w:val="24"/>
              </w:rPr>
              <w:t xml:space="preserve">, Washington, January 25th through the 29th. IGI is a publisher of scholarly publications and databases.  To apply, librarians are asked to submit a 250-word essay by </w:t>
            </w:r>
            <w:r w:rsidR="002D131A" w:rsidRPr="004755F1">
              <w:rPr>
                <w:rFonts w:ascii="Times New Roman" w:eastAsia="Times New Roman" w:hAnsi="Times New Roman" w:cs="Times New Roman"/>
                <w:b/>
                <w:bCs/>
                <w:sz w:val="24"/>
                <w:szCs w:val="24"/>
              </w:rPr>
              <w:t>January 15</w:t>
            </w:r>
            <w:r w:rsidR="002D131A" w:rsidRPr="004755F1">
              <w:rPr>
                <w:rFonts w:ascii="Times New Roman" w:eastAsia="Times New Roman" w:hAnsi="Times New Roman" w:cs="Times New Roman"/>
                <w:sz w:val="24"/>
                <w:szCs w:val="24"/>
              </w:rPr>
              <w:t xml:space="preserve">. For the form and details, visit </w:t>
            </w:r>
            <w:hyperlink r:id="rId345" w:tgtFrame="_blank" w:history="1">
              <w:r w:rsidR="002D131A" w:rsidRPr="004755F1">
                <w:rPr>
                  <w:rFonts w:ascii="Times New Roman" w:eastAsia="Times New Roman" w:hAnsi="Times New Roman" w:cs="Times New Roman"/>
                  <w:color w:val="0000FF"/>
                  <w:sz w:val="24"/>
                  <w:szCs w:val="24"/>
                  <w:u w:val="single"/>
                </w:rPr>
                <w:t>IGI Global's Academic Librarian Sponsorship Program page</w:t>
              </w:r>
            </w:hyperlink>
            <w:r w:rsidR="002D131A" w:rsidRPr="004755F1">
              <w:rPr>
                <w:rFonts w:ascii="Times New Roman" w:eastAsia="Times New Roman" w:hAnsi="Times New Roman" w:cs="Times New Roman"/>
                <w:sz w:val="24"/>
                <w:szCs w:val="24"/>
              </w:rPr>
              <w:t>.</w:t>
            </w:r>
            <w:r w:rsidR="002D131A" w:rsidRPr="004755F1">
              <w:rPr>
                <w:rFonts w:ascii="Times New Roman" w:eastAsia="Times New Roman" w:hAnsi="Times New Roman" w:cs="Times New Roman"/>
                <w:sz w:val="24"/>
                <w:szCs w:val="24"/>
              </w:rPr>
              <w:br/>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Big Read</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xml:space="preserve">Through </w:t>
            </w:r>
            <w:hyperlink r:id="rId346" w:tgtFrame="_blank" w:history="1">
              <w:r w:rsidRPr="004755F1">
                <w:rPr>
                  <w:rFonts w:ascii="Times New Roman" w:eastAsia="Times New Roman" w:hAnsi="Times New Roman" w:cs="Times New Roman"/>
                  <w:color w:val="0000FF"/>
                  <w:sz w:val="24"/>
                  <w:szCs w:val="24"/>
                  <w:u w:val="single"/>
                </w:rPr>
                <w:t>The Big Read</w:t>
              </w:r>
            </w:hyperlink>
            <w:r w:rsidRPr="004755F1">
              <w:rPr>
                <w:rFonts w:ascii="Times New Roman" w:eastAsia="Times New Roman" w:hAnsi="Times New Roman" w:cs="Times New Roman"/>
                <w:sz w:val="24"/>
                <w:szCs w:val="24"/>
              </w:rPr>
              <w:t xml:space="preserve">, selected communities come together to read, discuss, and celebrate one of 34 selections from U.S. and world literature. Selected organizations receive grants ranging from $2,500 to $20,000 to support their Big Read projects. The Big Read is a program of the </w:t>
            </w:r>
            <w:hyperlink r:id="rId347" w:tgtFrame="_blank" w:history="1">
              <w:r w:rsidRPr="004755F1">
                <w:rPr>
                  <w:rFonts w:ascii="Times New Roman" w:eastAsia="Times New Roman" w:hAnsi="Times New Roman" w:cs="Times New Roman"/>
                  <w:color w:val="0000FF"/>
                  <w:sz w:val="24"/>
                  <w:szCs w:val="24"/>
                  <w:u w:val="single"/>
                </w:rPr>
                <w:t>National Endowment for the Arts</w:t>
              </w:r>
            </w:hyperlink>
            <w:r w:rsidRPr="004755F1">
              <w:rPr>
                <w:rFonts w:ascii="Times New Roman" w:eastAsia="Times New Roman" w:hAnsi="Times New Roman" w:cs="Times New Roman"/>
                <w:sz w:val="24"/>
                <w:szCs w:val="24"/>
              </w:rPr>
              <w:t xml:space="preserve">. The deadline is </w:t>
            </w:r>
            <w:r w:rsidRPr="004755F1">
              <w:rPr>
                <w:rFonts w:ascii="Times New Roman" w:eastAsia="Times New Roman" w:hAnsi="Times New Roman" w:cs="Times New Roman"/>
                <w:b/>
                <w:bCs/>
                <w:sz w:val="24"/>
                <w:szCs w:val="24"/>
              </w:rPr>
              <w:t>February 5</w:t>
            </w:r>
            <w:r w:rsidRPr="004755F1">
              <w:rPr>
                <w:rFonts w:ascii="Times New Roman" w:eastAsia="Times New Roman" w:hAnsi="Times New Roman" w:cs="Times New Roman"/>
                <w:sz w:val="24"/>
                <w:szCs w:val="24"/>
              </w:rPr>
              <w:t xml:space="preserve">.  </w:t>
            </w:r>
            <w:hyperlink r:id="rId348" w:tgtFrame="_blank" w:history="1">
              <w:r w:rsidRPr="004755F1">
                <w:rPr>
                  <w:rFonts w:ascii="Times New Roman" w:eastAsia="Times New Roman" w:hAnsi="Times New Roman" w:cs="Times New Roman"/>
                  <w:color w:val="0000FF"/>
                  <w:sz w:val="24"/>
                  <w:szCs w:val="24"/>
                  <w:u w:val="single"/>
                </w:rPr>
                <w:t>Read more</w:t>
              </w:r>
            </w:hyperlink>
            <w:r w:rsidRPr="004755F1">
              <w:rPr>
                <w:rFonts w:ascii="Times New Roman" w:eastAsia="Times New Roman" w:hAnsi="Times New Roman" w:cs="Times New Roman"/>
                <w:sz w:val="24"/>
                <w:szCs w:val="24"/>
              </w:rPr>
              <w:t>.</w:t>
            </w:r>
            <w:r w:rsidRPr="004755F1">
              <w:rPr>
                <w:rFonts w:ascii="Times New Roman" w:eastAsia="Times New Roman" w:hAnsi="Times New Roman" w:cs="Times New Roman"/>
                <w:b/>
                <w:bCs/>
                <w:sz w:val="24"/>
                <w:szCs w:val="24"/>
              </w:rPr>
              <w:t xml:space="preserve">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John W. Gardner Leadership Award</w:t>
            </w:r>
            <w:r w:rsidRPr="004755F1">
              <w:rPr>
                <w:rFonts w:ascii="Times New Roman" w:eastAsia="Times New Roman" w:hAnsi="Times New Roman" w:cs="Times New Roman"/>
                <w:sz w:val="24"/>
                <w:szCs w:val="24"/>
              </w:rPr>
              <w:t> </w:t>
            </w:r>
          </w:p>
          <w:p w:rsidR="002D131A" w:rsidRPr="004755F1" w:rsidRDefault="00170DA5" w:rsidP="005259E0">
            <w:pPr>
              <w:spacing w:after="0" w:line="240" w:lineRule="auto"/>
              <w:rPr>
                <w:rFonts w:ascii="Times New Roman" w:eastAsia="Times New Roman" w:hAnsi="Times New Roman" w:cs="Times New Roman"/>
                <w:sz w:val="24"/>
                <w:szCs w:val="24"/>
              </w:rPr>
            </w:pPr>
            <w:hyperlink r:id="rId349" w:tgtFrame="_blank" w:history="1">
              <w:r w:rsidR="002D131A" w:rsidRPr="004755F1">
                <w:rPr>
                  <w:rFonts w:ascii="Times New Roman" w:eastAsia="Times New Roman" w:hAnsi="Times New Roman" w:cs="Times New Roman"/>
                  <w:color w:val="0000FF"/>
                  <w:sz w:val="24"/>
                  <w:szCs w:val="24"/>
                  <w:u w:val="single"/>
                </w:rPr>
                <w:t>Independent Sector</w:t>
              </w:r>
            </w:hyperlink>
            <w:r w:rsidR="002D131A" w:rsidRPr="004755F1">
              <w:rPr>
                <w:rFonts w:ascii="Times New Roman" w:eastAsia="Times New Roman" w:hAnsi="Times New Roman" w:cs="Times New Roman"/>
                <w:sz w:val="24"/>
                <w:szCs w:val="24"/>
              </w:rPr>
              <w:t xml:space="preserve"> is accepting nominations for the John W. Gardner Leadership Award, which honors a living American whose leadership in or related to the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xml:space="preserve">nonprofit community has been transformative and who has mobilized and unified people, institutions, or </w:t>
            </w:r>
            <w:r w:rsidRPr="004755F1">
              <w:rPr>
                <w:rFonts w:ascii="Times New Roman" w:eastAsia="Times New Roman" w:hAnsi="Times New Roman" w:cs="Times New Roman"/>
                <w:sz w:val="24"/>
                <w:szCs w:val="24"/>
              </w:rPr>
              <w:lastRenderedPageBreak/>
              <w:t>causes that improve people's lives. The deadline is</w:t>
            </w:r>
            <w:r w:rsidRPr="004755F1">
              <w:rPr>
                <w:rFonts w:ascii="Times New Roman" w:eastAsia="Times New Roman" w:hAnsi="Times New Roman" w:cs="Times New Roman"/>
                <w:b/>
                <w:bCs/>
                <w:sz w:val="24"/>
                <w:szCs w:val="24"/>
              </w:rPr>
              <w:t> January 31</w:t>
            </w:r>
            <w:r w:rsidRPr="004755F1">
              <w:rPr>
                <w:rFonts w:ascii="Times New Roman" w:eastAsia="Times New Roman" w:hAnsi="Times New Roman" w:cs="Times New Roman"/>
                <w:sz w:val="24"/>
                <w:szCs w:val="24"/>
              </w:rPr>
              <w:t xml:space="preserve">. </w:t>
            </w:r>
            <w:hyperlink r:id="rId350" w:tgtFrame="_blank" w:history="1">
              <w:r w:rsidRPr="004755F1">
                <w:rPr>
                  <w:rFonts w:ascii="Times New Roman" w:eastAsia="Times New Roman" w:hAnsi="Times New Roman" w:cs="Times New Roman"/>
                  <w:color w:val="0000FF"/>
                  <w:sz w:val="24"/>
                  <w:szCs w:val="24"/>
                  <w:u w:val="single"/>
                </w:rPr>
                <w:t>Read more</w:t>
              </w:r>
            </w:hyperlink>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Libri Foundation</w:t>
            </w:r>
            <w:r w:rsidRPr="004755F1">
              <w:rPr>
                <w:rFonts w:ascii="Times New Roman" w:eastAsia="Times New Roman" w:hAnsi="Times New Roman" w:cs="Times New Roman"/>
                <w:sz w:val="24"/>
                <w:szCs w:val="24"/>
              </w:rPr>
              <w:br/>
              <w:t xml:space="preserve">Libraries with small operating budgets in rural areas, serving small populations may apply for new hardcover children's books from the Libri Foundation.  Deadlines for applications are </w:t>
            </w:r>
            <w:r w:rsidRPr="004755F1">
              <w:rPr>
                <w:rFonts w:ascii="Times New Roman" w:eastAsia="Times New Roman" w:hAnsi="Times New Roman" w:cs="Times New Roman"/>
                <w:b/>
                <w:bCs/>
                <w:sz w:val="24"/>
                <w:szCs w:val="24"/>
              </w:rPr>
              <w:t>January 23</w:t>
            </w:r>
            <w:r w:rsidRPr="004755F1">
              <w:rPr>
                <w:rFonts w:ascii="Times New Roman" w:eastAsia="Times New Roman" w:hAnsi="Times New Roman" w:cs="Times New Roman"/>
                <w:sz w:val="24"/>
                <w:szCs w:val="24"/>
              </w:rPr>
              <w:t xml:space="preserve"> and </w:t>
            </w:r>
            <w:r w:rsidRPr="004755F1">
              <w:rPr>
                <w:rFonts w:ascii="Times New Roman" w:eastAsia="Times New Roman" w:hAnsi="Times New Roman" w:cs="Times New Roman"/>
                <w:b/>
                <w:bCs/>
                <w:sz w:val="24"/>
                <w:szCs w:val="24"/>
              </w:rPr>
              <w:t>May 15</w:t>
            </w:r>
            <w:r w:rsidRPr="004755F1">
              <w:rPr>
                <w:rFonts w:ascii="Times New Roman" w:eastAsia="Times New Roman" w:hAnsi="Times New Roman" w:cs="Times New Roman"/>
                <w:sz w:val="24"/>
                <w:szCs w:val="24"/>
              </w:rPr>
              <w:t xml:space="preserve">.  </w:t>
            </w:r>
            <w:hyperlink r:id="rId351" w:tgtFrame="_blank" w:history="1">
              <w:r w:rsidRPr="004755F1">
                <w:rPr>
                  <w:rFonts w:ascii="Times New Roman" w:eastAsia="Times New Roman" w:hAnsi="Times New Roman" w:cs="Times New Roman"/>
                  <w:color w:val="0000FF"/>
                  <w:sz w:val="24"/>
                  <w:szCs w:val="24"/>
                  <w:u w:val="single"/>
                </w:rPr>
                <w:t>Read more</w:t>
              </w:r>
            </w:hyperlink>
            <w:r w:rsidRPr="004755F1">
              <w:rPr>
                <w:rFonts w:ascii="Times New Roman" w:eastAsia="Times New Roman" w:hAnsi="Times New Roman" w:cs="Times New Roman"/>
                <w:sz w:val="24"/>
                <w:szCs w:val="24"/>
              </w:rPr>
              <w:t xml:space="preserve"> about this.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National Library of Medicine Associate Fellowship Program</w:t>
            </w:r>
            <w:r w:rsidRPr="004755F1">
              <w:rPr>
                <w:rFonts w:ascii="Times New Roman" w:eastAsia="Times New Roman" w:hAnsi="Times New Roman" w:cs="Times New Roman"/>
                <w:sz w:val="24"/>
                <w:szCs w:val="24"/>
              </w:rPr>
              <w:t xml:space="preserve"> </w:t>
            </w:r>
            <w:r w:rsidRPr="004755F1">
              <w:rPr>
                <w:rFonts w:ascii="Times New Roman" w:eastAsia="Times New Roman" w:hAnsi="Times New Roman" w:cs="Times New Roman"/>
                <w:sz w:val="24"/>
                <w:szCs w:val="24"/>
              </w:rPr>
              <w:br/>
              <w:t xml:space="preserve">This is a one-year postgraduate training fellowship at the </w:t>
            </w:r>
            <w:hyperlink r:id="rId352" w:tgtFrame="_blank" w:history="1">
              <w:r w:rsidRPr="004755F1">
                <w:rPr>
                  <w:rFonts w:ascii="Times New Roman" w:eastAsia="Times New Roman" w:hAnsi="Times New Roman" w:cs="Times New Roman"/>
                  <w:color w:val="0000FF"/>
                  <w:sz w:val="24"/>
                  <w:szCs w:val="24"/>
                  <w:u w:val="single"/>
                </w:rPr>
                <w:t>National Library of Medicine</w:t>
              </w:r>
            </w:hyperlink>
            <w:r w:rsidRPr="004755F1">
              <w:rPr>
                <w:rFonts w:ascii="Times New Roman" w:eastAsia="Times New Roman" w:hAnsi="Times New Roman" w:cs="Times New Roman"/>
                <w:sz w:val="24"/>
                <w:szCs w:val="24"/>
              </w:rPr>
              <w:t xml:space="preserve"> in Bethesda, Maryland, with an optional second year program component. The program is designed to provide a broad foundation in health sciences information services, and to prepare librarians for future leadership roles in health sciences libraries and in health services research. The Associate Fellows are introduced to a wide range of technologies and skills used in managing information at a national library.   Appointments for Associate Fellows are made for one year with a stipend of $51,630 (2009 GS-9/1, DC area) plus a monthly health insurance stipend. Associate Fellows are expected to complete the full training program.  </w:t>
            </w:r>
            <w:r w:rsidRPr="004755F1">
              <w:rPr>
                <w:rFonts w:ascii="Times New Roman" w:eastAsia="Times New Roman" w:hAnsi="Times New Roman" w:cs="Times New Roman"/>
                <w:b/>
                <w:bCs/>
                <w:sz w:val="24"/>
                <w:szCs w:val="24"/>
              </w:rPr>
              <w:t>February 1</w:t>
            </w:r>
            <w:r w:rsidRPr="004755F1">
              <w:rPr>
                <w:rFonts w:ascii="Times New Roman" w:eastAsia="Times New Roman" w:hAnsi="Times New Roman" w:cs="Times New Roman"/>
                <w:sz w:val="24"/>
                <w:szCs w:val="24"/>
              </w:rPr>
              <w:t xml:space="preserve">, 2013 is the deadline. </w:t>
            </w:r>
            <w:hyperlink r:id="rId353" w:tgtFrame="_blank" w:history="1">
              <w:r w:rsidRPr="004755F1">
                <w:rPr>
                  <w:rFonts w:ascii="Times New Roman" w:eastAsia="Times New Roman" w:hAnsi="Times New Roman" w:cs="Times New Roman"/>
                  <w:color w:val="0000FF"/>
                  <w:sz w:val="24"/>
                  <w:szCs w:val="24"/>
                  <w:u w:val="single"/>
                </w:rPr>
                <w:t>Read how to apply</w:t>
              </w:r>
            </w:hyperlink>
            <w:r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b/>
                <w:bCs/>
                <w:sz w:val="24"/>
                <w:szCs w:val="24"/>
              </w:rPr>
              <w:t>2013 National Arts and Humanities Youth Program Awards</w:t>
            </w:r>
            <w:r w:rsidRPr="004755F1">
              <w:rPr>
                <w:rFonts w:ascii="Times New Roman" w:eastAsia="Times New Roman" w:hAnsi="Times New Roman" w:cs="Times New Roman"/>
                <w:sz w:val="24"/>
                <w:szCs w:val="24"/>
              </w:rPr>
              <w:t xml:space="preserve">  </w:t>
            </w:r>
          </w:p>
          <w:p w:rsidR="002D131A" w:rsidRPr="004755F1" w:rsidRDefault="002D131A" w:rsidP="005259E0">
            <w:pPr>
              <w:spacing w:after="0" w:line="240" w:lineRule="auto"/>
              <w:rPr>
                <w:rFonts w:ascii="Times New Roman" w:eastAsia="Times New Roman" w:hAnsi="Times New Roman" w:cs="Times New Roman"/>
                <w:sz w:val="24"/>
                <w:szCs w:val="24"/>
              </w:rPr>
            </w:pPr>
            <w:r w:rsidRPr="004755F1">
              <w:rPr>
                <w:rFonts w:ascii="Times New Roman" w:eastAsia="Times New Roman" w:hAnsi="Times New Roman" w:cs="Times New Roman"/>
                <w:sz w:val="24"/>
                <w:szCs w:val="24"/>
              </w:rPr>
              <w:t xml:space="preserve">These awards are the Nation's highest honor for out-of-school arts and humanities programs that celebrate the creativity of America's young people, particularly those from underserved communities. Each year, 12 outstanding programs in the United States, from a wide range of urban and rural settings, are recognized.  Recipients receive a $10,000 grant and the opportunity to visit the White House and accept the award from First Lady Michelle Obama. Awardees also receive a full year of capacity-building and communications support, designed to make their organizations stronger. In addition, 38 exceptional youth-focused arts and humanities programs across the United States receive a Finalist Certificate of Excellence.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sz w:val="24"/>
                <w:szCs w:val="24"/>
              </w:rPr>
              <w:br/>
              <w:t xml:space="preserve">After-school and out-of-school time arts and humanities programs sponsored by museums, </w:t>
            </w:r>
            <w:r w:rsidRPr="004755F1">
              <w:rPr>
                <w:rFonts w:ascii="Times New Roman" w:eastAsia="Times New Roman" w:hAnsi="Times New Roman" w:cs="Times New Roman"/>
                <w:b/>
                <w:bCs/>
                <w:sz w:val="24"/>
                <w:szCs w:val="24"/>
              </w:rPr>
              <w:t>libraries</w:t>
            </w:r>
            <w:r w:rsidRPr="004755F1">
              <w:rPr>
                <w:rFonts w:ascii="Times New Roman" w:eastAsia="Times New Roman" w:hAnsi="Times New Roman" w:cs="Times New Roman"/>
                <w:sz w:val="24"/>
                <w:szCs w:val="24"/>
              </w:rPr>
              <w:t xml:space="preserve">, performing arts organizations; </w:t>
            </w:r>
            <w:r w:rsidRPr="004755F1">
              <w:rPr>
                <w:rFonts w:ascii="Times New Roman" w:eastAsia="Times New Roman" w:hAnsi="Times New Roman" w:cs="Times New Roman"/>
                <w:b/>
                <w:bCs/>
                <w:sz w:val="24"/>
                <w:szCs w:val="24"/>
              </w:rPr>
              <w:t>educational institution</w:t>
            </w:r>
            <w:r w:rsidRPr="004755F1">
              <w:rPr>
                <w:rFonts w:ascii="Times New Roman" w:eastAsia="Times New Roman" w:hAnsi="Times New Roman" w:cs="Times New Roman"/>
                <w:sz w:val="24"/>
                <w:szCs w:val="24"/>
              </w:rPr>
              <w:t>s (e.g., preschools; elementary, middle, and high schools; universities; and colleges), arts centers, community service organizations, businesses, and eligible government entities are encouraged to consider submitting an application. </w:t>
            </w:r>
          </w:p>
          <w:p w:rsidR="002D131A" w:rsidRPr="004755F1" w:rsidRDefault="002D131A" w:rsidP="005259E0">
            <w:pPr>
              <w:spacing w:after="0" w:line="240" w:lineRule="auto"/>
              <w:rPr>
                <w:rFonts w:ascii="Times New Roman" w:eastAsia="Times New Roman" w:hAnsi="Times New Roman" w:cs="Times New Roman"/>
                <w:color w:val="0000FF"/>
                <w:sz w:val="24"/>
                <w:szCs w:val="24"/>
                <w:u w:val="single"/>
              </w:rPr>
            </w:pPr>
            <w:r w:rsidRPr="004755F1">
              <w:rPr>
                <w:rFonts w:ascii="Times New Roman" w:eastAsia="Times New Roman" w:hAnsi="Times New Roman" w:cs="Times New Roman"/>
                <w:sz w:val="24"/>
                <w:szCs w:val="24"/>
              </w:rPr>
              <w:t xml:space="preserve">The awards are sponsored by the </w:t>
            </w:r>
            <w:hyperlink r:id="rId354" w:tgtFrame="_blank" w:history="1">
              <w:r w:rsidRPr="004755F1">
                <w:rPr>
                  <w:rFonts w:ascii="Times New Roman" w:eastAsia="Times New Roman" w:hAnsi="Times New Roman" w:cs="Times New Roman"/>
                  <w:color w:val="0000FF"/>
                  <w:sz w:val="24"/>
                  <w:szCs w:val="24"/>
                  <w:u w:val="single"/>
                </w:rPr>
                <w:t>President's Committee on the Arts and the Humanities</w:t>
              </w:r>
            </w:hyperlink>
            <w:r w:rsidRPr="004755F1">
              <w:rPr>
                <w:rFonts w:ascii="Times New Roman" w:eastAsia="Times New Roman" w:hAnsi="Times New Roman" w:cs="Times New Roman"/>
                <w:sz w:val="24"/>
                <w:szCs w:val="24"/>
              </w:rPr>
              <w:t xml:space="preserve">, in partnership with the </w:t>
            </w:r>
            <w:hyperlink r:id="rId355" w:tgtFrame="_blank" w:history="1">
              <w:r w:rsidRPr="004755F1">
                <w:rPr>
                  <w:rFonts w:ascii="Times New Roman" w:eastAsia="Times New Roman" w:hAnsi="Times New Roman" w:cs="Times New Roman"/>
                  <w:color w:val="0000FF"/>
                  <w:sz w:val="24"/>
                  <w:szCs w:val="24"/>
                  <w:u w:val="single"/>
                </w:rPr>
                <w:t>National Endowment for the Arts</w:t>
              </w:r>
            </w:hyperlink>
            <w:r w:rsidRPr="004755F1">
              <w:rPr>
                <w:rFonts w:ascii="Times New Roman" w:eastAsia="Times New Roman" w:hAnsi="Times New Roman" w:cs="Times New Roman"/>
                <w:sz w:val="24"/>
                <w:szCs w:val="24"/>
              </w:rPr>
              <w:t xml:space="preserve">, the </w:t>
            </w:r>
            <w:hyperlink r:id="rId356" w:tgtFrame="_blank" w:history="1">
              <w:r w:rsidRPr="004755F1">
                <w:rPr>
                  <w:rFonts w:ascii="Times New Roman" w:eastAsia="Times New Roman" w:hAnsi="Times New Roman" w:cs="Times New Roman"/>
                  <w:color w:val="0000FF"/>
                  <w:sz w:val="24"/>
                  <w:szCs w:val="24"/>
                  <w:u w:val="single"/>
                </w:rPr>
                <w:t>National Endowment for the Humanities</w:t>
              </w:r>
            </w:hyperlink>
            <w:r w:rsidRPr="004755F1">
              <w:rPr>
                <w:rFonts w:ascii="Times New Roman" w:eastAsia="Times New Roman" w:hAnsi="Times New Roman" w:cs="Times New Roman"/>
                <w:sz w:val="24"/>
                <w:szCs w:val="24"/>
              </w:rPr>
              <w:t xml:space="preserve">, and the </w:t>
            </w:r>
            <w:hyperlink r:id="rId357" w:tgtFrame="_blank" w:history="1">
              <w:r w:rsidRPr="004755F1">
                <w:rPr>
                  <w:rFonts w:ascii="Times New Roman" w:eastAsia="Times New Roman" w:hAnsi="Times New Roman" w:cs="Times New Roman"/>
                  <w:color w:val="0000FF"/>
                  <w:sz w:val="24"/>
                  <w:szCs w:val="24"/>
                  <w:u w:val="single"/>
                </w:rPr>
                <w:t>Institute of Museum and Library Services</w:t>
              </w:r>
            </w:hyperlink>
            <w:r w:rsidRPr="004755F1">
              <w:rPr>
                <w:rFonts w:ascii="Times New Roman" w:eastAsia="Times New Roman" w:hAnsi="Times New Roman" w:cs="Times New Roman"/>
                <w:sz w:val="24"/>
                <w:szCs w:val="24"/>
              </w:rPr>
              <w:t xml:space="preserve">.  The deadline for application submissions is Monday, </w:t>
            </w:r>
            <w:r w:rsidRPr="004755F1">
              <w:rPr>
                <w:rFonts w:ascii="Times New Roman" w:eastAsia="Times New Roman" w:hAnsi="Times New Roman" w:cs="Times New Roman"/>
                <w:sz w:val="24"/>
                <w:szCs w:val="24"/>
              </w:rPr>
              <w:br/>
            </w:r>
            <w:r w:rsidRPr="004755F1">
              <w:rPr>
                <w:rFonts w:ascii="Times New Roman" w:eastAsia="Times New Roman" w:hAnsi="Times New Roman" w:cs="Times New Roman"/>
                <w:b/>
                <w:bCs/>
                <w:sz w:val="24"/>
                <w:szCs w:val="24"/>
              </w:rPr>
              <w:t>February 4,</w:t>
            </w:r>
            <w:r w:rsidRPr="004755F1">
              <w:rPr>
                <w:rFonts w:ascii="Times New Roman" w:eastAsia="Times New Roman" w:hAnsi="Times New Roman" w:cs="Times New Roman"/>
                <w:sz w:val="24"/>
                <w:szCs w:val="24"/>
              </w:rPr>
              <w:t xml:space="preserve"> 2013.  </w:t>
            </w:r>
            <w:hyperlink r:id="rId358" w:tgtFrame="_blank" w:history="1">
              <w:r w:rsidRPr="004755F1">
                <w:rPr>
                  <w:rFonts w:ascii="Times New Roman" w:eastAsia="Times New Roman" w:hAnsi="Times New Roman" w:cs="Times New Roman"/>
                  <w:color w:val="0000FF"/>
                  <w:sz w:val="24"/>
                  <w:szCs w:val="24"/>
                  <w:u w:val="single"/>
                </w:rPr>
                <w:t>Learn more</w:t>
              </w:r>
            </w:hyperlink>
          </w:p>
          <w:p w:rsidR="002D131A" w:rsidRPr="004755F1" w:rsidRDefault="002D131A" w:rsidP="005259E0">
            <w:pPr>
              <w:spacing w:after="0" w:line="240" w:lineRule="auto"/>
              <w:rPr>
                <w:rFonts w:ascii="Times New Roman" w:hAnsi="Times New Roman" w:cs="Times New Roman"/>
                <w:sz w:val="24"/>
                <w:szCs w:val="24"/>
              </w:rPr>
            </w:pPr>
          </w:p>
        </w:tc>
      </w:tr>
    </w:tbl>
    <w:p w:rsidR="002D131A" w:rsidRPr="00B91CBC" w:rsidRDefault="002D131A" w:rsidP="002D131A">
      <w:pPr>
        <w:rPr>
          <w:rFonts w:ascii="Times New Roman" w:hAnsi="Times New Roman" w:cs="Times New Roman"/>
          <w:sz w:val="24"/>
          <w:szCs w:val="24"/>
        </w:rPr>
      </w:pPr>
      <w:bookmarkStart w:id="3" w:name="LETTER.BLOCK45"/>
      <w:bookmarkEnd w:id="3"/>
    </w:p>
    <w:p w:rsidR="005259E0" w:rsidRDefault="005259E0"/>
    <w:sectPr w:rsidR="005259E0" w:rsidSect="005259E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47F"/>
    <w:multiLevelType w:val="multilevel"/>
    <w:tmpl w:val="DBF2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97B72"/>
    <w:multiLevelType w:val="hybridMultilevel"/>
    <w:tmpl w:val="09A0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956C3"/>
    <w:multiLevelType w:val="multilevel"/>
    <w:tmpl w:val="62B4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83C90"/>
    <w:multiLevelType w:val="multilevel"/>
    <w:tmpl w:val="6212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E0ABB"/>
    <w:multiLevelType w:val="multilevel"/>
    <w:tmpl w:val="C6C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20151"/>
    <w:multiLevelType w:val="multilevel"/>
    <w:tmpl w:val="641A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A599F"/>
    <w:multiLevelType w:val="hybridMultilevel"/>
    <w:tmpl w:val="C9043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0548E3"/>
    <w:multiLevelType w:val="multilevel"/>
    <w:tmpl w:val="CD5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6123C"/>
    <w:multiLevelType w:val="multilevel"/>
    <w:tmpl w:val="72FE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73879"/>
    <w:multiLevelType w:val="multilevel"/>
    <w:tmpl w:val="8130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30215"/>
    <w:multiLevelType w:val="multilevel"/>
    <w:tmpl w:val="CCBC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95421"/>
    <w:multiLevelType w:val="multilevel"/>
    <w:tmpl w:val="90164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A00713F"/>
    <w:multiLevelType w:val="multilevel"/>
    <w:tmpl w:val="7792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855FE"/>
    <w:multiLevelType w:val="multilevel"/>
    <w:tmpl w:val="4FEA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114458"/>
    <w:multiLevelType w:val="multilevel"/>
    <w:tmpl w:val="4A4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7D6C29"/>
    <w:multiLevelType w:val="multilevel"/>
    <w:tmpl w:val="3E86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2572E"/>
    <w:multiLevelType w:val="multilevel"/>
    <w:tmpl w:val="958A46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7">
    <w:nsid w:val="3F892FFD"/>
    <w:multiLevelType w:val="multilevel"/>
    <w:tmpl w:val="68FA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E235DF"/>
    <w:multiLevelType w:val="multilevel"/>
    <w:tmpl w:val="CB00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636628"/>
    <w:multiLevelType w:val="multilevel"/>
    <w:tmpl w:val="D79C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16645A"/>
    <w:multiLevelType w:val="multilevel"/>
    <w:tmpl w:val="2D2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66E06"/>
    <w:multiLevelType w:val="multilevel"/>
    <w:tmpl w:val="6D0C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B062FA"/>
    <w:multiLevelType w:val="multilevel"/>
    <w:tmpl w:val="9D94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425AF9"/>
    <w:multiLevelType w:val="multilevel"/>
    <w:tmpl w:val="96C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4C2447"/>
    <w:multiLevelType w:val="multilevel"/>
    <w:tmpl w:val="062E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BC39B3"/>
    <w:multiLevelType w:val="multilevel"/>
    <w:tmpl w:val="6D38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1D31A0"/>
    <w:multiLevelType w:val="multilevel"/>
    <w:tmpl w:val="2C36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D3260"/>
    <w:multiLevelType w:val="multilevel"/>
    <w:tmpl w:val="ABC6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E7289F"/>
    <w:multiLevelType w:val="multilevel"/>
    <w:tmpl w:val="20D29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2CD7543"/>
    <w:multiLevelType w:val="multilevel"/>
    <w:tmpl w:val="BEDC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B56325"/>
    <w:multiLevelType w:val="multilevel"/>
    <w:tmpl w:val="8FEC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3919F7"/>
    <w:multiLevelType w:val="multilevel"/>
    <w:tmpl w:val="A3B4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571394"/>
    <w:multiLevelType w:val="multilevel"/>
    <w:tmpl w:val="AF7A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2"/>
  </w:num>
  <w:num w:numId="4">
    <w:abstractNumId w:val="30"/>
  </w:num>
  <w:num w:numId="5">
    <w:abstractNumId w:val="29"/>
  </w:num>
  <w:num w:numId="6">
    <w:abstractNumId w:val="3"/>
  </w:num>
  <w:num w:numId="7">
    <w:abstractNumId w:val="31"/>
  </w:num>
  <w:num w:numId="8">
    <w:abstractNumId w:val="17"/>
  </w:num>
  <w:num w:numId="9">
    <w:abstractNumId w:val="4"/>
  </w:num>
  <w:num w:numId="10">
    <w:abstractNumId w:val="25"/>
  </w:num>
  <w:num w:numId="11">
    <w:abstractNumId w:val="1"/>
  </w:num>
  <w:num w:numId="12">
    <w:abstractNumId w:val="11"/>
  </w:num>
  <w:num w:numId="13">
    <w:abstractNumId w:val="7"/>
  </w:num>
  <w:num w:numId="14">
    <w:abstractNumId w:val="13"/>
  </w:num>
  <w:num w:numId="15">
    <w:abstractNumId w:val="0"/>
  </w:num>
  <w:num w:numId="16">
    <w:abstractNumId w:val="15"/>
  </w:num>
  <w:num w:numId="17">
    <w:abstractNumId w:val="16"/>
  </w:num>
  <w:num w:numId="18">
    <w:abstractNumId w:val="18"/>
  </w:num>
  <w:num w:numId="19">
    <w:abstractNumId w:val="19"/>
  </w:num>
  <w:num w:numId="20">
    <w:abstractNumId w:val="6"/>
  </w:num>
  <w:num w:numId="21">
    <w:abstractNumId w:val="26"/>
  </w:num>
  <w:num w:numId="22">
    <w:abstractNumId w:val="14"/>
  </w:num>
  <w:num w:numId="23">
    <w:abstractNumId w:val="12"/>
  </w:num>
  <w:num w:numId="24">
    <w:abstractNumId w:val="21"/>
  </w:num>
  <w:num w:numId="25">
    <w:abstractNumId w:val="32"/>
  </w:num>
  <w:num w:numId="26">
    <w:abstractNumId w:val="2"/>
  </w:num>
  <w:num w:numId="27">
    <w:abstractNumId w:val="20"/>
  </w:num>
  <w:num w:numId="28">
    <w:abstractNumId w:val="23"/>
  </w:num>
  <w:num w:numId="29">
    <w:abstractNumId w:val="9"/>
  </w:num>
  <w:num w:numId="30">
    <w:abstractNumId w:val="24"/>
  </w:num>
  <w:num w:numId="31">
    <w:abstractNumId w:val="27"/>
  </w:num>
  <w:num w:numId="32">
    <w:abstractNumId w:val="2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1A"/>
    <w:rsid w:val="00000296"/>
    <w:rsid w:val="00002A97"/>
    <w:rsid w:val="000070A4"/>
    <w:rsid w:val="000375E1"/>
    <w:rsid w:val="00067242"/>
    <w:rsid w:val="000E4A82"/>
    <w:rsid w:val="000F2FBC"/>
    <w:rsid w:val="0010704B"/>
    <w:rsid w:val="00112C79"/>
    <w:rsid w:val="001234BC"/>
    <w:rsid w:val="00135540"/>
    <w:rsid w:val="00161E2D"/>
    <w:rsid w:val="001640AF"/>
    <w:rsid w:val="00170DA5"/>
    <w:rsid w:val="0018672F"/>
    <w:rsid w:val="00191E6C"/>
    <w:rsid w:val="00193D2B"/>
    <w:rsid w:val="001B21AF"/>
    <w:rsid w:val="001C2835"/>
    <w:rsid w:val="001E0047"/>
    <w:rsid w:val="001F292C"/>
    <w:rsid w:val="00212279"/>
    <w:rsid w:val="00240D9A"/>
    <w:rsid w:val="00263326"/>
    <w:rsid w:val="00264F2C"/>
    <w:rsid w:val="002900C6"/>
    <w:rsid w:val="00290F02"/>
    <w:rsid w:val="00291EE1"/>
    <w:rsid w:val="002B0BEF"/>
    <w:rsid w:val="002D131A"/>
    <w:rsid w:val="002D18E7"/>
    <w:rsid w:val="00321C02"/>
    <w:rsid w:val="00323BD7"/>
    <w:rsid w:val="003302A8"/>
    <w:rsid w:val="0035286E"/>
    <w:rsid w:val="003616FF"/>
    <w:rsid w:val="003A5377"/>
    <w:rsid w:val="003A6761"/>
    <w:rsid w:val="003B76F8"/>
    <w:rsid w:val="003D131F"/>
    <w:rsid w:val="003E490C"/>
    <w:rsid w:val="003E6DA9"/>
    <w:rsid w:val="004149F7"/>
    <w:rsid w:val="004227CA"/>
    <w:rsid w:val="00426CEF"/>
    <w:rsid w:val="00454BDB"/>
    <w:rsid w:val="00464703"/>
    <w:rsid w:val="004755F1"/>
    <w:rsid w:val="004A63A4"/>
    <w:rsid w:val="004A644A"/>
    <w:rsid w:val="004B6F5C"/>
    <w:rsid w:val="004D5AE7"/>
    <w:rsid w:val="004F5AE8"/>
    <w:rsid w:val="0051580A"/>
    <w:rsid w:val="005254A9"/>
    <w:rsid w:val="005259E0"/>
    <w:rsid w:val="005277E8"/>
    <w:rsid w:val="005431DE"/>
    <w:rsid w:val="00543346"/>
    <w:rsid w:val="00543AA2"/>
    <w:rsid w:val="0056547F"/>
    <w:rsid w:val="0057317C"/>
    <w:rsid w:val="005A7E9B"/>
    <w:rsid w:val="005B34EA"/>
    <w:rsid w:val="005C0E3F"/>
    <w:rsid w:val="005C655C"/>
    <w:rsid w:val="005E2059"/>
    <w:rsid w:val="005E6BC0"/>
    <w:rsid w:val="00602C1C"/>
    <w:rsid w:val="00623FE7"/>
    <w:rsid w:val="0068444D"/>
    <w:rsid w:val="00686B28"/>
    <w:rsid w:val="00695F25"/>
    <w:rsid w:val="00696CC1"/>
    <w:rsid w:val="006A0A58"/>
    <w:rsid w:val="006B1475"/>
    <w:rsid w:val="006D2CAA"/>
    <w:rsid w:val="006F600B"/>
    <w:rsid w:val="00714192"/>
    <w:rsid w:val="007265BA"/>
    <w:rsid w:val="00740090"/>
    <w:rsid w:val="0075393A"/>
    <w:rsid w:val="00772082"/>
    <w:rsid w:val="00774B85"/>
    <w:rsid w:val="00784E59"/>
    <w:rsid w:val="0079546E"/>
    <w:rsid w:val="007A0BA9"/>
    <w:rsid w:val="007B794C"/>
    <w:rsid w:val="007F0DCD"/>
    <w:rsid w:val="0082610A"/>
    <w:rsid w:val="00836377"/>
    <w:rsid w:val="0084216C"/>
    <w:rsid w:val="008520B9"/>
    <w:rsid w:val="00854407"/>
    <w:rsid w:val="008636D1"/>
    <w:rsid w:val="008659DA"/>
    <w:rsid w:val="008672B8"/>
    <w:rsid w:val="008761D7"/>
    <w:rsid w:val="0088351F"/>
    <w:rsid w:val="00897544"/>
    <w:rsid w:val="008B1A80"/>
    <w:rsid w:val="008B7788"/>
    <w:rsid w:val="008C1718"/>
    <w:rsid w:val="008C21FF"/>
    <w:rsid w:val="008C360F"/>
    <w:rsid w:val="008C553B"/>
    <w:rsid w:val="008D037D"/>
    <w:rsid w:val="008E076D"/>
    <w:rsid w:val="00932384"/>
    <w:rsid w:val="00937CB3"/>
    <w:rsid w:val="00961A64"/>
    <w:rsid w:val="009B0C3D"/>
    <w:rsid w:val="009C2EA4"/>
    <w:rsid w:val="009D019A"/>
    <w:rsid w:val="009D7CBC"/>
    <w:rsid w:val="00A02566"/>
    <w:rsid w:val="00A60E2D"/>
    <w:rsid w:val="00A80708"/>
    <w:rsid w:val="00A80DE0"/>
    <w:rsid w:val="00A83D9F"/>
    <w:rsid w:val="00AA51A7"/>
    <w:rsid w:val="00AD6BC8"/>
    <w:rsid w:val="00AE1598"/>
    <w:rsid w:val="00AF4924"/>
    <w:rsid w:val="00B0493D"/>
    <w:rsid w:val="00B1073D"/>
    <w:rsid w:val="00B30C05"/>
    <w:rsid w:val="00B3543E"/>
    <w:rsid w:val="00B46BE5"/>
    <w:rsid w:val="00B563A9"/>
    <w:rsid w:val="00B5644F"/>
    <w:rsid w:val="00B60C6D"/>
    <w:rsid w:val="00B667D4"/>
    <w:rsid w:val="00BB00FE"/>
    <w:rsid w:val="00BB2030"/>
    <w:rsid w:val="00BC0902"/>
    <w:rsid w:val="00BC2657"/>
    <w:rsid w:val="00BD1C40"/>
    <w:rsid w:val="00BE5079"/>
    <w:rsid w:val="00BF2567"/>
    <w:rsid w:val="00BF65E3"/>
    <w:rsid w:val="00C04C4D"/>
    <w:rsid w:val="00C3368D"/>
    <w:rsid w:val="00C43AFC"/>
    <w:rsid w:val="00C520D3"/>
    <w:rsid w:val="00C52AFB"/>
    <w:rsid w:val="00C62D34"/>
    <w:rsid w:val="00C8544F"/>
    <w:rsid w:val="00C86DC8"/>
    <w:rsid w:val="00CB5F2B"/>
    <w:rsid w:val="00CB6E91"/>
    <w:rsid w:val="00CE325D"/>
    <w:rsid w:val="00CF26C5"/>
    <w:rsid w:val="00D245EF"/>
    <w:rsid w:val="00D25911"/>
    <w:rsid w:val="00D427FD"/>
    <w:rsid w:val="00D75C75"/>
    <w:rsid w:val="00DA2842"/>
    <w:rsid w:val="00DE7FA7"/>
    <w:rsid w:val="00DF3AAB"/>
    <w:rsid w:val="00E01197"/>
    <w:rsid w:val="00E1407C"/>
    <w:rsid w:val="00E24073"/>
    <w:rsid w:val="00E741F2"/>
    <w:rsid w:val="00E759E9"/>
    <w:rsid w:val="00E85F07"/>
    <w:rsid w:val="00E97AEE"/>
    <w:rsid w:val="00EC1B3B"/>
    <w:rsid w:val="00ED5B9C"/>
    <w:rsid w:val="00EE07D4"/>
    <w:rsid w:val="00EF5955"/>
    <w:rsid w:val="00F05CE8"/>
    <w:rsid w:val="00F12D2D"/>
    <w:rsid w:val="00F25EED"/>
    <w:rsid w:val="00F26A23"/>
    <w:rsid w:val="00F45C33"/>
    <w:rsid w:val="00F4649A"/>
    <w:rsid w:val="00F4790B"/>
    <w:rsid w:val="00F6541C"/>
    <w:rsid w:val="00F66CF8"/>
    <w:rsid w:val="00FA3442"/>
    <w:rsid w:val="00FA428A"/>
    <w:rsid w:val="00FA7CC3"/>
    <w:rsid w:val="00FA7FCA"/>
    <w:rsid w:val="00FD63AF"/>
    <w:rsid w:val="00FE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13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1B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1B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3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13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D13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31A"/>
    <w:rPr>
      <w:b/>
      <w:bCs/>
    </w:rPr>
  </w:style>
  <w:style w:type="character" w:styleId="Hyperlink">
    <w:name w:val="Hyperlink"/>
    <w:basedOn w:val="DefaultParagraphFont"/>
    <w:uiPriority w:val="99"/>
    <w:unhideWhenUsed/>
    <w:rsid w:val="002D131A"/>
    <w:rPr>
      <w:color w:val="0000FF"/>
      <w:u w:val="single"/>
    </w:rPr>
  </w:style>
  <w:style w:type="character" w:styleId="Emphasis">
    <w:name w:val="Emphasis"/>
    <w:basedOn w:val="DefaultParagraphFont"/>
    <w:uiPriority w:val="20"/>
    <w:qFormat/>
    <w:rsid w:val="002D131A"/>
    <w:rPr>
      <w:i/>
      <w:iCs/>
    </w:rPr>
  </w:style>
  <w:style w:type="paragraph" w:styleId="BalloonText">
    <w:name w:val="Balloon Text"/>
    <w:basedOn w:val="Normal"/>
    <w:link w:val="BalloonTextChar"/>
    <w:uiPriority w:val="99"/>
    <w:semiHidden/>
    <w:unhideWhenUsed/>
    <w:rsid w:val="002D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1A"/>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D131A"/>
    <w:rPr>
      <w:color w:val="800080" w:themeColor="followedHyperlink"/>
      <w:u w:val="single"/>
    </w:rPr>
  </w:style>
  <w:style w:type="paragraph" w:customStyle="1" w:styleId="Default">
    <w:name w:val="Default"/>
    <w:rsid w:val="002D131A"/>
    <w:pPr>
      <w:autoSpaceDE w:val="0"/>
      <w:autoSpaceDN w:val="0"/>
      <w:adjustRightInd w:val="0"/>
      <w:spacing w:after="0" w:line="240" w:lineRule="auto"/>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2D131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2D131A"/>
    <w:rPr>
      <w:rFonts w:ascii="Calibri" w:hAnsi="Calibri"/>
      <w:szCs w:val="21"/>
    </w:rPr>
  </w:style>
  <w:style w:type="paragraph" w:customStyle="1" w:styleId="set-description-text">
    <w:name w:val="set-description-text"/>
    <w:basedOn w:val="Normal"/>
    <w:rsid w:val="002D131A"/>
    <w:pPr>
      <w:spacing w:before="75" w:after="0" w:line="270" w:lineRule="atLeast"/>
      <w:ind w:left="180" w:right="180"/>
    </w:pPr>
    <w:rPr>
      <w:rFonts w:ascii="Verdana" w:eastAsia="Times New Roman" w:hAnsi="Verdana" w:cs="Times New Roman"/>
      <w:b/>
      <w:bCs/>
      <w:color w:val="FFFFFF"/>
      <w:sz w:val="21"/>
      <w:szCs w:val="21"/>
    </w:rPr>
  </w:style>
  <w:style w:type="paragraph" w:styleId="ListParagraph">
    <w:name w:val="List Paragraph"/>
    <w:basedOn w:val="Normal"/>
    <w:uiPriority w:val="34"/>
    <w:qFormat/>
    <w:rsid w:val="002D131A"/>
    <w:pPr>
      <w:ind w:left="720"/>
      <w:contextualSpacing/>
    </w:pPr>
    <w:rPr>
      <w:rFonts w:eastAsiaTheme="minorHAnsi"/>
    </w:rPr>
  </w:style>
  <w:style w:type="paragraph" w:customStyle="1" w:styleId="paragraph">
    <w:name w:val="paragraph"/>
    <w:basedOn w:val="Normal"/>
    <w:rsid w:val="00961A64"/>
    <w:pPr>
      <w:spacing w:before="100" w:beforeAutospacing="1" w:after="100" w:afterAutospacing="1" w:line="240" w:lineRule="auto"/>
    </w:pPr>
    <w:rPr>
      <w:rFonts w:ascii="Arial" w:eastAsia="Times New Roman" w:hAnsi="Arial" w:cs="Arial"/>
      <w:color w:val="000000"/>
      <w:sz w:val="18"/>
      <w:szCs w:val="18"/>
    </w:rPr>
  </w:style>
  <w:style w:type="paragraph" w:customStyle="1" w:styleId="body">
    <w:name w:val="body"/>
    <w:basedOn w:val="Normal"/>
    <w:rsid w:val="004A6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prep">
    <w:name w:val="meta-prep"/>
    <w:basedOn w:val="DefaultParagraphFont"/>
    <w:rsid w:val="00B563A9"/>
  </w:style>
  <w:style w:type="character" w:customStyle="1" w:styleId="entry-date">
    <w:name w:val="entry-date"/>
    <w:basedOn w:val="DefaultParagraphFont"/>
    <w:rsid w:val="00B563A9"/>
  </w:style>
  <w:style w:type="character" w:customStyle="1" w:styleId="meta-sep">
    <w:name w:val="meta-sep"/>
    <w:basedOn w:val="DefaultParagraphFont"/>
    <w:rsid w:val="00B563A9"/>
  </w:style>
  <w:style w:type="character" w:customStyle="1" w:styleId="author">
    <w:name w:val="author"/>
    <w:basedOn w:val="DefaultParagraphFont"/>
    <w:rsid w:val="00B563A9"/>
  </w:style>
  <w:style w:type="character" w:customStyle="1" w:styleId="Heading3Char">
    <w:name w:val="Heading 3 Char"/>
    <w:basedOn w:val="DefaultParagraphFont"/>
    <w:link w:val="Heading3"/>
    <w:uiPriority w:val="9"/>
    <w:rsid w:val="00EC1B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1B3B"/>
    <w:rPr>
      <w:rFonts w:asciiTheme="majorHAnsi" w:eastAsiaTheme="majorEastAsia" w:hAnsiTheme="majorHAnsi" w:cstheme="majorBidi"/>
      <w:b/>
      <w:bCs/>
      <w:i/>
      <w:iCs/>
      <w:color w:val="4F81BD" w:themeColor="accent1"/>
    </w:rPr>
  </w:style>
  <w:style w:type="character" w:customStyle="1" w:styleId="search-custom1">
    <w:name w:val="search-custom1"/>
    <w:basedOn w:val="DefaultParagraphFont"/>
    <w:rsid w:val="002900C6"/>
    <w:rPr>
      <w:color w:val="363636"/>
    </w:rPr>
  </w:style>
  <w:style w:type="paragraph" w:customStyle="1" w:styleId="xmsonormal">
    <w:name w:val="x_msonormal"/>
    <w:basedOn w:val="Normal"/>
    <w:rsid w:val="00B60C6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D6B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13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1B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1B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3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13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D13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31A"/>
    <w:rPr>
      <w:b/>
      <w:bCs/>
    </w:rPr>
  </w:style>
  <w:style w:type="character" w:styleId="Hyperlink">
    <w:name w:val="Hyperlink"/>
    <w:basedOn w:val="DefaultParagraphFont"/>
    <w:uiPriority w:val="99"/>
    <w:unhideWhenUsed/>
    <w:rsid w:val="002D131A"/>
    <w:rPr>
      <w:color w:val="0000FF"/>
      <w:u w:val="single"/>
    </w:rPr>
  </w:style>
  <w:style w:type="character" w:styleId="Emphasis">
    <w:name w:val="Emphasis"/>
    <w:basedOn w:val="DefaultParagraphFont"/>
    <w:uiPriority w:val="20"/>
    <w:qFormat/>
    <w:rsid w:val="002D131A"/>
    <w:rPr>
      <w:i/>
      <w:iCs/>
    </w:rPr>
  </w:style>
  <w:style w:type="paragraph" w:styleId="BalloonText">
    <w:name w:val="Balloon Text"/>
    <w:basedOn w:val="Normal"/>
    <w:link w:val="BalloonTextChar"/>
    <w:uiPriority w:val="99"/>
    <w:semiHidden/>
    <w:unhideWhenUsed/>
    <w:rsid w:val="002D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1A"/>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D131A"/>
    <w:rPr>
      <w:color w:val="800080" w:themeColor="followedHyperlink"/>
      <w:u w:val="single"/>
    </w:rPr>
  </w:style>
  <w:style w:type="paragraph" w:customStyle="1" w:styleId="Default">
    <w:name w:val="Default"/>
    <w:rsid w:val="002D131A"/>
    <w:pPr>
      <w:autoSpaceDE w:val="0"/>
      <w:autoSpaceDN w:val="0"/>
      <w:adjustRightInd w:val="0"/>
      <w:spacing w:after="0" w:line="240" w:lineRule="auto"/>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2D131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2D131A"/>
    <w:rPr>
      <w:rFonts w:ascii="Calibri" w:hAnsi="Calibri"/>
      <w:szCs w:val="21"/>
    </w:rPr>
  </w:style>
  <w:style w:type="paragraph" w:customStyle="1" w:styleId="set-description-text">
    <w:name w:val="set-description-text"/>
    <w:basedOn w:val="Normal"/>
    <w:rsid w:val="002D131A"/>
    <w:pPr>
      <w:spacing w:before="75" w:after="0" w:line="270" w:lineRule="atLeast"/>
      <w:ind w:left="180" w:right="180"/>
    </w:pPr>
    <w:rPr>
      <w:rFonts w:ascii="Verdana" w:eastAsia="Times New Roman" w:hAnsi="Verdana" w:cs="Times New Roman"/>
      <w:b/>
      <w:bCs/>
      <w:color w:val="FFFFFF"/>
      <w:sz w:val="21"/>
      <w:szCs w:val="21"/>
    </w:rPr>
  </w:style>
  <w:style w:type="paragraph" w:styleId="ListParagraph">
    <w:name w:val="List Paragraph"/>
    <w:basedOn w:val="Normal"/>
    <w:uiPriority w:val="34"/>
    <w:qFormat/>
    <w:rsid w:val="002D131A"/>
    <w:pPr>
      <w:ind w:left="720"/>
      <w:contextualSpacing/>
    </w:pPr>
    <w:rPr>
      <w:rFonts w:eastAsiaTheme="minorHAnsi"/>
    </w:rPr>
  </w:style>
  <w:style w:type="paragraph" w:customStyle="1" w:styleId="paragraph">
    <w:name w:val="paragraph"/>
    <w:basedOn w:val="Normal"/>
    <w:rsid w:val="00961A64"/>
    <w:pPr>
      <w:spacing w:before="100" w:beforeAutospacing="1" w:after="100" w:afterAutospacing="1" w:line="240" w:lineRule="auto"/>
    </w:pPr>
    <w:rPr>
      <w:rFonts w:ascii="Arial" w:eastAsia="Times New Roman" w:hAnsi="Arial" w:cs="Arial"/>
      <w:color w:val="000000"/>
      <w:sz w:val="18"/>
      <w:szCs w:val="18"/>
    </w:rPr>
  </w:style>
  <w:style w:type="paragraph" w:customStyle="1" w:styleId="body">
    <w:name w:val="body"/>
    <w:basedOn w:val="Normal"/>
    <w:rsid w:val="004A6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prep">
    <w:name w:val="meta-prep"/>
    <w:basedOn w:val="DefaultParagraphFont"/>
    <w:rsid w:val="00B563A9"/>
  </w:style>
  <w:style w:type="character" w:customStyle="1" w:styleId="entry-date">
    <w:name w:val="entry-date"/>
    <w:basedOn w:val="DefaultParagraphFont"/>
    <w:rsid w:val="00B563A9"/>
  </w:style>
  <w:style w:type="character" w:customStyle="1" w:styleId="meta-sep">
    <w:name w:val="meta-sep"/>
    <w:basedOn w:val="DefaultParagraphFont"/>
    <w:rsid w:val="00B563A9"/>
  </w:style>
  <w:style w:type="character" w:customStyle="1" w:styleId="author">
    <w:name w:val="author"/>
    <w:basedOn w:val="DefaultParagraphFont"/>
    <w:rsid w:val="00B563A9"/>
  </w:style>
  <w:style w:type="character" w:customStyle="1" w:styleId="Heading3Char">
    <w:name w:val="Heading 3 Char"/>
    <w:basedOn w:val="DefaultParagraphFont"/>
    <w:link w:val="Heading3"/>
    <w:uiPriority w:val="9"/>
    <w:rsid w:val="00EC1B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1B3B"/>
    <w:rPr>
      <w:rFonts w:asciiTheme="majorHAnsi" w:eastAsiaTheme="majorEastAsia" w:hAnsiTheme="majorHAnsi" w:cstheme="majorBidi"/>
      <w:b/>
      <w:bCs/>
      <w:i/>
      <w:iCs/>
      <w:color w:val="4F81BD" w:themeColor="accent1"/>
    </w:rPr>
  </w:style>
  <w:style w:type="character" w:customStyle="1" w:styleId="search-custom1">
    <w:name w:val="search-custom1"/>
    <w:basedOn w:val="DefaultParagraphFont"/>
    <w:rsid w:val="002900C6"/>
    <w:rPr>
      <w:color w:val="363636"/>
    </w:rPr>
  </w:style>
  <w:style w:type="paragraph" w:customStyle="1" w:styleId="xmsonormal">
    <w:name w:val="x_msonormal"/>
    <w:basedOn w:val="Normal"/>
    <w:rsid w:val="00B60C6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D6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340">
      <w:bodyDiv w:val="1"/>
      <w:marLeft w:val="0"/>
      <w:marRight w:val="0"/>
      <w:marTop w:val="0"/>
      <w:marBottom w:val="0"/>
      <w:divBdr>
        <w:top w:val="none" w:sz="0" w:space="0" w:color="auto"/>
        <w:left w:val="none" w:sz="0" w:space="0" w:color="auto"/>
        <w:bottom w:val="none" w:sz="0" w:space="0" w:color="auto"/>
        <w:right w:val="none" w:sz="0" w:space="0" w:color="auto"/>
      </w:divBdr>
      <w:divsChild>
        <w:div w:id="533425379">
          <w:marLeft w:val="0"/>
          <w:marRight w:val="0"/>
          <w:marTop w:val="0"/>
          <w:marBottom w:val="0"/>
          <w:divBdr>
            <w:top w:val="none" w:sz="0" w:space="0" w:color="auto"/>
            <w:left w:val="none" w:sz="0" w:space="0" w:color="auto"/>
            <w:bottom w:val="none" w:sz="0" w:space="0" w:color="auto"/>
            <w:right w:val="none" w:sz="0" w:space="0" w:color="auto"/>
          </w:divBdr>
        </w:div>
        <w:div w:id="1950624157">
          <w:marLeft w:val="0"/>
          <w:marRight w:val="0"/>
          <w:marTop w:val="0"/>
          <w:marBottom w:val="0"/>
          <w:divBdr>
            <w:top w:val="none" w:sz="0" w:space="0" w:color="auto"/>
            <w:left w:val="none" w:sz="0" w:space="0" w:color="auto"/>
            <w:bottom w:val="none" w:sz="0" w:space="0" w:color="auto"/>
            <w:right w:val="none" w:sz="0" w:space="0" w:color="auto"/>
          </w:divBdr>
        </w:div>
      </w:divsChild>
    </w:div>
    <w:div w:id="29186470">
      <w:bodyDiv w:val="1"/>
      <w:marLeft w:val="0"/>
      <w:marRight w:val="0"/>
      <w:marTop w:val="0"/>
      <w:marBottom w:val="0"/>
      <w:divBdr>
        <w:top w:val="none" w:sz="0" w:space="0" w:color="auto"/>
        <w:left w:val="none" w:sz="0" w:space="0" w:color="auto"/>
        <w:bottom w:val="none" w:sz="0" w:space="0" w:color="auto"/>
        <w:right w:val="none" w:sz="0" w:space="0" w:color="auto"/>
      </w:divBdr>
    </w:div>
    <w:div w:id="33627213">
      <w:bodyDiv w:val="1"/>
      <w:marLeft w:val="0"/>
      <w:marRight w:val="0"/>
      <w:marTop w:val="0"/>
      <w:marBottom w:val="0"/>
      <w:divBdr>
        <w:top w:val="none" w:sz="0" w:space="0" w:color="auto"/>
        <w:left w:val="none" w:sz="0" w:space="0" w:color="auto"/>
        <w:bottom w:val="none" w:sz="0" w:space="0" w:color="auto"/>
        <w:right w:val="none" w:sz="0" w:space="0" w:color="auto"/>
      </w:divBdr>
      <w:divsChild>
        <w:div w:id="2134519105">
          <w:marLeft w:val="0"/>
          <w:marRight w:val="0"/>
          <w:marTop w:val="0"/>
          <w:marBottom w:val="0"/>
          <w:divBdr>
            <w:top w:val="none" w:sz="0" w:space="0" w:color="auto"/>
            <w:left w:val="none" w:sz="0" w:space="0" w:color="auto"/>
            <w:bottom w:val="none" w:sz="0" w:space="0" w:color="auto"/>
            <w:right w:val="none" w:sz="0" w:space="0" w:color="auto"/>
          </w:divBdr>
        </w:div>
        <w:div w:id="607396283">
          <w:marLeft w:val="0"/>
          <w:marRight w:val="0"/>
          <w:marTop w:val="0"/>
          <w:marBottom w:val="0"/>
          <w:divBdr>
            <w:top w:val="none" w:sz="0" w:space="0" w:color="auto"/>
            <w:left w:val="none" w:sz="0" w:space="0" w:color="auto"/>
            <w:bottom w:val="none" w:sz="0" w:space="0" w:color="auto"/>
            <w:right w:val="none" w:sz="0" w:space="0" w:color="auto"/>
          </w:divBdr>
        </w:div>
        <w:div w:id="247277464">
          <w:marLeft w:val="0"/>
          <w:marRight w:val="0"/>
          <w:marTop w:val="0"/>
          <w:marBottom w:val="0"/>
          <w:divBdr>
            <w:top w:val="none" w:sz="0" w:space="0" w:color="auto"/>
            <w:left w:val="none" w:sz="0" w:space="0" w:color="auto"/>
            <w:bottom w:val="none" w:sz="0" w:space="0" w:color="auto"/>
            <w:right w:val="none" w:sz="0" w:space="0" w:color="auto"/>
          </w:divBdr>
        </w:div>
        <w:div w:id="420951084">
          <w:marLeft w:val="0"/>
          <w:marRight w:val="0"/>
          <w:marTop w:val="0"/>
          <w:marBottom w:val="0"/>
          <w:divBdr>
            <w:top w:val="none" w:sz="0" w:space="0" w:color="auto"/>
            <w:left w:val="none" w:sz="0" w:space="0" w:color="auto"/>
            <w:bottom w:val="none" w:sz="0" w:space="0" w:color="auto"/>
            <w:right w:val="none" w:sz="0" w:space="0" w:color="auto"/>
          </w:divBdr>
        </w:div>
      </w:divsChild>
    </w:div>
    <w:div w:id="37825415">
      <w:bodyDiv w:val="1"/>
      <w:marLeft w:val="0"/>
      <w:marRight w:val="0"/>
      <w:marTop w:val="0"/>
      <w:marBottom w:val="0"/>
      <w:divBdr>
        <w:top w:val="none" w:sz="0" w:space="0" w:color="auto"/>
        <w:left w:val="none" w:sz="0" w:space="0" w:color="auto"/>
        <w:bottom w:val="none" w:sz="0" w:space="0" w:color="auto"/>
        <w:right w:val="none" w:sz="0" w:space="0" w:color="auto"/>
      </w:divBdr>
      <w:divsChild>
        <w:div w:id="998266022">
          <w:marLeft w:val="0"/>
          <w:marRight w:val="0"/>
          <w:marTop w:val="0"/>
          <w:marBottom w:val="0"/>
          <w:divBdr>
            <w:top w:val="none" w:sz="0" w:space="0" w:color="auto"/>
            <w:left w:val="none" w:sz="0" w:space="0" w:color="auto"/>
            <w:bottom w:val="none" w:sz="0" w:space="0" w:color="auto"/>
            <w:right w:val="none" w:sz="0" w:space="0" w:color="auto"/>
          </w:divBdr>
        </w:div>
      </w:divsChild>
    </w:div>
    <w:div w:id="82338103">
      <w:bodyDiv w:val="1"/>
      <w:marLeft w:val="0"/>
      <w:marRight w:val="0"/>
      <w:marTop w:val="0"/>
      <w:marBottom w:val="0"/>
      <w:divBdr>
        <w:top w:val="none" w:sz="0" w:space="0" w:color="auto"/>
        <w:left w:val="none" w:sz="0" w:space="0" w:color="auto"/>
        <w:bottom w:val="none" w:sz="0" w:space="0" w:color="auto"/>
        <w:right w:val="none" w:sz="0" w:space="0" w:color="auto"/>
      </w:divBdr>
    </w:div>
    <w:div w:id="92240429">
      <w:bodyDiv w:val="1"/>
      <w:marLeft w:val="0"/>
      <w:marRight w:val="0"/>
      <w:marTop w:val="0"/>
      <w:marBottom w:val="0"/>
      <w:divBdr>
        <w:top w:val="none" w:sz="0" w:space="0" w:color="auto"/>
        <w:left w:val="none" w:sz="0" w:space="0" w:color="auto"/>
        <w:bottom w:val="none" w:sz="0" w:space="0" w:color="auto"/>
        <w:right w:val="none" w:sz="0" w:space="0" w:color="auto"/>
      </w:divBdr>
    </w:div>
    <w:div w:id="169106877">
      <w:bodyDiv w:val="1"/>
      <w:marLeft w:val="0"/>
      <w:marRight w:val="0"/>
      <w:marTop w:val="0"/>
      <w:marBottom w:val="0"/>
      <w:divBdr>
        <w:top w:val="none" w:sz="0" w:space="0" w:color="auto"/>
        <w:left w:val="none" w:sz="0" w:space="0" w:color="auto"/>
        <w:bottom w:val="none" w:sz="0" w:space="0" w:color="auto"/>
        <w:right w:val="none" w:sz="0" w:space="0" w:color="auto"/>
      </w:divBdr>
    </w:div>
    <w:div w:id="172113616">
      <w:bodyDiv w:val="1"/>
      <w:marLeft w:val="0"/>
      <w:marRight w:val="0"/>
      <w:marTop w:val="0"/>
      <w:marBottom w:val="0"/>
      <w:divBdr>
        <w:top w:val="none" w:sz="0" w:space="0" w:color="auto"/>
        <w:left w:val="none" w:sz="0" w:space="0" w:color="auto"/>
        <w:bottom w:val="none" w:sz="0" w:space="0" w:color="auto"/>
        <w:right w:val="none" w:sz="0" w:space="0" w:color="auto"/>
      </w:divBdr>
    </w:div>
    <w:div w:id="199898877">
      <w:bodyDiv w:val="1"/>
      <w:marLeft w:val="0"/>
      <w:marRight w:val="0"/>
      <w:marTop w:val="0"/>
      <w:marBottom w:val="0"/>
      <w:divBdr>
        <w:top w:val="none" w:sz="0" w:space="0" w:color="auto"/>
        <w:left w:val="none" w:sz="0" w:space="0" w:color="auto"/>
        <w:bottom w:val="none" w:sz="0" w:space="0" w:color="auto"/>
        <w:right w:val="none" w:sz="0" w:space="0" w:color="auto"/>
      </w:divBdr>
      <w:divsChild>
        <w:div w:id="1059203585">
          <w:marLeft w:val="0"/>
          <w:marRight w:val="0"/>
          <w:marTop w:val="0"/>
          <w:marBottom w:val="0"/>
          <w:divBdr>
            <w:top w:val="none" w:sz="0" w:space="0" w:color="auto"/>
            <w:left w:val="none" w:sz="0" w:space="0" w:color="auto"/>
            <w:bottom w:val="none" w:sz="0" w:space="0" w:color="auto"/>
            <w:right w:val="none" w:sz="0" w:space="0" w:color="auto"/>
          </w:divBdr>
          <w:divsChild>
            <w:div w:id="2023504058">
              <w:marLeft w:val="0"/>
              <w:marRight w:val="0"/>
              <w:marTop w:val="0"/>
              <w:marBottom w:val="0"/>
              <w:divBdr>
                <w:top w:val="none" w:sz="0" w:space="0" w:color="auto"/>
                <w:left w:val="none" w:sz="0" w:space="0" w:color="auto"/>
                <w:bottom w:val="none" w:sz="0" w:space="0" w:color="auto"/>
                <w:right w:val="none" w:sz="0" w:space="0" w:color="auto"/>
              </w:divBdr>
              <w:divsChild>
                <w:div w:id="226231997">
                  <w:marLeft w:val="0"/>
                  <w:marRight w:val="0"/>
                  <w:marTop w:val="0"/>
                  <w:marBottom w:val="0"/>
                  <w:divBdr>
                    <w:top w:val="none" w:sz="0" w:space="0" w:color="auto"/>
                    <w:left w:val="none" w:sz="0" w:space="0" w:color="auto"/>
                    <w:bottom w:val="none" w:sz="0" w:space="0" w:color="auto"/>
                    <w:right w:val="none" w:sz="0" w:space="0" w:color="auto"/>
                  </w:divBdr>
                  <w:divsChild>
                    <w:div w:id="2072653204">
                      <w:marLeft w:val="0"/>
                      <w:marRight w:val="0"/>
                      <w:marTop w:val="0"/>
                      <w:marBottom w:val="0"/>
                      <w:divBdr>
                        <w:top w:val="none" w:sz="0" w:space="0" w:color="auto"/>
                        <w:left w:val="none" w:sz="0" w:space="0" w:color="auto"/>
                        <w:bottom w:val="none" w:sz="0" w:space="0" w:color="auto"/>
                        <w:right w:val="none" w:sz="0" w:space="0" w:color="auto"/>
                      </w:divBdr>
                      <w:divsChild>
                        <w:div w:id="1842424688">
                          <w:marLeft w:val="0"/>
                          <w:marRight w:val="0"/>
                          <w:marTop w:val="0"/>
                          <w:marBottom w:val="0"/>
                          <w:divBdr>
                            <w:top w:val="none" w:sz="0" w:space="0" w:color="auto"/>
                            <w:left w:val="none" w:sz="0" w:space="0" w:color="auto"/>
                            <w:bottom w:val="none" w:sz="0" w:space="0" w:color="auto"/>
                            <w:right w:val="none" w:sz="0" w:space="0" w:color="auto"/>
                          </w:divBdr>
                          <w:divsChild>
                            <w:div w:id="737241248">
                              <w:marLeft w:val="0"/>
                              <w:marRight w:val="0"/>
                              <w:marTop w:val="0"/>
                              <w:marBottom w:val="0"/>
                              <w:divBdr>
                                <w:top w:val="none" w:sz="0" w:space="0" w:color="auto"/>
                                <w:left w:val="none" w:sz="0" w:space="0" w:color="auto"/>
                                <w:bottom w:val="none" w:sz="0" w:space="0" w:color="auto"/>
                                <w:right w:val="none" w:sz="0" w:space="0" w:color="auto"/>
                              </w:divBdr>
                              <w:divsChild>
                                <w:div w:id="3764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8565">
      <w:bodyDiv w:val="1"/>
      <w:marLeft w:val="0"/>
      <w:marRight w:val="0"/>
      <w:marTop w:val="0"/>
      <w:marBottom w:val="0"/>
      <w:divBdr>
        <w:top w:val="none" w:sz="0" w:space="0" w:color="auto"/>
        <w:left w:val="none" w:sz="0" w:space="0" w:color="auto"/>
        <w:bottom w:val="none" w:sz="0" w:space="0" w:color="auto"/>
        <w:right w:val="none" w:sz="0" w:space="0" w:color="auto"/>
      </w:divBdr>
    </w:div>
    <w:div w:id="228929539">
      <w:bodyDiv w:val="1"/>
      <w:marLeft w:val="0"/>
      <w:marRight w:val="0"/>
      <w:marTop w:val="0"/>
      <w:marBottom w:val="0"/>
      <w:divBdr>
        <w:top w:val="none" w:sz="0" w:space="0" w:color="auto"/>
        <w:left w:val="none" w:sz="0" w:space="0" w:color="auto"/>
        <w:bottom w:val="none" w:sz="0" w:space="0" w:color="auto"/>
        <w:right w:val="none" w:sz="0" w:space="0" w:color="auto"/>
      </w:divBdr>
    </w:div>
    <w:div w:id="258610044">
      <w:bodyDiv w:val="1"/>
      <w:marLeft w:val="0"/>
      <w:marRight w:val="0"/>
      <w:marTop w:val="0"/>
      <w:marBottom w:val="0"/>
      <w:divBdr>
        <w:top w:val="none" w:sz="0" w:space="0" w:color="auto"/>
        <w:left w:val="none" w:sz="0" w:space="0" w:color="auto"/>
        <w:bottom w:val="none" w:sz="0" w:space="0" w:color="auto"/>
        <w:right w:val="none" w:sz="0" w:space="0" w:color="auto"/>
      </w:divBdr>
    </w:div>
    <w:div w:id="265693676">
      <w:bodyDiv w:val="1"/>
      <w:marLeft w:val="0"/>
      <w:marRight w:val="0"/>
      <w:marTop w:val="0"/>
      <w:marBottom w:val="0"/>
      <w:divBdr>
        <w:top w:val="none" w:sz="0" w:space="0" w:color="auto"/>
        <w:left w:val="none" w:sz="0" w:space="0" w:color="auto"/>
        <w:bottom w:val="none" w:sz="0" w:space="0" w:color="auto"/>
        <w:right w:val="none" w:sz="0" w:space="0" w:color="auto"/>
      </w:divBdr>
    </w:div>
    <w:div w:id="265970704">
      <w:bodyDiv w:val="1"/>
      <w:marLeft w:val="0"/>
      <w:marRight w:val="0"/>
      <w:marTop w:val="0"/>
      <w:marBottom w:val="0"/>
      <w:divBdr>
        <w:top w:val="none" w:sz="0" w:space="0" w:color="auto"/>
        <w:left w:val="none" w:sz="0" w:space="0" w:color="auto"/>
        <w:bottom w:val="none" w:sz="0" w:space="0" w:color="auto"/>
        <w:right w:val="none" w:sz="0" w:space="0" w:color="auto"/>
      </w:divBdr>
      <w:divsChild>
        <w:div w:id="1499031587">
          <w:marLeft w:val="0"/>
          <w:marRight w:val="0"/>
          <w:marTop w:val="0"/>
          <w:marBottom w:val="0"/>
          <w:divBdr>
            <w:top w:val="none" w:sz="0" w:space="0" w:color="auto"/>
            <w:left w:val="none" w:sz="0" w:space="0" w:color="auto"/>
            <w:bottom w:val="none" w:sz="0" w:space="0" w:color="auto"/>
            <w:right w:val="none" w:sz="0" w:space="0" w:color="auto"/>
          </w:divBdr>
          <w:divsChild>
            <w:div w:id="1519080933">
              <w:marLeft w:val="0"/>
              <w:marRight w:val="0"/>
              <w:marTop w:val="0"/>
              <w:marBottom w:val="0"/>
              <w:divBdr>
                <w:top w:val="none" w:sz="0" w:space="0" w:color="auto"/>
                <w:left w:val="none" w:sz="0" w:space="0" w:color="auto"/>
                <w:bottom w:val="none" w:sz="0" w:space="0" w:color="auto"/>
                <w:right w:val="none" w:sz="0" w:space="0" w:color="auto"/>
              </w:divBdr>
              <w:divsChild>
                <w:div w:id="20410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2410">
          <w:marLeft w:val="0"/>
          <w:marRight w:val="0"/>
          <w:marTop w:val="0"/>
          <w:marBottom w:val="0"/>
          <w:divBdr>
            <w:top w:val="none" w:sz="0" w:space="0" w:color="auto"/>
            <w:left w:val="none" w:sz="0" w:space="0" w:color="auto"/>
            <w:bottom w:val="none" w:sz="0" w:space="0" w:color="auto"/>
            <w:right w:val="none" w:sz="0" w:space="0" w:color="auto"/>
          </w:divBdr>
          <w:divsChild>
            <w:div w:id="689768727">
              <w:marLeft w:val="0"/>
              <w:marRight w:val="0"/>
              <w:marTop w:val="0"/>
              <w:marBottom w:val="0"/>
              <w:divBdr>
                <w:top w:val="none" w:sz="0" w:space="0" w:color="auto"/>
                <w:left w:val="none" w:sz="0" w:space="0" w:color="auto"/>
                <w:bottom w:val="none" w:sz="0" w:space="0" w:color="auto"/>
                <w:right w:val="none" w:sz="0" w:space="0" w:color="auto"/>
              </w:divBdr>
              <w:divsChild>
                <w:div w:id="1418861174">
                  <w:marLeft w:val="0"/>
                  <w:marRight w:val="0"/>
                  <w:marTop w:val="0"/>
                  <w:marBottom w:val="0"/>
                  <w:divBdr>
                    <w:top w:val="none" w:sz="0" w:space="0" w:color="auto"/>
                    <w:left w:val="none" w:sz="0" w:space="0" w:color="auto"/>
                    <w:bottom w:val="none" w:sz="0" w:space="0" w:color="auto"/>
                    <w:right w:val="none" w:sz="0" w:space="0" w:color="auto"/>
                  </w:divBdr>
                  <w:divsChild>
                    <w:div w:id="7175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44047">
      <w:bodyDiv w:val="1"/>
      <w:marLeft w:val="0"/>
      <w:marRight w:val="0"/>
      <w:marTop w:val="0"/>
      <w:marBottom w:val="0"/>
      <w:divBdr>
        <w:top w:val="none" w:sz="0" w:space="0" w:color="auto"/>
        <w:left w:val="none" w:sz="0" w:space="0" w:color="auto"/>
        <w:bottom w:val="none" w:sz="0" w:space="0" w:color="auto"/>
        <w:right w:val="none" w:sz="0" w:space="0" w:color="auto"/>
      </w:divBdr>
    </w:div>
    <w:div w:id="302121508">
      <w:bodyDiv w:val="1"/>
      <w:marLeft w:val="0"/>
      <w:marRight w:val="0"/>
      <w:marTop w:val="0"/>
      <w:marBottom w:val="0"/>
      <w:divBdr>
        <w:top w:val="none" w:sz="0" w:space="0" w:color="auto"/>
        <w:left w:val="none" w:sz="0" w:space="0" w:color="auto"/>
        <w:bottom w:val="none" w:sz="0" w:space="0" w:color="auto"/>
        <w:right w:val="none" w:sz="0" w:space="0" w:color="auto"/>
      </w:divBdr>
      <w:divsChild>
        <w:div w:id="1495801795">
          <w:marLeft w:val="0"/>
          <w:marRight w:val="0"/>
          <w:marTop w:val="0"/>
          <w:marBottom w:val="0"/>
          <w:divBdr>
            <w:top w:val="none" w:sz="0" w:space="0" w:color="auto"/>
            <w:left w:val="none" w:sz="0" w:space="0" w:color="auto"/>
            <w:bottom w:val="none" w:sz="0" w:space="0" w:color="auto"/>
            <w:right w:val="none" w:sz="0" w:space="0" w:color="auto"/>
          </w:divBdr>
        </w:div>
      </w:divsChild>
    </w:div>
    <w:div w:id="310401712">
      <w:bodyDiv w:val="1"/>
      <w:marLeft w:val="0"/>
      <w:marRight w:val="0"/>
      <w:marTop w:val="0"/>
      <w:marBottom w:val="0"/>
      <w:divBdr>
        <w:top w:val="none" w:sz="0" w:space="0" w:color="auto"/>
        <w:left w:val="none" w:sz="0" w:space="0" w:color="auto"/>
        <w:bottom w:val="none" w:sz="0" w:space="0" w:color="auto"/>
        <w:right w:val="none" w:sz="0" w:space="0" w:color="auto"/>
      </w:divBdr>
      <w:divsChild>
        <w:div w:id="1078557195">
          <w:marLeft w:val="0"/>
          <w:marRight w:val="0"/>
          <w:marTop w:val="0"/>
          <w:marBottom w:val="0"/>
          <w:divBdr>
            <w:top w:val="none" w:sz="0" w:space="0" w:color="auto"/>
            <w:left w:val="none" w:sz="0" w:space="0" w:color="auto"/>
            <w:bottom w:val="none" w:sz="0" w:space="0" w:color="auto"/>
            <w:right w:val="none" w:sz="0" w:space="0" w:color="auto"/>
          </w:divBdr>
        </w:div>
      </w:divsChild>
    </w:div>
    <w:div w:id="314844237">
      <w:bodyDiv w:val="1"/>
      <w:marLeft w:val="0"/>
      <w:marRight w:val="0"/>
      <w:marTop w:val="0"/>
      <w:marBottom w:val="0"/>
      <w:divBdr>
        <w:top w:val="none" w:sz="0" w:space="0" w:color="auto"/>
        <w:left w:val="none" w:sz="0" w:space="0" w:color="auto"/>
        <w:bottom w:val="none" w:sz="0" w:space="0" w:color="auto"/>
        <w:right w:val="none" w:sz="0" w:space="0" w:color="auto"/>
      </w:divBdr>
      <w:divsChild>
        <w:div w:id="822240063">
          <w:marLeft w:val="0"/>
          <w:marRight w:val="0"/>
          <w:marTop w:val="0"/>
          <w:marBottom w:val="0"/>
          <w:divBdr>
            <w:top w:val="none" w:sz="0" w:space="0" w:color="auto"/>
            <w:left w:val="none" w:sz="0" w:space="0" w:color="auto"/>
            <w:bottom w:val="none" w:sz="0" w:space="0" w:color="auto"/>
            <w:right w:val="none" w:sz="0" w:space="0" w:color="auto"/>
          </w:divBdr>
          <w:divsChild>
            <w:div w:id="1600333107">
              <w:marLeft w:val="0"/>
              <w:marRight w:val="0"/>
              <w:marTop w:val="0"/>
              <w:marBottom w:val="0"/>
              <w:divBdr>
                <w:top w:val="none" w:sz="0" w:space="0" w:color="auto"/>
                <w:left w:val="none" w:sz="0" w:space="0" w:color="auto"/>
                <w:bottom w:val="single" w:sz="6" w:space="23" w:color="DDDDDD"/>
                <w:right w:val="none" w:sz="0" w:space="0" w:color="auto"/>
              </w:divBdr>
              <w:divsChild>
                <w:div w:id="2107068671">
                  <w:marLeft w:val="0"/>
                  <w:marRight w:val="0"/>
                  <w:marTop w:val="0"/>
                  <w:marBottom w:val="0"/>
                  <w:divBdr>
                    <w:top w:val="none" w:sz="0" w:space="0" w:color="auto"/>
                    <w:left w:val="none" w:sz="0" w:space="0" w:color="auto"/>
                    <w:bottom w:val="none" w:sz="0" w:space="0" w:color="auto"/>
                    <w:right w:val="none" w:sz="0" w:space="0" w:color="auto"/>
                  </w:divBdr>
                  <w:divsChild>
                    <w:div w:id="1699623996">
                      <w:marLeft w:val="0"/>
                      <w:marRight w:val="0"/>
                      <w:marTop w:val="0"/>
                      <w:marBottom w:val="0"/>
                      <w:divBdr>
                        <w:top w:val="none" w:sz="0" w:space="0" w:color="auto"/>
                        <w:left w:val="none" w:sz="0" w:space="0" w:color="auto"/>
                        <w:bottom w:val="none" w:sz="0" w:space="0" w:color="auto"/>
                        <w:right w:val="none" w:sz="0" w:space="0" w:color="auto"/>
                      </w:divBdr>
                      <w:divsChild>
                        <w:div w:id="1930115292">
                          <w:marLeft w:val="0"/>
                          <w:marRight w:val="0"/>
                          <w:marTop w:val="0"/>
                          <w:marBottom w:val="0"/>
                          <w:divBdr>
                            <w:top w:val="none" w:sz="0" w:space="0" w:color="auto"/>
                            <w:left w:val="none" w:sz="0" w:space="0" w:color="auto"/>
                            <w:bottom w:val="none" w:sz="0" w:space="0" w:color="auto"/>
                            <w:right w:val="none" w:sz="0" w:space="0" w:color="auto"/>
                          </w:divBdr>
                          <w:divsChild>
                            <w:div w:id="1211570054">
                              <w:marLeft w:val="0"/>
                              <w:marRight w:val="0"/>
                              <w:marTop w:val="0"/>
                              <w:marBottom w:val="0"/>
                              <w:divBdr>
                                <w:top w:val="none" w:sz="0" w:space="0" w:color="auto"/>
                                <w:left w:val="none" w:sz="0" w:space="0" w:color="auto"/>
                                <w:bottom w:val="none" w:sz="0" w:space="0" w:color="auto"/>
                                <w:right w:val="none" w:sz="0" w:space="0" w:color="auto"/>
                              </w:divBdr>
                              <w:divsChild>
                                <w:div w:id="1295792801">
                                  <w:marLeft w:val="0"/>
                                  <w:marRight w:val="0"/>
                                  <w:marTop w:val="0"/>
                                  <w:marBottom w:val="0"/>
                                  <w:divBdr>
                                    <w:top w:val="none" w:sz="0" w:space="0" w:color="auto"/>
                                    <w:left w:val="none" w:sz="0" w:space="0" w:color="auto"/>
                                    <w:bottom w:val="none" w:sz="0" w:space="0" w:color="auto"/>
                                    <w:right w:val="none" w:sz="0" w:space="0" w:color="auto"/>
                                  </w:divBdr>
                                  <w:divsChild>
                                    <w:div w:id="2109038410">
                                      <w:marLeft w:val="0"/>
                                      <w:marRight w:val="0"/>
                                      <w:marTop w:val="0"/>
                                      <w:marBottom w:val="0"/>
                                      <w:divBdr>
                                        <w:top w:val="none" w:sz="0" w:space="0" w:color="auto"/>
                                        <w:left w:val="none" w:sz="0" w:space="0" w:color="auto"/>
                                        <w:bottom w:val="none" w:sz="0" w:space="0" w:color="auto"/>
                                        <w:right w:val="none" w:sz="0" w:space="0" w:color="auto"/>
                                      </w:divBdr>
                                      <w:divsChild>
                                        <w:div w:id="539973865">
                                          <w:marLeft w:val="0"/>
                                          <w:marRight w:val="0"/>
                                          <w:marTop w:val="0"/>
                                          <w:marBottom w:val="0"/>
                                          <w:divBdr>
                                            <w:top w:val="none" w:sz="0" w:space="0" w:color="auto"/>
                                            <w:left w:val="none" w:sz="0" w:space="0" w:color="auto"/>
                                            <w:bottom w:val="none" w:sz="0" w:space="0" w:color="auto"/>
                                            <w:right w:val="none" w:sz="0" w:space="0" w:color="auto"/>
                                          </w:divBdr>
                                          <w:divsChild>
                                            <w:div w:id="546070662">
                                              <w:marLeft w:val="0"/>
                                              <w:marRight w:val="0"/>
                                              <w:marTop w:val="0"/>
                                              <w:marBottom w:val="0"/>
                                              <w:divBdr>
                                                <w:top w:val="none" w:sz="0" w:space="0" w:color="auto"/>
                                                <w:left w:val="none" w:sz="0" w:space="0" w:color="auto"/>
                                                <w:bottom w:val="none" w:sz="0" w:space="0" w:color="auto"/>
                                                <w:right w:val="none" w:sz="0" w:space="0" w:color="auto"/>
                                              </w:divBdr>
                                              <w:divsChild>
                                                <w:div w:id="1195192985">
                                                  <w:marLeft w:val="0"/>
                                                  <w:marRight w:val="0"/>
                                                  <w:marTop w:val="0"/>
                                                  <w:marBottom w:val="0"/>
                                                  <w:divBdr>
                                                    <w:top w:val="none" w:sz="0" w:space="0" w:color="auto"/>
                                                    <w:left w:val="none" w:sz="0" w:space="0" w:color="auto"/>
                                                    <w:bottom w:val="none" w:sz="0" w:space="0" w:color="auto"/>
                                                    <w:right w:val="none" w:sz="0" w:space="0" w:color="auto"/>
                                                  </w:divBdr>
                                                  <w:divsChild>
                                                    <w:div w:id="1425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902137">
      <w:bodyDiv w:val="1"/>
      <w:marLeft w:val="0"/>
      <w:marRight w:val="0"/>
      <w:marTop w:val="0"/>
      <w:marBottom w:val="0"/>
      <w:divBdr>
        <w:top w:val="none" w:sz="0" w:space="0" w:color="auto"/>
        <w:left w:val="none" w:sz="0" w:space="0" w:color="auto"/>
        <w:bottom w:val="none" w:sz="0" w:space="0" w:color="auto"/>
        <w:right w:val="none" w:sz="0" w:space="0" w:color="auto"/>
      </w:divBdr>
    </w:div>
    <w:div w:id="407464328">
      <w:bodyDiv w:val="1"/>
      <w:marLeft w:val="0"/>
      <w:marRight w:val="0"/>
      <w:marTop w:val="0"/>
      <w:marBottom w:val="0"/>
      <w:divBdr>
        <w:top w:val="none" w:sz="0" w:space="0" w:color="auto"/>
        <w:left w:val="none" w:sz="0" w:space="0" w:color="auto"/>
        <w:bottom w:val="none" w:sz="0" w:space="0" w:color="auto"/>
        <w:right w:val="none" w:sz="0" w:space="0" w:color="auto"/>
      </w:divBdr>
      <w:divsChild>
        <w:div w:id="292251991">
          <w:marLeft w:val="0"/>
          <w:marRight w:val="0"/>
          <w:marTop w:val="0"/>
          <w:marBottom w:val="0"/>
          <w:divBdr>
            <w:top w:val="none" w:sz="0" w:space="0" w:color="auto"/>
            <w:left w:val="none" w:sz="0" w:space="0" w:color="auto"/>
            <w:bottom w:val="none" w:sz="0" w:space="0" w:color="auto"/>
            <w:right w:val="none" w:sz="0" w:space="0" w:color="auto"/>
          </w:divBdr>
        </w:div>
        <w:div w:id="1607888840">
          <w:marLeft w:val="0"/>
          <w:marRight w:val="0"/>
          <w:marTop w:val="0"/>
          <w:marBottom w:val="0"/>
          <w:divBdr>
            <w:top w:val="none" w:sz="0" w:space="0" w:color="auto"/>
            <w:left w:val="none" w:sz="0" w:space="0" w:color="auto"/>
            <w:bottom w:val="none" w:sz="0" w:space="0" w:color="auto"/>
            <w:right w:val="none" w:sz="0" w:space="0" w:color="auto"/>
          </w:divBdr>
        </w:div>
        <w:div w:id="1985351999">
          <w:marLeft w:val="0"/>
          <w:marRight w:val="0"/>
          <w:marTop w:val="0"/>
          <w:marBottom w:val="0"/>
          <w:divBdr>
            <w:top w:val="none" w:sz="0" w:space="0" w:color="auto"/>
            <w:left w:val="none" w:sz="0" w:space="0" w:color="auto"/>
            <w:bottom w:val="none" w:sz="0" w:space="0" w:color="auto"/>
            <w:right w:val="none" w:sz="0" w:space="0" w:color="auto"/>
          </w:divBdr>
        </w:div>
      </w:divsChild>
    </w:div>
    <w:div w:id="427434663">
      <w:bodyDiv w:val="1"/>
      <w:marLeft w:val="0"/>
      <w:marRight w:val="0"/>
      <w:marTop w:val="0"/>
      <w:marBottom w:val="0"/>
      <w:divBdr>
        <w:top w:val="none" w:sz="0" w:space="0" w:color="auto"/>
        <w:left w:val="none" w:sz="0" w:space="0" w:color="auto"/>
        <w:bottom w:val="none" w:sz="0" w:space="0" w:color="auto"/>
        <w:right w:val="none" w:sz="0" w:space="0" w:color="auto"/>
      </w:divBdr>
    </w:div>
    <w:div w:id="432820561">
      <w:bodyDiv w:val="1"/>
      <w:marLeft w:val="0"/>
      <w:marRight w:val="0"/>
      <w:marTop w:val="0"/>
      <w:marBottom w:val="0"/>
      <w:divBdr>
        <w:top w:val="none" w:sz="0" w:space="0" w:color="auto"/>
        <w:left w:val="none" w:sz="0" w:space="0" w:color="auto"/>
        <w:bottom w:val="none" w:sz="0" w:space="0" w:color="auto"/>
        <w:right w:val="none" w:sz="0" w:space="0" w:color="auto"/>
      </w:divBdr>
    </w:div>
    <w:div w:id="442115053">
      <w:bodyDiv w:val="1"/>
      <w:marLeft w:val="0"/>
      <w:marRight w:val="0"/>
      <w:marTop w:val="0"/>
      <w:marBottom w:val="0"/>
      <w:divBdr>
        <w:top w:val="none" w:sz="0" w:space="0" w:color="auto"/>
        <w:left w:val="none" w:sz="0" w:space="0" w:color="auto"/>
        <w:bottom w:val="none" w:sz="0" w:space="0" w:color="auto"/>
        <w:right w:val="none" w:sz="0" w:space="0" w:color="auto"/>
      </w:divBdr>
    </w:div>
    <w:div w:id="482085037">
      <w:bodyDiv w:val="1"/>
      <w:marLeft w:val="0"/>
      <w:marRight w:val="0"/>
      <w:marTop w:val="0"/>
      <w:marBottom w:val="0"/>
      <w:divBdr>
        <w:top w:val="none" w:sz="0" w:space="0" w:color="auto"/>
        <w:left w:val="none" w:sz="0" w:space="0" w:color="auto"/>
        <w:bottom w:val="none" w:sz="0" w:space="0" w:color="auto"/>
        <w:right w:val="none" w:sz="0" w:space="0" w:color="auto"/>
      </w:divBdr>
    </w:div>
    <w:div w:id="582492083">
      <w:bodyDiv w:val="1"/>
      <w:marLeft w:val="0"/>
      <w:marRight w:val="0"/>
      <w:marTop w:val="0"/>
      <w:marBottom w:val="0"/>
      <w:divBdr>
        <w:top w:val="none" w:sz="0" w:space="0" w:color="auto"/>
        <w:left w:val="none" w:sz="0" w:space="0" w:color="auto"/>
        <w:bottom w:val="none" w:sz="0" w:space="0" w:color="auto"/>
        <w:right w:val="none" w:sz="0" w:space="0" w:color="auto"/>
      </w:divBdr>
    </w:div>
    <w:div w:id="608708986">
      <w:bodyDiv w:val="1"/>
      <w:marLeft w:val="0"/>
      <w:marRight w:val="0"/>
      <w:marTop w:val="0"/>
      <w:marBottom w:val="0"/>
      <w:divBdr>
        <w:top w:val="none" w:sz="0" w:space="0" w:color="auto"/>
        <w:left w:val="none" w:sz="0" w:space="0" w:color="auto"/>
        <w:bottom w:val="none" w:sz="0" w:space="0" w:color="auto"/>
        <w:right w:val="none" w:sz="0" w:space="0" w:color="auto"/>
      </w:divBdr>
    </w:div>
    <w:div w:id="618142515">
      <w:bodyDiv w:val="1"/>
      <w:marLeft w:val="0"/>
      <w:marRight w:val="0"/>
      <w:marTop w:val="0"/>
      <w:marBottom w:val="0"/>
      <w:divBdr>
        <w:top w:val="none" w:sz="0" w:space="0" w:color="auto"/>
        <w:left w:val="none" w:sz="0" w:space="0" w:color="auto"/>
        <w:bottom w:val="none" w:sz="0" w:space="0" w:color="auto"/>
        <w:right w:val="none" w:sz="0" w:space="0" w:color="auto"/>
      </w:divBdr>
      <w:divsChild>
        <w:div w:id="1422608750">
          <w:marLeft w:val="0"/>
          <w:marRight w:val="0"/>
          <w:marTop w:val="0"/>
          <w:marBottom w:val="0"/>
          <w:divBdr>
            <w:top w:val="none" w:sz="0" w:space="0" w:color="auto"/>
            <w:left w:val="none" w:sz="0" w:space="0" w:color="auto"/>
            <w:bottom w:val="none" w:sz="0" w:space="0" w:color="auto"/>
            <w:right w:val="none" w:sz="0" w:space="0" w:color="auto"/>
          </w:divBdr>
          <w:divsChild>
            <w:div w:id="1278482983">
              <w:marLeft w:val="0"/>
              <w:marRight w:val="0"/>
              <w:marTop w:val="0"/>
              <w:marBottom w:val="0"/>
              <w:divBdr>
                <w:top w:val="none" w:sz="0" w:space="0" w:color="auto"/>
                <w:left w:val="none" w:sz="0" w:space="0" w:color="auto"/>
                <w:bottom w:val="single" w:sz="6" w:space="23" w:color="DDDDDD"/>
                <w:right w:val="none" w:sz="0" w:space="0" w:color="auto"/>
              </w:divBdr>
              <w:divsChild>
                <w:div w:id="1748188663">
                  <w:marLeft w:val="0"/>
                  <w:marRight w:val="0"/>
                  <w:marTop w:val="0"/>
                  <w:marBottom w:val="0"/>
                  <w:divBdr>
                    <w:top w:val="none" w:sz="0" w:space="0" w:color="auto"/>
                    <w:left w:val="none" w:sz="0" w:space="0" w:color="auto"/>
                    <w:bottom w:val="none" w:sz="0" w:space="0" w:color="auto"/>
                    <w:right w:val="none" w:sz="0" w:space="0" w:color="auto"/>
                  </w:divBdr>
                  <w:divsChild>
                    <w:div w:id="1279526651">
                      <w:marLeft w:val="0"/>
                      <w:marRight w:val="0"/>
                      <w:marTop w:val="0"/>
                      <w:marBottom w:val="0"/>
                      <w:divBdr>
                        <w:top w:val="none" w:sz="0" w:space="0" w:color="auto"/>
                        <w:left w:val="none" w:sz="0" w:space="0" w:color="auto"/>
                        <w:bottom w:val="none" w:sz="0" w:space="0" w:color="auto"/>
                        <w:right w:val="none" w:sz="0" w:space="0" w:color="auto"/>
                      </w:divBdr>
                      <w:divsChild>
                        <w:div w:id="117382541">
                          <w:marLeft w:val="0"/>
                          <w:marRight w:val="0"/>
                          <w:marTop w:val="0"/>
                          <w:marBottom w:val="0"/>
                          <w:divBdr>
                            <w:top w:val="none" w:sz="0" w:space="0" w:color="auto"/>
                            <w:left w:val="none" w:sz="0" w:space="0" w:color="auto"/>
                            <w:bottom w:val="none" w:sz="0" w:space="0" w:color="auto"/>
                            <w:right w:val="none" w:sz="0" w:space="0" w:color="auto"/>
                          </w:divBdr>
                          <w:divsChild>
                            <w:div w:id="480777191">
                              <w:marLeft w:val="0"/>
                              <w:marRight w:val="0"/>
                              <w:marTop w:val="0"/>
                              <w:marBottom w:val="0"/>
                              <w:divBdr>
                                <w:top w:val="none" w:sz="0" w:space="0" w:color="auto"/>
                                <w:left w:val="none" w:sz="0" w:space="0" w:color="auto"/>
                                <w:bottom w:val="none" w:sz="0" w:space="0" w:color="auto"/>
                                <w:right w:val="none" w:sz="0" w:space="0" w:color="auto"/>
                              </w:divBdr>
                              <w:divsChild>
                                <w:div w:id="306472514">
                                  <w:marLeft w:val="0"/>
                                  <w:marRight w:val="0"/>
                                  <w:marTop w:val="0"/>
                                  <w:marBottom w:val="0"/>
                                  <w:divBdr>
                                    <w:top w:val="none" w:sz="0" w:space="0" w:color="auto"/>
                                    <w:left w:val="none" w:sz="0" w:space="0" w:color="auto"/>
                                    <w:bottom w:val="none" w:sz="0" w:space="0" w:color="auto"/>
                                    <w:right w:val="none" w:sz="0" w:space="0" w:color="auto"/>
                                  </w:divBdr>
                                  <w:divsChild>
                                    <w:div w:id="276763940">
                                      <w:marLeft w:val="0"/>
                                      <w:marRight w:val="0"/>
                                      <w:marTop w:val="0"/>
                                      <w:marBottom w:val="0"/>
                                      <w:divBdr>
                                        <w:top w:val="none" w:sz="0" w:space="0" w:color="auto"/>
                                        <w:left w:val="none" w:sz="0" w:space="0" w:color="auto"/>
                                        <w:bottom w:val="none" w:sz="0" w:space="0" w:color="auto"/>
                                        <w:right w:val="none" w:sz="0" w:space="0" w:color="auto"/>
                                      </w:divBdr>
                                      <w:divsChild>
                                        <w:div w:id="34738688">
                                          <w:marLeft w:val="0"/>
                                          <w:marRight w:val="0"/>
                                          <w:marTop w:val="0"/>
                                          <w:marBottom w:val="0"/>
                                          <w:divBdr>
                                            <w:top w:val="none" w:sz="0" w:space="0" w:color="auto"/>
                                            <w:left w:val="none" w:sz="0" w:space="0" w:color="auto"/>
                                            <w:bottom w:val="none" w:sz="0" w:space="0" w:color="auto"/>
                                            <w:right w:val="none" w:sz="0" w:space="0" w:color="auto"/>
                                          </w:divBdr>
                                          <w:divsChild>
                                            <w:div w:id="537133957">
                                              <w:marLeft w:val="0"/>
                                              <w:marRight w:val="0"/>
                                              <w:marTop w:val="0"/>
                                              <w:marBottom w:val="0"/>
                                              <w:divBdr>
                                                <w:top w:val="none" w:sz="0" w:space="0" w:color="auto"/>
                                                <w:left w:val="none" w:sz="0" w:space="0" w:color="auto"/>
                                                <w:bottom w:val="none" w:sz="0" w:space="0" w:color="auto"/>
                                                <w:right w:val="none" w:sz="0" w:space="0" w:color="auto"/>
                                              </w:divBdr>
                                              <w:divsChild>
                                                <w:div w:id="1261064232">
                                                  <w:marLeft w:val="0"/>
                                                  <w:marRight w:val="0"/>
                                                  <w:marTop w:val="0"/>
                                                  <w:marBottom w:val="0"/>
                                                  <w:divBdr>
                                                    <w:top w:val="none" w:sz="0" w:space="0" w:color="auto"/>
                                                    <w:left w:val="none" w:sz="0" w:space="0" w:color="auto"/>
                                                    <w:bottom w:val="none" w:sz="0" w:space="0" w:color="auto"/>
                                                    <w:right w:val="none" w:sz="0" w:space="0" w:color="auto"/>
                                                  </w:divBdr>
                                                  <w:divsChild>
                                                    <w:div w:id="4895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205899">
      <w:bodyDiv w:val="1"/>
      <w:marLeft w:val="0"/>
      <w:marRight w:val="0"/>
      <w:marTop w:val="0"/>
      <w:marBottom w:val="0"/>
      <w:divBdr>
        <w:top w:val="none" w:sz="0" w:space="0" w:color="auto"/>
        <w:left w:val="none" w:sz="0" w:space="0" w:color="auto"/>
        <w:bottom w:val="none" w:sz="0" w:space="0" w:color="auto"/>
        <w:right w:val="none" w:sz="0" w:space="0" w:color="auto"/>
      </w:divBdr>
      <w:divsChild>
        <w:div w:id="829710117">
          <w:marLeft w:val="0"/>
          <w:marRight w:val="0"/>
          <w:marTop w:val="0"/>
          <w:marBottom w:val="0"/>
          <w:divBdr>
            <w:top w:val="none" w:sz="0" w:space="0" w:color="auto"/>
            <w:left w:val="none" w:sz="0" w:space="0" w:color="auto"/>
            <w:bottom w:val="none" w:sz="0" w:space="0" w:color="auto"/>
            <w:right w:val="none" w:sz="0" w:space="0" w:color="auto"/>
          </w:divBdr>
          <w:divsChild>
            <w:div w:id="15061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1518">
      <w:bodyDiv w:val="1"/>
      <w:marLeft w:val="0"/>
      <w:marRight w:val="0"/>
      <w:marTop w:val="0"/>
      <w:marBottom w:val="0"/>
      <w:divBdr>
        <w:top w:val="none" w:sz="0" w:space="0" w:color="auto"/>
        <w:left w:val="none" w:sz="0" w:space="0" w:color="auto"/>
        <w:bottom w:val="none" w:sz="0" w:space="0" w:color="auto"/>
        <w:right w:val="none" w:sz="0" w:space="0" w:color="auto"/>
      </w:divBdr>
    </w:div>
    <w:div w:id="839001435">
      <w:bodyDiv w:val="1"/>
      <w:marLeft w:val="0"/>
      <w:marRight w:val="0"/>
      <w:marTop w:val="0"/>
      <w:marBottom w:val="0"/>
      <w:divBdr>
        <w:top w:val="none" w:sz="0" w:space="0" w:color="auto"/>
        <w:left w:val="none" w:sz="0" w:space="0" w:color="auto"/>
        <w:bottom w:val="none" w:sz="0" w:space="0" w:color="auto"/>
        <w:right w:val="none" w:sz="0" w:space="0" w:color="auto"/>
      </w:divBdr>
      <w:divsChild>
        <w:div w:id="938491393">
          <w:marLeft w:val="0"/>
          <w:marRight w:val="0"/>
          <w:marTop w:val="0"/>
          <w:marBottom w:val="0"/>
          <w:divBdr>
            <w:top w:val="none" w:sz="0" w:space="0" w:color="auto"/>
            <w:left w:val="none" w:sz="0" w:space="0" w:color="auto"/>
            <w:bottom w:val="none" w:sz="0" w:space="0" w:color="auto"/>
            <w:right w:val="none" w:sz="0" w:space="0" w:color="auto"/>
          </w:divBdr>
        </w:div>
        <w:div w:id="1364593549">
          <w:marLeft w:val="0"/>
          <w:marRight w:val="0"/>
          <w:marTop w:val="0"/>
          <w:marBottom w:val="0"/>
          <w:divBdr>
            <w:top w:val="none" w:sz="0" w:space="0" w:color="auto"/>
            <w:left w:val="none" w:sz="0" w:space="0" w:color="auto"/>
            <w:bottom w:val="none" w:sz="0" w:space="0" w:color="auto"/>
            <w:right w:val="none" w:sz="0" w:space="0" w:color="auto"/>
          </w:divBdr>
        </w:div>
      </w:divsChild>
    </w:div>
    <w:div w:id="839852148">
      <w:bodyDiv w:val="1"/>
      <w:marLeft w:val="0"/>
      <w:marRight w:val="0"/>
      <w:marTop w:val="0"/>
      <w:marBottom w:val="0"/>
      <w:divBdr>
        <w:top w:val="none" w:sz="0" w:space="0" w:color="auto"/>
        <w:left w:val="none" w:sz="0" w:space="0" w:color="auto"/>
        <w:bottom w:val="none" w:sz="0" w:space="0" w:color="auto"/>
        <w:right w:val="none" w:sz="0" w:space="0" w:color="auto"/>
      </w:divBdr>
    </w:div>
    <w:div w:id="857810452">
      <w:bodyDiv w:val="1"/>
      <w:marLeft w:val="0"/>
      <w:marRight w:val="0"/>
      <w:marTop w:val="0"/>
      <w:marBottom w:val="0"/>
      <w:divBdr>
        <w:top w:val="none" w:sz="0" w:space="0" w:color="auto"/>
        <w:left w:val="none" w:sz="0" w:space="0" w:color="auto"/>
        <w:bottom w:val="none" w:sz="0" w:space="0" w:color="auto"/>
        <w:right w:val="none" w:sz="0" w:space="0" w:color="auto"/>
      </w:divBdr>
    </w:div>
    <w:div w:id="903680686">
      <w:bodyDiv w:val="1"/>
      <w:marLeft w:val="0"/>
      <w:marRight w:val="0"/>
      <w:marTop w:val="0"/>
      <w:marBottom w:val="0"/>
      <w:divBdr>
        <w:top w:val="none" w:sz="0" w:space="0" w:color="auto"/>
        <w:left w:val="none" w:sz="0" w:space="0" w:color="auto"/>
        <w:bottom w:val="none" w:sz="0" w:space="0" w:color="auto"/>
        <w:right w:val="none" w:sz="0" w:space="0" w:color="auto"/>
      </w:divBdr>
      <w:divsChild>
        <w:div w:id="1091514182">
          <w:marLeft w:val="0"/>
          <w:marRight w:val="0"/>
          <w:marTop w:val="0"/>
          <w:marBottom w:val="0"/>
          <w:divBdr>
            <w:top w:val="none" w:sz="0" w:space="0" w:color="auto"/>
            <w:left w:val="none" w:sz="0" w:space="0" w:color="auto"/>
            <w:bottom w:val="none" w:sz="0" w:space="0" w:color="auto"/>
            <w:right w:val="none" w:sz="0" w:space="0" w:color="auto"/>
          </w:divBdr>
        </w:div>
      </w:divsChild>
    </w:div>
    <w:div w:id="976181957">
      <w:bodyDiv w:val="1"/>
      <w:marLeft w:val="0"/>
      <w:marRight w:val="0"/>
      <w:marTop w:val="0"/>
      <w:marBottom w:val="0"/>
      <w:divBdr>
        <w:top w:val="none" w:sz="0" w:space="0" w:color="auto"/>
        <w:left w:val="none" w:sz="0" w:space="0" w:color="auto"/>
        <w:bottom w:val="none" w:sz="0" w:space="0" w:color="auto"/>
        <w:right w:val="none" w:sz="0" w:space="0" w:color="auto"/>
      </w:divBdr>
    </w:div>
    <w:div w:id="999770448">
      <w:bodyDiv w:val="1"/>
      <w:marLeft w:val="0"/>
      <w:marRight w:val="0"/>
      <w:marTop w:val="0"/>
      <w:marBottom w:val="0"/>
      <w:divBdr>
        <w:top w:val="none" w:sz="0" w:space="0" w:color="auto"/>
        <w:left w:val="none" w:sz="0" w:space="0" w:color="auto"/>
        <w:bottom w:val="none" w:sz="0" w:space="0" w:color="auto"/>
        <w:right w:val="none" w:sz="0" w:space="0" w:color="auto"/>
      </w:divBdr>
    </w:div>
    <w:div w:id="1008408180">
      <w:bodyDiv w:val="1"/>
      <w:marLeft w:val="0"/>
      <w:marRight w:val="0"/>
      <w:marTop w:val="0"/>
      <w:marBottom w:val="0"/>
      <w:divBdr>
        <w:top w:val="none" w:sz="0" w:space="0" w:color="auto"/>
        <w:left w:val="none" w:sz="0" w:space="0" w:color="auto"/>
        <w:bottom w:val="none" w:sz="0" w:space="0" w:color="auto"/>
        <w:right w:val="none" w:sz="0" w:space="0" w:color="auto"/>
      </w:divBdr>
      <w:divsChild>
        <w:div w:id="1011222537">
          <w:marLeft w:val="0"/>
          <w:marRight w:val="0"/>
          <w:marTop w:val="0"/>
          <w:marBottom w:val="0"/>
          <w:divBdr>
            <w:top w:val="none" w:sz="0" w:space="0" w:color="auto"/>
            <w:left w:val="none" w:sz="0" w:space="0" w:color="auto"/>
            <w:bottom w:val="none" w:sz="0" w:space="0" w:color="auto"/>
            <w:right w:val="none" w:sz="0" w:space="0" w:color="auto"/>
          </w:divBdr>
          <w:divsChild>
            <w:div w:id="2024935979">
              <w:marLeft w:val="0"/>
              <w:marRight w:val="0"/>
              <w:marTop w:val="0"/>
              <w:marBottom w:val="0"/>
              <w:divBdr>
                <w:top w:val="none" w:sz="0" w:space="0" w:color="auto"/>
                <w:left w:val="none" w:sz="0" w:space="0" w:color="auto"/>
                <w:bottom w:val="none" w:sz="0" w:space="0" w:color="auto"/>
                <w:right w:val="none" w:sz="0" w:space="0" w:color="auto"/>
              </w:divBdr>
            </w:div>
            <w:div w:id="354622323">
              <w:marLeft w:val="0"/>
              <w:marRight w:val="0"/>
              <w:marTop w:val="0"/>
              <w:marBottom w:val="0"/>
              <w:divBdr>
                <w:top w:val="none" w:sz="0" w:space="0" w:color="auto"/>
                <w:left w:val="none" w:sz="0" w:space="0" w:color="auto"/>
                <w:bottom w:val="none" w:sz="0" w:space="0" w:color="auto"/>
                <w:right w:val="none" w:sz="0" w:space="0" w:color="auto"/>
              </w:divBdr>
            </w:div>
            <w:div w:id="286205188">
              <w:marLeft w:val="0"/>
              <w:marRight w:val="0"/>
              <w:marTop w:val="0"/>
              <w:marBottom w:val="0"/>
              <w:divBdr>
                <w:top w:val="none" w:sz="0" w:space="0" w:color="auto"/>
                <w:left w:val="none" w:sz="0" w:space="0" w:color="auto"/>
                <w:bottom w:val="none" w:sz="0" w:space="0" w:color="auto"/>
                <w:right w:val="none" w:sz="0" w:space="0" w:color="auto"/>
              </w:divBdr>
            </w:div>
            <w:div w:id="7269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1953">
      <w:bodyDiv w:val="1"/>
      <w:marLeft w:val="0"/>
      <w:marRight w:val="0"/>
      <w:marTop w:val="0"/>
      <w:marBottom w:val="0"/>
      <w:divBdr>
        <w:top w:val="none" w:sz="0" w:space="0" w:color="auto"/>
        <w:left w:val="none" w:sz="0" w:space="0" w:color="auto"/>
        <w:bottom w:val="none" w:sz="0" w:space="0" w:color="auto"/>
        <w:right w:val="none" w:sz="0" w:space="0" w:color="auto"/>
      </w:divBdr>
      <w:divsChild>
        <w:div w:id="1688561376">
          <w:marLeft w:val="0"/>
          <w:marRight w:val="0"/>
          <w:marTop w:val="0"/>
          <w:marBottom w:val="0"/>
          <w:divBdr>
            <w:top w:val="none" w:sz="0" w:space="0" w:color="auto"/>
            <w:left w:val="none" w:sz="0" w:space="0" w:color="auto"/>
            <w:bottom w:val="none" w:sz="0" w:space="0" w:color="auto"/>
            <w:right w:val="none" w:sz="0" w:space="0" w:color="auto"/>
          </w:divBdr>
        </w:div>
        <w:div w:id="777676616">
          <w:marLeft w:val="0"/>
          <w:marRight w:val="0"/>
          <w:marTop w:val="0"/>
          <w:marBottom w:val="0"/>
          <w:divBdr>
            <w:top w:val="none" w:sz="0" w:space="0" w:color="auto"/>
            <w:left w:val="none" w:sz="0" w:space="0" w:color="auto"/>
            <w:bottom w:val="none" w:sz="0" w:space="0" w:color="auto"/>
            <w:right w:val="none" w:sz="0" w:space="0" w:color="auto"/>
          </w:divBdr>
        </w:div>
      </w:divsChild>
    </w:div>
    <w:div w:id="1010570043">
      <w:bodyDiv w:val="1"/>
      <w:marLeft w:val="0"/>
      <w:marRight w:val="0"/>
      <w:marTop w:val="0"/>
      <w:marBottom w:val="0"/>
      <w:divBdr>
        <w:top w:val="none" w:sz="0" w:space="0" w:color="auto"/>
        <w:left w:val="none" w:sz="0" w:space="0" w:color="auto"/>
        <w:bottom w:val="none" w:sz="0" w:space="0" w:color="auto"/>
        <w:right w:val="none" w:sz="0" w:space="0" w:color="auto"/>
      </w:divBdr>
    </w:div>
    <w:div w:id="1120883027">
      <w:bodyDiv w:val="1"/>
      <w:marLeft w:val="0"/>
      <w:marRight w:val="0"/>
      <w:marTop w:val="0"/>
      <w:marBottom w:val="0"/>
      <w:divBdr>
        <w:top w:val="none" w:sz="0" w:space="0" w:color="auto"/>
        <w:left w:val="none" w:sz="0" w:space="0" w:color="auto"/>
        <w:bottom w:val="none" w:sz="0" w:space="0" w:color="auto"/>
        <w:right w:val="none" w:sz="0" w:space="0" w:color="auto"/>
      </w:divBdr>
    </w:div>
    <w:div w:id="1150101187">
      <w:bodyDiv w:val="1"/>
      <w:marLeft w:val="0"/>
      <w:marRight w:val="0"/>
      <w:marTop w:val="0"/>
      <w:marBottom w:val="0"/>
      <w:divBdr>
        <w:top w:val="none" w:sz="0" w:space="0" w:color="auto"/>
        <w:left w:val="none" w:sz="0" w:space="0" w:color="auto"/>
        <w:bottom w:val="none" w:sz="0" w:space="0" w:color="auto"/>
        <w:right w:val="none" w:sz="0" w:space="0" w:color="auto"/>
      </w:divBdr>
      <w:divsChild>
        <w:div w:id="521553826">
          <w:marLeft w:val="0"/>
          <w:marRight w:val="0"/>
          <w:marTop w:val="0"/>
          <w:marBottom w:val="0"/>
          <w:divBdr>
            <w:top w:val="none" w:sz="0" w:space="0" w:color="auto"/>
            <w:left w:val="none" w:sz="0" w:space="0" w:color="auto"/>
            <w:bottom w:val="none" w:sz="0" w:space="0" w:color="auto"/>
            <w:right w:val="none" w:sz="0" w:space="0" w:color="auto"/>
          </w:divBdr>
          <w:divsChild>
            <w:div w:id="455569323">
              <w:marLeft w:val="0"/>
              <w:marRight w:val="0"/>
              <w:marTop w:val="0"/>
              <w:marBottom w:val="0"/>
              <w:divBdr>
                <w:top w:val="none" w:sz="0" w:space="0" w:color="auto"/>
                <w:left w:val="none" w:sz="0" w:space="0" w:color="auto"/>
                <w:bottom w:val="none" w:sz="0" w:space="0" w:color="auto"/>
                <w:right w:val="none" w:sz="0" w:space="0" w:color="auto"/>
              </w:divBdr>
            </w:div>
          </w:divsChild>
        </w:div>
        <w:div w:id="574516418">
          <w:marLeft w:val="0"/>
          <w:marRight w:val="0"/>
          <w:marTop w:val="0"/>
          <w:marBottom w:val="0"/>
          <w:divBdr>
            <w:top w:val="none" w:sz="0" w:space="0" w:color="auto"/>
            <w:left w:val="none" w:sz="0" w:space="0" w:color="auto"/>
            <w:bottom w:val="none" w:sz="0" w:space="0" w:color="auto"/>
            <w:right w:val="none" w:sz="0" w:space="0" w:color="auto"/>
          </w:divBdr>
        </w:div>
        <w:div w:id="1735813476">
          <w:marLeft w:val="0"/>
          <w:marRight w:val="0"/>
          <w:marTop w:val="0"/>
          <w:marBottom w:val="0"/>
          <w:divBdr>
            <w:top w:val="none" w:sz="0" w:space="0" w:color="auto"/>
            <w:left w:val="none" w:sz="0" w:space="0" w:color="auto"/>
            <w:bottom w:val="none" w:sz="0" w:space="0" w:color="auto"/>
            <w:right w:val="none" w:sz="0" w:space="0" w:color="auto"/>
          </w:divBdr>
        </w:div>
        <w:div w:id="1127893466">
          <w:marLeft w:val="0"/>
          <w:marRight w:val="0"/>
          <w:marTop w:val="0"/>
          <w:marBottom w:val="0"/>
          <w:divBdr>
            <w:top w:val="none" w:sz="0" w:space="0" w:color="auto"/>
            <w:left w:val="none" w:sz="0" w:space="0" w:color="auto"/>
            <w:bottom w:val="none" w:sz="0" w:space="0" w:color="auto"/>
            <w:right w:val="none" w:sz="0" w:space="0" w:color="auto"/>
          </w:divBdr>
        </w:div>
      </w:divsChild>
    </w:div>
    <w:div w:id="1156845207">
      <w:bodyDiv w:val="1"/>
      <w:marLeft w:val="0"/>
      <w:marRight w:val="0"/>
      <w:marTop w:val="0"/>
      <w:marBottom w:val="0"/>
      <w:divBdr>
        <w:top w:val="none" w:sz="0" w:space="0" w:color="auto"/>
        <w:left w:val="none" w:sz="0" w:space="0" w:color="auto"/>
        <w:bottom w:val="none" w:sz="0" w:space="0" w:color="auto"/>
        <w:right w:val="none" w:sz="0" w:space="0" w:color="auto"/>
      </w:divBdr>
    </w:div>
    <w:div w:id="1350182177">
      <w:bodyDiv w:val="1"/>
      <w:marLeft w:val="0"/>
      <w:marRight w:val="0"/>
      <w:marTop w:val="0"/>
      <w:marBottom w:val="0"/>
      <w:divBdr>
        <w:top w:val="none" w:sz="0" w:space="0" w:color="auto"/>
        <w:left w:val="none" w:sz="0" w:space="0" w:color="auto"/>
        <w:bottom w:val="none" w:sz="0" w:space="0" w:color="auto"/>
        <w:right w:val="none" w:sz="0" w:space="0" w:color="auto"/>
      </w:divBdr>
      <w:divsChild>
        <w:div w:id="304509510">
          <w:marLeft w:val="0"/>
          <w:marRight w:val="0"/>
          <w:marTop w:val="0"/>
          <w:marBottom w:val="0"/>
          <w:divBdr>
            <w:top w:val="none" w:sz="0" w:space="0" w:color="auto"/>
            <w:left w:val="none" w:sz="0" w:space="0" w:color="auto"/>
            <w:bottom w:val="none" w:sz="0" w:space="0" w:color="auto"/>
            <w:right w:val="none" w:sz="0" w:space="0" w:color="auto"/>
          </w:divBdr>
          <w:divsChild>
            <w:div w:id="872500573">
              <w:marLeft w:val="0"/>
              <w:marRight w:val="0"/>
              <w:marTop w:val="0"/>
              <w:marBottom w:val="0"/>
              <w:divBdr>
                <w:top w:val="none" w:sz="0" w:space="0" w:color="auto"/>
                <w:left w:val="none" w:sz="0" w:space="0" w:color="auto"/>
                <w:bottom w:val="none" w:sz="0" w:space="0" w:color="auto"/>
                <w:right w:val="none" w:sz="0" w:space="0" w:color="auto"/>
              </w:divBdr>
              <w:divsChild>
                <w:div w:id="9417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6186">
          <w:marLeft w:val="0"/>
          <w:marRight w:val="0"/>
          <w:marTop w:val="0"/>
          <w:marBottom w:val="0"/>
          <w:divBdr>
            <w:top w:val="none" w:sz="0" w:space="0" w:color="auto"/>
            <w:left w:val="none" w:sz="0" w:space="0" w:color="auto"/>
            <w:bottom w:val="none" w:sz="0" w:space="0" w:color="auto"/>
            <w:right w:val="none" w:sz="0" w:space="0" w:color="auto"/>
          </w:divBdr>
          <w:divsChild>
            <w:div w:id="1410493935">
              <w:marLeft w:val="0"/>
              <w:marRight w:val="0"/>
              <w:marTop w:val="0"/>
              <w:marBottom w:val="0"/>
              <w:divBdr>
                <w:top w:val="none" w:sz="0" w:space="0" w:color="auto"/>
                <w:left w:val="none" w:sz="0" w:space="0" w:color="auto"/>
                <w:bottom w:val="none" w:sz="0" w:space="0" w:color="auto"/>
                <w:right w:val="none" w:sz="0" w:space="0" w:color="auto"/>
              </w:divBdr>
              <w:divsChild>
                <w:div w:id="1424915971">
                  <w:marLeft w:val="0"/>
                  <w:marRight w:val="0"/>
                  <w:marTop w:val="0"/>
                  <w:marBottom w:val="0"/>
                  <w:divBdr>
                    <w:top w:val="none" w:sz="0" w:space="0" w:color="auto"/>
                    <w:left w:val="none" w:sz="0" w:space="0" w:color="auto"/>
                    <w:bottom w:val="none" w:sz="0" w:space="0" w:color="auto"/>
                    <w:right w:val="none" w:sz="0" w:space="0" w:color="auto"/>
                  </w:divBdr>
                  <w:divsChild>
                    <w:div w:id="3360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74080">
      <w:bodyDiv w:val="1"/>
      <w:marLeft w:val="0"/>
      <w:marRight w:val="0"/>
      <w:marTop w:val="0"/>
      <w:marBottom w:val="0"/>
      <w:divBdr>
        <w:top w:val="none" w:sz="0" w:space="0" w:color="auto"/>
        <w:left w:val="none" w:sz="0" w:space="0" w:color="auto"/>
        <w:bottom w:val="none" w:sz="0" w:space="0" w:color="auto"/>
        <w:right w:val="none" w:sz="0" w:space="0" w:color="auto"/>
      </w:divBdr>
    </w:div>
    <w:div w:id="1529878274">
      <w:bodyDiv w:val="1"/>
      <w:marLeft w:val="0"/>
      <w:marRight w:val="0"/>
      <w:marTop w:val="0"/>
      <w:marBottom w:val="0"/>
      <w:divBdr>
        <w:top w:val="none" w:sz="0" w:space="0" w:color="auto"/>
        <w:left w:val="none" w:sz="0" w:space="0" w:color="auto"/>
        <w:bottom w:val="none" w:sz="0" w:space="0" w:color="auto"/>
        <w:right w:val="none" w:sz="0" w:space="0" w:color="auto"/>
      </w:divBdr>
      <w:divsChild>
        <w:div w:id="783036625">
          <w:marLeft w:val="0"/>
          <w:marRight w:val="0"/>
          <w:marTop w:val="0"/>
          <w:marBottom w:val="0"/>
          <w:divBdr>
            <w:top w:val="none" w:sz="0" w:space="0" w:color="auto"/>
            <w:left w:val="none" w:sz="0" w:space="0" w:color="auto"/>
            <w:bottom w:val="none" w:sz="0" w:space="0" w:color="auto"/>
            <w:right w:val="none" w:sz="0" w:space="0" w:color="auto"/>
          </w:divBdr>
          <w:divsChild>
            <w:div w:id="1018578947">
              <w:marLeft w:val="0"/>
              <w:marRight w:val="0"/>
              <w:marTop w:val="0"/>
              <w:marBottom w:val="0"/>
              <w:divBdr>
                <w:top w:val="none" w:sz="0" w:space="0" w:color="auto"/>
                <w:left w:val="none" w:sz="0" w:space="0" w:color="auto"/>
                <w:bottom w:val="none" w:sz="0" w:space="0" w:color="auto"/>
                <w:right w:val="none" w:sz="0" w:space="0" w:color="auto"/>
              </w:divBdr>
              <w:divsChild>
                <w:div w:id="16428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4420">
      <w:bodyDiv w:val="1"/>
      <w:marLeft w:val="0"/>
      <w:marRight w:val="0"/>
      <w:marTop w:val="0"/>
      <w:marBottom w:val="0"/>
      <w:divBdr>
        <w:top w:val="none" w:sz="0" w:space="0" w:color="auto"/>
        <w:left w:val="none" w:sz="0" w:space="0" w:color="auto"/>
        <w:bottom w:val="none" w:sz="0" w:space="0" w:color="auto"/>
        <w:right w:val="none" w:sz="0" w:space="0" w:color="auto"/>
      </w:divBdr>
    </w:div>
    <w:div w:id="1648244018">
      <w:bodyDiv w:val="1"/>
      <w:marLeft w:val="0"/>
      <w:marRight w:val="0"/>
      <w:marTop w:val="0"/>
      <w:marBottom w:val="0"/>
      <w:divBdr>
        <w:top w:val="none" w:sz="0" w:space="0" w:color="auto"/>
        <w:left w:val="none" w:sz="0" w:space="0" w:color="auto"/>
        <w:bottom w:val="none" w:sz="0" w:space="0" w:color="auto"/>
        <w:right w:val="none" w:sz="0" w:space="0" w:color="auto"/>
      </w:divBdr>
      <w:divsChild>
        <w:div w:id="479271917">
          <w:marLeft w:val="0"/>
          <w:marRight w:val="0"/>
          <w:marTop w:val="0"/>
          <w:marBottom w:val="0"/>
          <w:divBdr>
            <w:top w:val="none" w:sz="0" w:space="0" w:color="auto"/>
            <w:left w:val="none" w:sz="0" w:space="0" w:color="auto"/>
            <w:bottom w:val="none" w:sz="0" w:space="0" w:color="auto"/>
            <w:right w:val="none" w:sz="0" w:space="0" w:color="auto"/>
          </w:divBdr>
          <w:divsChild>
            <w:div w:id="294213355">
              <w:marLeft w:val="0"/>
              <w:marRight w:val="0"/>
              <w:marTop w:val="0"/>
              <w:marBottom w:val="0"/>
              <w:divBdr>
                <w:top w:val="none" w:sz="0" w:space="0" w:color="auto"/>
                <w:left w:val="none" w:sz="0" w:space="0" w:color="auto"/>
                <w:bottom w:val="single" w:sz="6" w:space="23" w:color="DDDDDD"/>
                <w:right w:val="none" w:sz="0" w:space="0" w:color="auto"/>
              </w:divBdr>
              <w:divsChild>
                <w:div w:id="980698381">
                  <w:marLeft w:val="0"/>
                  <w:marRight w:val="0"/>
                  <w:marTop w:val="0"/>
                  <w:marBottom w:val="0"/>
                  <w:divBdr>
                    <w:top w:val="none" w:sz="0" w:space="0" w:color="auto"/>
                    <w:left w:val="none" w:sz="0" w:space="0" w:color="auto"/>
                    <w:bottom w:val="none" w:sz="0" w:space="0" w:color="auto"/>
                    <w:right w:val="none" w:sz="0" w:space="0" w:color="auto"/>
                  </w:divBdr>
                  <w:divsChild>
                    <w:div w:id="1059279402">
                      <w:marLeft w:val="0"/>
                      <w:marRight w:val="0"/>
                      <w:marTop w:val="0"/>
                      <w:marBottom w:val="0"/>
                      <w:divBdr>
                        <w:top w:val="none" w:sz="0" w:space="0" w:color="auto"/>
                        <w:left w:val="none" w:sz="0" w:space="0" w:color="auto"/>
                        <w:bottom w:val="none" w:sz="0" w:space="0" w:color="auto"/>
                        <w:right w:val="none" w:sz="0" w:space="0" w:color="auto"/>
                      </w:divBdr>
                      <w:divsChild>
                        <w:div w:id="734671100">
                          <w:marLeft w:val="0"/>
                          <w:marRight w:val="0"/>
                          <w:marTop w:val="0"/>
                          <w:marBottom w:val="0"/>
                          <w:divBdr>
                            <w:top w:val="none" w:sz="0" w:space="0" w:color="auto"/>
                            <w:left w:val="none" w:sz="0" w:space="0" w:color="auto"/>
                            <w:bottom w:val="none" w:sz="0" w:space="0" w:color="auto"/>
                            <w:right w:val="none" w:sz="0" w:space="0" w:color="auto"/>
                          </w:divBdr>
                          <w:divsChild>
                            <w:div w:id="2099280655">
                              <w:marLeft w:val="0"/>
                              <w:marRight w:val="0"/>
                              <w:marTop w:val="0"/>
                              <w:marBottom w:val="0"/>
                              <w:divBdr>
                                <w:top w:val="none" w:sz="0" w:space="0" w:color="auto"/>
                                <w:left w:val="none" w:sz="0" w:space="0" w:color="auto"/>
                                <w:bottom w:val="none" w:sz="0" w:space="0" w:color="auto"/>
                                <w:right w:val="none" w:sz="0" w:space="0" w:color="auto"/>
                              </w:divBdr>
                              <w:divsChild>
                                <w:div w:id="1972788320">
                                  <w:marLeft w:val="0"/>
                                  <w:marRight w:val="0"/>
                                  <w:marTop w:val="0"/>
                                  <w:marBottom w:val="0"/>
                                  <w:divBdr>
                                    <w:top w:val="none" w:sz="0" w:space="0" w:color="auto"/>
                                    <w:left w:val="none" w:sz="0" w:space="0" w:color="auto"/>
                                    <w:bottom w:val="none" w:sz="0" w:space="0" w:color="auto"/>
                                    <w:right w:val="none" w:sz="0" w:space="0" w:color="auto"/>
                                  </w:divBdr>
                                  <w:divsChild>
                                    <w:div w:id="262420727">
                                      <w:marLeft w:val="0"/>
                                      <w:marRight w:val="0"/>
                                      <w:marTop w:val="0"/>
                                      <w:marBottom w:val="0"/>
                                      <w:divBdr>
                                        <w:top w:val="none" w:sz="0" w:space="0" w:color="auto"/>
                                        <w:left w:val="none" w:sz="0" w:space="0" w:color="auto"/>
                                        <w:bottom w:val="none" w:sz="0" w:space="0" w:color="auto"/>
                                        <w:right w:val="none" w:sz="0" w:space="0" w:color="auto"/>
                                      </w:divBdr>
                                      <w:divsChild>
                                        <w:div w:id="413868101">
                                          <w:marLeft w:val="0"/>
                                          <w:marRight w:val="0"/>
                                          <w:marTop w:val="0"/>
                                          <w:marBottom w:val="0"/>
                                          <w:divBdr>
                                            <w:top w:val="none" w:sz="0" w:space="0" w:color="auto"/>
                                            <w:left w:val="none" w:sz="0" w:space="0" w:color="auto"/>
                                            <w:bottom w:val="none" w:sz="0" w:space="0" w:color="auto"/>
                                            <w:right w:val="none" w:sz="0" w:space="0" w:color="auto"/>
                                          </w:divBdr>
                                          <w:divsChild>
                                            <w:div w:id="1823698238">
                                              <w:marLeft w:val="0"/>
                                              <w:marRight w:val="0"/>
                                              <w:marTop w:val="0"/>
                                              <w:marBottom w:val="0"/>
                                              <w:divBdr>
                                                <w:top w:val="none" w:sz="0" w:space="0" w:color="auto"/>
                                                <w:left w:val="none" w:sz="0" w:space="0" w:color="auto"/>
                                                <w:bottom w:val="none" w:sz="0" w:space="0" w:color="auto"/>
                                                <w:right w:val="none" w:sz="0" w:space="0" w:color="auto"/>
                                              </w:divBdr>
                                              <w:divsChild>
                                                <w:div w:id="590433205">
                                                  <w:marLeft w:val="0"/>
                                                  <w:marRight w:val="0"/>
                                                  <w:marTop w:val="0"/>
                                                  <w:marBottom w:val="0"/>
                                                  <w:divBdr>
                                                    <w:top w:val="none" w:sz="0" w:space="0" w:color="auto"/>
                                                    <w:left w:val="none" w:sz="0" w:space="0" w:color="auto"/>
                                                    <w:bottom w:val="none" w:sz="0" w:space="0" w:color="auto"/>
                                                    <w:right w:val="none" w:sz="0" w:space="0" w:color="auto"/>
                                                  </w:divBdr>
                                                  <w:divsChild>
                                                    <w:div w:id="10181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673559">
      <w:bodyDiv w:val="1"/>
      <w:marLeft w:val="0"/>
      <w:marRight w:val="0"/>
      <w:marTop w:val="0"/>
      <w:marBottom w:val="0"/>
      <w:divBdr>
        <w:top w:val="none" w:sz="0" w:space="0" w:color="auto"/>
        <w:left w:val="none" w:sz="0" w:space="0" w:color="auto"/>
        <w:bottom w:val="none" w:sz="0" w:space="0" w:color="auto"/>
        <w:right w:val="none" w:sz="0" w:space="0" w:color="auto"/>
      </w:divBdr>
    </w:div>
    <w:div w:id="1751004657">
      <w:bodyDiv w:val="1"/>
      <w:marLeft w:val="0"/>
      <w:marRight w:val="0"/>
      <w:marTop w:val="0"/>
      <w:marBottom w:val="0"/>
      <w:divBdr>
        <w:top w:val="none" w:sz="0" w:space="0" w:color="auto"/>
        <w:left w:val="none" w:sz="0" w:space="0" w:color="auto"/>
        <w:bottom w:val="none" w:sz="0" w:space="0" w:color="auto"/>
        <w:right w:val="none" w:sz="0" w:space="0" w:color="auto"/>
      </w:divBdr>
    </w:div>
    <w:div w:id="1772579940">
      <w:bodyDiv w:val="1"/>
      <w:marLeft w:val="0"/>
      <w:marRight w:val="0"/>
      <w:marTop w:val="0"/>
      <w:marBottom w:val="0"/>
      <w:divBdr>
        <w:top w:val="none" w:sz="0" w:space="0" w:color="auto"/>
        <w:left w:val="none" w:sz="0" w:space="0" w:color="auto"/>
        <w:bottom w:val="none" w:sz="0" w:space="0" w:color="auto"/>
        <w:right w:val="none" w:sz="0" w:space="0" w:color="auto"/>
      </w:divBdr>
    </w:div>
    <w:div w:id="1787575862">
      <w:bodyDiv w:val="1"/>
      <w:marLeft w:val="0"/>
      <w:marRight w:val="0"/>
      <w:marTop w:val="0"/>
      <w:marBottom w:val="0"/>
      <w:divBdr>
        <w:top w:val="none" w:sz="0" w:space="0" w:color="auto"/>
        <w:left w:val="none" w:sz="0" w:space="0" w:color="auto"/>
        <w:bottom w:val="none" w:sz="0" w:space="0" w:color="auto"/>
        <w:right w:val="none" w:sz="0" w:space="0" w:color="auto"/>
      </w:divBdr>
    </w:div>
    <w:div w:id="1794055522">
      <w:bodyDiv w:val="1"/>
      <w:marLeft w:val="0"/>
      <w:marRight w:val="0"/>
      <w:marTop w:val="0"/>
      <w:marBottom w:val="0"/>
      <w:divBdr>
        <w:top w:val="none" w:sz="0" w:space="0" w:color="auto"/>
        <w:left w:val="none" w:sz="0" w:space="0" w:color="auto"/>
        <w:bottom w:val="none" w:sz="0" w:space="0" w:color="auto"/>
        <w:right w:val="none" w:sz="0" w:space="0" w:color="auto"/>
      </w:divBdr>
    </w:div>
    <w:div w:id="1818455165">
      <w:bodyDiv w:val="1"/>
      <w:marLeft w:val="0"/>
      <w:marRight w:val="0"/>
      <w:marTop w:val="0"/>
      <w:marBottom w:val="0"/>
      <w:divBdr>
        <w:top w:val="none" w:sz="0" w:space="0" w:color="auto"/>
        <w:left w:val="none" w:sz="0" w:space="0" w:color="auto"/>
        <w:bottom w:val="none" w:sz="0" w:space="0" w:color="auto"/>
        <w:right w:val="none" w:sz="0" w:space="0" w:color="auto"/>
      </w:divBdr>
    </w:div>
    <w:div w:id="1828090923">
      <w:bodyDiv w:val="1"/>
      <w:marLeft w:val="0"/>
      <w:marRight w:val="0"/>
      <w:marTop w:val="0"/>
      <w:marBottom w:val="0"/>
      <w:divBdr>
        <w:top w:val="none" w:sz="0" w:space="0" w:color="auto"/>
        <w:left w:val="none" w:sz="0" w:space="0" w:color="auto"/>
        <w:bottom w:val="none" w:sz="0" w:space="0" w:color="auto"/>
        <w:right w:val="none" w:sz="0" w:space="0" w:color="auto"/>
      </w:divBdr>
    </w:div>
    <w:div w:id="1936471725">
      <w:bodyDiv w:val="1"/>
      <w:marLeft w:val="0"/>
      <w:marRight w:val="0"/>
      <w:marTop w:val="0"/>
      <w:marBottom w:val="0"/>
      <w:divBdr>
        <w:top w:val="none" w:sz="0" w:space="0" w:color="auto"/>
        <w:left w:val="none" w:sz="0" w:space="0" w:color="auto"/>
        <w:bottom w:val="none" w:sz="0" w:space="0" w:color="auto"/>
        <w:right w:val="none" w:sz="0" w:space="0" w:color="auto"/>
      </w:divBdr>
    </w:div>
    <w:div w:id="1944267386">
      <w:bodyDiv w:val="1"/>
      <w:marLeft w:val="0"/>
      <w:marRight w:val="0"/>
      <w:marTop w:val="0"/>
      <w:marBottom w:val="0"/>
      <w:divBdr>
        <w:top w:val="none" w:sz="0" w:space="0" w:color="auto"/>
        <w:left w:val="none" w:sz="0" w:space="0" w:color="auto"/>
        <w:bottom w:val="none" w:sz="0" w:space="0" w:color="auto"/>
        <w:right w:val="none" w:sz="0" w:space="0" w:color="auto"/>
      </w:divBdr>
    </w:div>
    <w:div w:id="1982804861">
      <w:bodyDiv w:val="1"/>
      <w:marLeft w:val="0"/>
      <w:marRight w:val="0"/>
      <w:marTop w:val="0"/>
      <w:marBottom w:val="0"/>
      <w:divBdr>
        <w:top w:val="none" w:sz="0" w:space="0" w:color="auto"/>
        <w:left w:val="none" w:sz="0" w:space="0" w:color="auto"/>
        <w:bottom w:val="none" w:sz="0" w:space="0" w:color="auto"/>
        <w:right w:val="none" w:sz="0" w:space="0" w:color="auto"/>
      </w:divBdr>
    </w:div>
    <w:div w:id="1983733513">
      <w:bodyDiv w:val="1"/>
      <w:marLeft w:val="0"/>
      <w:marRight w:val="0"/>
      <w:marTop w:val="0"/>
      <w:marBottom w:val="0"/>
      <w:divBdr>
        <w:top w:val="none" w:sz="0" w:space="0" w:color="auto"/>
        <w:left w:val="none" w:sz="0" w:space="0" w:color="auto"/>
        <w:bottom w:val="none" w:sz="0" w:space="0" w:color="auto"/>
        <w:right w:val="none" w:sz="0" w:space="0" w:color="auto"/>
      </w:divBdr>
    </w:div>
    <w:div w:id="2000815135">
      <w:bodyDiv w:val="1"/>
      <w:marLeft w:val="0"/>
      <w:marRight w:val="0"/>
      <w:marTop w:val="0"/>
      <w:marBottom w:val="0"/>
      <w:divBdr>
        <w:top w:val="none" w:sz="0" w:space="0" w:color="auto"/>
        <w:left w:val="none" w:sz="0" w:space="0" w:color="auto"/>
        <w:bottom w:val="none" w:sz="0" w:space="0" w:color="auto"/>
        <w:right w:val="none" w:sz="0" w:space="0" w:color="auto"/>
      </w:divBdr>
    </w:div>
    <w:div w:id="2046058209">
      <w:bodyDiv w:val="1"/>
      <w:marLeft w:val="0"/>
      <w:marRight w:val="0"/>
      <w:marTop w:val="0"/>
      <w:marBottom w:val="0"/>
      <w:divBdr>
        <w:top w:val="none" w:sz="0" w:space="0" w:color="auto"/>
        <w:left w:val="none" w:sz="0" w:space="0" w:color="auto"/>
        <w:bottom w:val="none" w:sz="0" w:space="0" w:color="auto"/>
        <w:right w:val="none" w:sz="0" w:space="0" w:color="auto"/>
      </w:divBdr>
      <w:divsChild>
        <w:div w:id="695232823">
          <w:marLeft w:val="0"/>
          <w:marRight w:val="0"/>
          <w:marTop w:val="0"/>
          <w:marBottom w:val="0"/>
          <w:divBdr>
            <w:top w:val="none" w:sz="0" w:space="0" w:color="auto"/>
            <w:left w:val="none" w:sz="0" w:space="0" w:color="auto"/>
            <w:bottom w:val="none" w:sz="0" w:space="0" w:color="auto"/>
            <w:right w:val="none" w:sz="0" w:space="0" w:color="auto"/>
          </w:divBdr>
          <w:divsChild>
            <w:div w:id="734547628">
              <w:marLeft w:val="0"/>
              <w:marRight w:val="0"/>
              <w:marTop w:val="0"/>
              <w:marBottom w:val="0"/>
              <w:divBdr>
                <w:top w:val="none" w:sz="0" w:space="0" w:color="auto"/>
                <w:left w:val="none" w:sz="0" w:space="0" w:color="auto"/>
                <w:bottom w:val="single" w:sz="6" w:space="23" w:color="DDDDDD"/>
                <w:right w:val="none" w:sz="0" w:space="0" w:color="auto"/>
              </w:divBdr>
              <w:divsChild>
                <w:div w:id="722408651">
                  <w:marLeft w:val="0"/>
                  <w:marRight w:val="0"/>
                  <w:marTop w:val="0"/>
                  <w:marBottom w:val="0"/>
                  <w:divBdr>
                    <w:top w:val="none" w:sz="0" w:space="0" w:color="auto"/>
                    <w:left w:val="none" w:sz="0" w:space="0" w:color="auto"/>
                    <w:bottom w:val="none" w:sz="0" w:space="0" w:color="auto"/>
                    <w:right w:val="none" w:sz="0" w:space="0" w:color="auto"/>
                  </w:divBdr>
                  <w:divsChild>
                    <w:div w:id="1608852684">
                      <w:marLeft w:val="0"/>
                      <w:marRight w:val="0"/>
                      <w:marTop w:val="0"/>
                      <w:marBottom w:val="0"/>
                      <w:divBdr>
                        <w:top w:val="none" w:sz="0" w:space="0" w:color="auto"/>
                        <w:left w:val="none" w:sz="0" w:space="0" w:color="auto"/>
                        <w:bottom w:val="none" w:sz="0" w:space="0" w:color="auto"/>
                        <w:right w:val="none" w:sz="0" w:space="0" w:color="auto"/>
                      </w:divBdr>
                      <w:divsChild>
                        <w:div w:id="954100346">
                          <w:marLeft w:val="0"/>
                          <w:marRight w:val="0"/>
                          <w:marTop w:val="0"/>
                          <w:marBottom w:val="0"/>
                          <w:divBdr>
                            <w:top w:val="none" w:sz="0" w:space="0" w:color="auto"/>
                            <w:left w:val="none" w:sz="0" w:space="0" w:color="auto"/>
                            <w:bottom w:val="none" w:sz="0" w:space="0" w:color="auto"/>
                            <w:right w:val="none" w:sz="0" w:space="0" w:color="auto"/>
                          </w:divBdr>
                          <w:divsChild>
                            <w:div w:id="211696579">
                              <w:marLeft w:val="0"/>
                              <w:marRight w:val="0"/>
                              <w:marTop w:val="0"/>
                              <w:marBottom w:val="0"/>
                              <w:divBdr>
                                <w:top w:val="none" w:sz="0" w:space="0" w:color="auto"/>
                                <w:left w:val="none" w:sz="0" w:space="0" w:color="auto"/>
                                <w:bottom w:val="none" w:sz="0" w:space="0" w:color="auto"/>
                                <w:right w:val="none" w:sz="0" w:space="0" w:color="auto"/>
                              </w:divBdr>
                              <w:divsChild>
                                <w:div w:id="1026636848">
                                  <w:marLeft w:val="0"/>
                                  <w:marRight w:val="0"/>
                                  <w:marTop w:val="0"/>
                                  <w:marBottom w:val="0"/>
                                  <w:divBdr>
                                    <w:top w:val="none" w:sz="0" w:space="0" w:color="auto"/>
                                    <w:left w:val="none" w:sz="0" w:space="0" w:color="auto"/>
                                    <w:bottom w:val="none" w:sz="0" w:space="0" w:color="auto"/>
                                    <w:right w:val="none" w:sz="0" w:space="0" w:color="auto"/>
                                  </w:divBdr>
                                  <w:divsChild>
                                    <w:div w:id="1761486489">
                                      <w:marLeft w:val="0"/>
                                      <w:marRight w:val="0"/>
                                      <w:marTop w:val="0"/>
                                      <w:marBottom w:val="0"/>
                                      <w:divBdr>
                                        <w:top w:val="none" w:sz="0" w:space="0" w:color="auto"/>
                                        <w:left w:val="none" w:sz="0" w:space="0" w:color="auto"/>
                                        <w:bottom w:val="none" w:sz="0" w:space="0" w:color="auto"/>
                                        <w:right w:val="none" w:sz="0" w:space="0" w:color="auto"/>
                                      </w:divBdr>
                                      <w:divsChild>
                                        <w:div w:id="948008714">
                                          <w:marLeft w:val="0"/>
                                          <w:marRight w:val="0"/>
                                          <w:marTop w:val="0"/>
                                          <w:marBottom w:val="0"/>
                                          <w:divBdr>
                                            <w:top w:val="none" w:sz="0" w:space="0" w:color="auto"/>
                                            <w:left w:val="none" w:sz="0" w:space="0" w:color="auto"/>
                                            <w:bottom w:val="none" w:sz="0" w:space="0" w:color="auto"/>
                                            <w:right w:val="none" w:sz="0" w:space="0" w:color="auto"/>
                                          </w:divBdr>
                                          <w:divsChild>
                                            <w:div w:id="1782607524">
                                              <w:marLeft w:val="0"/>
                                              <w:marRight w:val="0"/>
                                              <w:marTop w:val="0"/>
                                              <w:marBottom w:val="0"/>
                                              <w:divBdr>
                                                <w:top w:val="none" w:sz="0" w:space="0" w:color="auto"/>
                                                <w:left w:val="none" w:sz="0" w:space="0" w:color="auto"/>
                                                <w:bottom w:val="none" w:sz="0" w:space="0" w:color="auto"/>
                                                <w:right w:val="none" w:sz="0" w:space="0" w:color="auto"/>
                                              </w:divBdr>
                                              <w:divsChild>
                                                <w:div w:id="496843639">
                                                  <w:marLeft w:val="0"/>
                                                  <w:marRight w:val="0"/>
                                                  <w:marTop w:val="0"/>
                                                  <w:marBottom w:val="0"/>
                                                  <w:divBdr>
                                                    <w:top w:val="none" w:sz="0" w:space="0" w:color="auto"/>
                                                    <w:left w:val="none" w:sz="0" w:space="0" w:color="auto"/>
                                                    <w:bottom w:val="none" w:sz="0" w:space="0" w:color="auto"/>
                                                    <w:right w:val="none" w:sz="0" w:space="0" w:color="auto"/>
                                                  </w:divBdr>
                                                  <w:divsChild>
                                                    <w:div w:id="3328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1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ildones.org/" TargetMode="External"/><Relationship Id="rId299" Type="http://schemas.openxmlformats.org/officeDocument/2006/relationships/hyperlink" Target="http://www.archives.gov/nhprc/announcement/publishing.html" TargetMode="External"/><Relationship Id="rId303" Type="http://schemas.openxmlformats.org/officeDocument/2006/relationships/hyperlink" Target="http://r20.rs6.net/tn.jsp?e=0010NXR-qDzbJ7go_tfcw7beBsvvB3aLJ7VNWu7yP1tIgxWutx-1SRt9t7P90jxhKjOCkwg9abXyK22Hxz7MwcjEjJxidpEPp_2KBsaH-iYD9VcMwJQBRBovPT5IaVum_j5IHXkvtLL4IzVicUNHD34WdqGL0UBK-KHUOt3Ocji-FQVEFFQa0M0edmBStwgXfoIzO3RZkIKXn71_c9dMMsUp5AsZbSLVFRqH9xpxvy5bMJWZruXYTIADA==" TargetMode="External"/><Relationship Id="rId21" Type="http://schemas.openxmlformats.org/officeDocument/2006/relationships/hyperlink" Target="http://www.snapdragonbookfoundation.org/index/Apply.html" TargetMode="External"/><Relationship Id="rId42" Type="http://schemas.openxmlformats.org/officeDocument/2006/relationships/hyperlink" Target="http://www.google.com/grants/" TargetMode="External"/><Relationship Id="rId63" Type="http://schemas.openxmlformats.org/officeDocument/2006/relationships/hyperlink" Target="http://kresge.org/programs/arts-culture" TargetMode="External"/><Relationship Id="rId84" Type="http://schemas.openxmlformats.org/officeDocument/2006/relationships/hyperlink" Target="http://www.ala.org/ala/aboutala/offices/oitp/cuttingedge/index.cfm" TargetMode="External"/><Relationship Id="rId138" Type="http://schemas.openxmlformats.org/officeDocument/2006/relationships/hyperlink" Target="http://www.officedepotfoundation.com/funding.asp" TargetMode="External"/><Relationship Id="rId159" Type="http://schemas.openxmlformats.org/officeDocument/2006/relationships/hyperlink" Target="http://www.toyota.com/about/philanthropy/education/index.html" TargetMode="External"/><Relationship Id="rId324" Type="http://schemas.openxmlformats.org/officeDocument/2006/relationships/hyperlink" Target="http://www.nationalbook.org/index.html" TargetMode="External"/><Relationship Id="rId345" Type="http://schemas.openxmlformats.org/officeDocument/2006/relationships/hyperlink" Target="http://r20.rs6.net/tn.jsp?e=001Glvh8p1LgehJu1xqEW6q22bi2qLGpOb5jJW-KygdiQI9ORenJ5pVtXKN_WwpPjwnsHJ4X_xo9U5nyF630uKKLcAtL39-j_bEPLHuoSj9H0NXCxd3EdIXmKsf3n2-ujmPEalvQ2kvNqXxnQx5OtX4IQ==" TargetMode="External"/><Relationship Id="rId170" Type="http://schemas.openxmlformats.org/officeDocument/2006/relationships/hyperlink" Target="http://corporate.honda.com/america/philanthropy.aspx?id=ahf&amp;utm_source=Grant-a-Gram&amp;utm_campaign=7671842220-Federal050720125_7_2012&amp;utm_medium=email%20%20z" TargetMode="External"/><Relationship Id="rId191" Type="http://schemas.openxmlformats.org/officeDocument/2006/relationships/hyperlink" Target="http://toyotafamilylearning.org/wp-content/uploads/2013/04/Toyota-Family-Learning-RFP.pdf" TargetMode="External"/><Relationship Id="rId205" Type="http://schemas.openxmlformats.org/officeDocument/2006/relationships/hyperlink" Target="http://www.carr.org/mae/trust.html" TargetMode="External"/><Relationship Id="rId226" Type="http://schemas.openxmlformats.org/officeDocument/2006/relationships/hyperlink" Target="https://educateevents.webex.com/ec0605ld/eventcenter/recording/recordAction.do?theAction=poprecord&amp;AT=pb&amp;AT=pb&amp;AT=pb&amp;AT=pb&amp;AT=pb&amp;AT=pb&amp;isurlact=true&amp;isurlact=true&amp;isurlact=true&amp;isurlact=true&amp;renewticket=0&amp;renewticket=0&amp;renewticket=0&amp;renewticket=0&amp;recordID=51624102&amp;apiname=lsr.php&amp;apiname=lsr.php&amp;apiname=lsr.php&amp;apiname=lsr.php&amp;apiname=lsr.php&amp;rKey=4dd40d650a1de6c0&amp;rKey=4dd40d650a1de6c0&amp;rKey=4dd40d650a1de6c0&amp;rKey=4dd40d650a1de6c0&amp;rKey=4dd40d650a1de6c0&amp;rKey=4dd40d650a1de6c0&amp;needFilter=false&amp;needFilter=false&amp;needFilter=false&amp;needFilter=false&amp;needFilter=false&amp;format=short&amp;format=short&amp;&amp;SP=EC&amp;SP=EC&amp;SP=EC&amp;SP=EC&amp;SP=EC&amp;SP=EC&amp;rID=51624102&amp;rID=51624102&amp;rID=51624102&amp;rID=51624102&amp;rID=51624102&amp;rID=51624102&amp;siteurl=educateevents&amp;actappname=ec0605ld&amp;actappname=ec0605ld&amp;actname=%2Feventcenter%2Fframe%2Fg.do&amp;actname=%2Feventcenter%2Fframe%2Fg.do&amp;rnd=4135996999&amp;rnd=4135996999&amp;rnd=4135996999&amp;rnd=4135996999&amp;rnd=4135996999&amp;entappname=url0107ld&amp;entappname=url0107ld&amp;entappname=url0107ld&amp;entappname=url0107ld&amp;entactname=%2FnbrRecordingURL.do&amp;" TargetMode="External"/><Relationship Id="rId247" Type="http://schemas.openxmlformats.org/officeDocument/2006/relationships/hyperlink" Target="http://www.youtube.com/dogooder" TargetMode="External"/><Relationship Id="rId107" Type="http://schemas.openxmlformats.org/officeDocument/2006/relationships/hyperlink" Target="http://r20.rs6.net/tn.jsp?e=001ZgbqLA1M64uc2b5FcDhZk-UmOu-10T9xUvRzWqor3II3ueMeMJmsL1SZx_zJAdNlOFWqo8x-UjYQfztzjYnrPgJ9dFnfOi75muyw1dpjthNbu5r8zB0ROFofYxVZ7EWExE2SDucoDQ7fKfTVHXcm4iVfOQpWAQSDgQxySBfHXOI3H0s-Mn6L_w==" TargetMode="External"/><Relationship Id="rId268" Type="http://schemas.openxmlformats.org/officeDocument/2006/relationships/hyperlink" Target="http://www.ccaha.org/fundraising/grant-calendar/2013/04/19/ccaha-s-preservation-needs-assessment-program-1" TargetMode="External"/><Relationship Id="rId289" Type="http://schemas.openxmlformats.org/officeDocument/2006/relationships/hyperlink" Target="http://charleslafitte.org/grants/history/" TargetMode="External"/><Relationship Id="rId11" Type="http://schemas.openxmlformats.org/officeDocument/2006/relationships/hyperlink" Target="http://hillmanfamilyfoundations.org/" TargetMode="External"/><Relationship Id="rId32" Type="http://schemas.openxmlformats.org/officeDocument/2006/relationships/hyperlink" Target="http://www.nahyp.org/how-to-apply/" TargetMode="External"/><Relationship Id="rId53" Type="http://schemas.openxmlformats.org/officeDocument/2006/relationships/hyperlink" Target="http://www.verizonfoundation.org/grants/" TargetMode="External"/><Relationship Id="rId74" Type="http://schemas.openxmlformats.org/officeDocument/2006/relationships/hyperlink" Target="http://www.webjunction.org/documents/pennsylvania/PAdocument5325418.html" TargetMode="External"/><Relationship Id="rId128" Type="http://schemas.openxmlformats.org/officeDocument/2006/relationships/hyperlink" Target="http://newsdesk.si.edu/releases/smithsonian-presents-changing-america-emancipation-proclamation-1863-and-march-washington-1" TargetMode="External"/><Relationship Id="rId149" Type="http://schemas.openxmlformats.org/officeDocument/2006/relationships/hyperlink" Target="http://monellvetlesen.org/monell/appguide.htm" TargetMode="External"/><Relationship Id="rId314" Type="http://schemas.openxmlformats.org/officeDocument/2006/relationships/hyperlink" Target="http://r20.rs6.net/tn.jsp?e=0010NXR-qDzbJ7go_tfcw7beBsvvB3aLJ7VNWu7yP1tIgxWutx-1SRt9t7P90jxhKjO0KoIJGgHfHBBgfJkAinoQsvt5ZqO-0ZiNrCdqBsj1AU=" TargetMode="External"/><Relationship Id="rId335" Type="http://schemas.openxmlformats.org/officeDocument/2006/relationships/hyperlink" Target="http://www.ala.org/alsc/" TargetMode="External"/><Relationship Id="rId356" Type="http://schemas.openxmlformats.org/officeDocument/2006/relationships/hyperlink" Target="http://r20.rs6.net/tn.jsp?e=001Glvh8p1LgehJu1xqEW6q22bi2qLGpOb5jJW-KygdiQI9ORenJ5pVtXKN_WwpPjwnsHJ4X_xo9U5I1KovmkxJ-jX3qsinWhD_" TargetMode="External"/><Relationship Id="rId5" Type="http://schemas.openxmlformats.org/officeDocument/2006/relationships/webSettings" Target="webSettings.xml"/><Relationship Id="rId95" Type="http://schemas.openxmlformats.org/officeDocument/2006/relationships/hyperlink" Target="http://www.finrafoundation.org/grants/library/" TargetMode="External"/><Relationship Id="rId160" Type="http://schemas.openxmlformats.org/officeDocument/2006/relationships/hyperlink" Target="http://www.toyota.com/about/philanthropy/community/index.html" TargetMode="External"/><Relationship Id="rId181" Type="http://schemas.openxmlformats.org/officeDocument/2006/relationships/hyperlink" Target="http://www.ysa.org/grants/mlkday?utm_source=National+Service+Briefing+6.13.13&amp;utm_campaign=NSB+6.13.13&amp;utm_medium=email" TargetMode="External"/><Relationship Id="rId216" Type="http://schemas.openxmlformats.org/officeDocument/2006/relationships/hyperlink" Target="http://www.digitalpreservation.gov/ndsa/" TargetMode="External"/><Relationship Id="rId237" Type="http://schemas.openxmlformats.org/officeDocument/2006/relationships/hyperlink" Target="http://www.ala.org/united" TargetMode="External"/><Relationship Id="rId258" Type="http://schemas.openxmlformats.org/officeDocument/2006/relationships/hyperlink" Target="http://r20.rs6.net/tn.jsp?e=001691LnMe_NVRVAoNcsELfQwxrXmY7cBrEVUbsPuk-4QWyWsYUT52IQz7QDYdRXJA3KVeTJ2K6uYm2dvuSaMKGhkiDB_hIZzGzdFWNd8IqYJAmGbGsCe9k3NQt4knJdgjIWxAE_Vyuah_jz97LFEoVBwJ8wSOw9oEFu3FVFXNF_ojxLnsxVIgWXXZwicq1pdCIjh8hdXSep6M=" TargetMode="External"/><Relationship Id="rId279" Type="http://schemas.openxmlformats.org/officeDocument/2006/relationships/hyperlink" Target="http://www.iste.org/membership/awards-recognition/sig-media-specialist-technology-innovation-award" TargetMode="External"/><Relationship Id="rId22" Type="http://schemas.openxmlformats.org/officeDocument/2006/relationships/hyperlink" Target="http://www.jostens.com/misc/aboutus/about_jostens_cp_foundation.html" TargetMode="External"/><Relationship Id="rId43" Type="http://schemas.openxmlformats.org/officeDocument/2006/relationships/hyperlink" Target="http://corporate.honda.com/america/philanthropy.aspx?id=ahf" TargetMode="External"/><Relationship Id="rId64" Type="http://schemas.openxmlformats.org/officeDocument/2006/relationships/hyperlink" Target="http://www.pointsoflight.org/" TargetMode="External"/><Relationship Id="rId118" Type="http://schemas.openxmlformats.org/officeDocument/2006/relationships/hyperlink" Target="http://www.wildones.org/seeds-for-education/sfe/" TargetMode="External"/><Relationship Id="rId139" Type="http://schemas.openxmlformats.org/officeDocument/2006/relationships/hyperlink" Target="http://www.finrafoundation.org/grants/general/guidelines/index.htm" TargetMode="External"/><Relationship Id="rId290" Type="http://schemas.openxmlformats.org/officeDocument/2006/relationships/hyperlink" Target="http://philanthropy.com/blogs/against-the-grain/development-directors-are-not-miracle-workers/28361" TargetMode="External"/><Relationship Id="rId304" Type="http://schemas.openxmlformats.org/officeDocument/2006/relationships/hyperlink" Target="http://r20.rs6.net/tn.jsp?e=0010NXR-qDzbJ7go_tfcw7beBsvvB3aLJ7VNWu7yP1tIgxWutx-1SRt9t7P90jxhKjOCkwg9abXyK31hQCITihcSv0UZXxkMzgVIvWS5txOwyc=" TargetMode="External"/><Relationship Id="rId325" Type="http://schemas.openxmlformats.org/officeDocument/2006/relationships/hyperlink" Target="http://www.nationalbook.org/innovations_in_reading.html" TargetMode="External"/><Relationship Id="rId346" Type="http://schemas.openxmlformats.org/officeDocument/2006/relationships/hyperlink" Target="http://r20.rs6.net/tn.jsp?e=001Glvh8p1LgehJu1xqEW6q22bi2qLGpOb5jJW-KygdiQI9ORenJ5pVtXKN_WwpPjwnBNgaX6Zp_lDm5kN0o1ZZXUf_c37XO_R-" TargetMode="External"/><Relationship Id="rId85" Type="http://schemas.openxmlformats.org/officeDocument/2006/relationships/hyperlink" Target="http://www.toyota.com/about/philanthropy/guidelines/foundation.html?utm_source=Grant-a-Gram&amp;utm_campaign=d078e1ac28-Federal_week_of_Oct28_2013&amp;utm_medium=email&amp;utm_term=0_ec6a994f62-d078e1ac28-12699983" TargetMode="External"/><Relationship Id="rId150" Type="http://schemas.openxmlformats.org/officeDocument/2006/relationships/hyperlink" Target="http://www.pncgrowupgreat.com/educators/for_me_for_you_for_later.html" TargetMode="External"/><Relationship Id="rId171" Type="http://schemas.openxmlformats.org/officeDocument/2006/relationships/hyperlink" Target="http://www.atyourlibrary.org/ilovemylibrarian" TargetMode="External"/><Relationship Id="rId192" Type="http://schemas.openxmlformats.org/officeDocument/2006/relationships/hyperlink" Target="https://webmail.state.pa.us/OWA/redir.aspx?C=CJN3BizTQUSqKaDdND6sWRysLFCNJNBImAfJZuihxBb5pF5y-sLVeJr4QZagJ85FDGB4LmVN8t4.&amp;URL=http%3a%2f%2ftsg.convio.net%2fsite%2fR%3fi%3dHL35hnhaExUyTIVirFuuvA" TargetMode="External"/><Relationship Id="rId206" Type="http://schemas.openxmlformats.org/officeDocument/2006/relationships/hyperlink" Target="http://www.firstbook.org/receive-books" TargetMode="External"/><Relationship Id="rId227" Type="http://schemas.openxmlformats.org/officeDocument/2006/relationships/hyperlink" Target="http://www.safewayfoundation.org/get-funded/what-we-fund.html" TargetMode="External"/><Relationship Id="rId248" Type="http://schemas.openxmlformats.org/officeDocument/2006/relationships/hyperlink" Target="http://www.ala.org/pla/awards/literacy" TargetMode="External"/><Relationship Id="rId269" Type="http://schemas.openxmlformats.org/officeDocument/2006/relationships/hyperlink" Target="http://www.ccaha.org/fundraising/grant-calendar/2013/04/19/ccaha-s-risk-assessment-program-1" TargetMode="External"/><Relationship Id="rId12" Type="http://schemas.openxmlformats.org/officeDocument/2006/relationships/hyperlink" Target="http://www.monellvetlesen.org/" TargetMode="External"/><Relationship Id="rId33" Type="http://schemas.openxmlformats.org/officeDocument/2006/relationships/hyperlink" Target="http://www.summerlearning.org" TargetMode="External"/><Relationship Id="rId108" Type="http://schemas.openxmlformats.org/officeDocument/2006/relationships/hyperlink" Target="http://r20.rs6.net/tn.jsp?e=001ZgbqLA1M64uc2b5FcDhZk-UmOu-10T9xUvRzWqor3II3ueMeMJmsL1SZx_zJAdNlOFWqo8x-UjYQfztzjYnrPkhdbXZy6sI7SeqiR8CVqy-CIdPwuleC5r9ixsAyAKCP" TargetMode="External"/><Relationship Id="rId129" Type="http://schemas.openxmlformats.org/officeDocument/2006/relationships/hyperlink" Target="http://www.neh.gov/grants/preservation/sustaining-cultural-heritage-collections" TargetMode="External"/><Relationship Id="rId280" Type="http://schemas.openxmlformats.org/officeDocument/2006/relationships/hyperlink" Target="http://www.neh.gov/grants/challenge/challenge-grants" TargetMode="External"/><Relationship Id="rId315" Type="http://schemas.openxmlformats.org/officeDocument/2006/relationships/hyperlink" Target="http://r20.rs6.net/tn.jsp?e=0010NXR-qDzbJ7go_tfcw7beBsvvB3aLJ7VNWu7yP1tIgxWutx-1SRt9t7P90jxhKjOCkwg9abXyK1Q0pj3UsJYPL7glMBOROe6mp_60QLenDkAebFkMkrjJnijdp-Vn-0zjGtKEKlijHd4vQbefcMDEIwa95O2uAyadgwNkd2mwAk=" TargetMode="External"/><Relationship Id="rId336" Type="http://schemas.openxmlformats.org/officeDocument/2006/relationships/hyperlink" Target="http://www2.dollargeneral.com/dgliteracy/Pages/landing.aspx" TargetMode="External"/><Relationship Id="rId357" Type="http://schemas.openxmlformats.org/officeDocument/2006/relationships/hyperlink" Target="http://r20.rs6.net/tn.jsp?e=001Glvh8p1LgehJu1xqEW6q22bi2qLGpOb5jJW-KygdiQI9ORenJ5pVtXKN_WwpPjwnsHJ4X_xo9U7TWVnhfaiqHlM0TLD__JgI" TargetMode="External"/><Relationship Id="rId54" Type="http://schemas.openxmlformats.org/officeDocument/2006/relationships/hyperlink" Target="http://www.ala.org/aasl/awards/innovative" TargetMode="External"/><Relationship Id="rId75" Type="http://schemas.openxmlformats.org/officeDocument/2006/relationships/hyperlink" Target="http://www.webjunction.org/documents/pennsylvania/PAdocument5325417.html" TargetMode="External"/><Relationship Id="rId96" Type="http://schemas.openxmlformats.org/officeDocument/2006/relationships/hyperlink" Target="http://www.finrafoundation.org/resources/" TargetMode="External"/><Relationship Id="rId140" Type="http://schemas.openxmlformats.org/officeDocument/2006/relationships/hyperlink" Target="http://lj.libraryjournal.com/movers-and-shakers/nomination-guidelines/" TargetMode="External"/><Relationship Id="rId161" Type="http://schemas.openxmlformats.org/officeDocument/2006/relationships/hyperlink" Target="http://www.toyota.com/about/philanthropy/guidelines/index.html" TargetMode="External"/><Relationship Id="rId182" Type="http://schemas.openxmlformats.org/officeDocument/2006/relationships/hyperlink" Target="http://www.ysa.org/grants/leadagency?utm_source=National+Service+Briefing+6.13.13&amp;utm_campaign=NSB+6.13.13&amp;utm_medium=email" TargetMode="External"/><Relationship Id="rId217" Type="http://schemas.openxmlformats.org/officeDocument/2006/relationships/hyperlink" Target="http://www.digitalpreservation.gov/ndsa/awards.html" TargetMode="External"/><Relationship Id="rId6" Type="http://schemas.openxmlformats.org/officeDocument/2006/relationships/image" Target="media/image1.gif"/><Relationship Id="rId238" Type="http://schemas.openxmlformats.org/officeDocument/2006/relationships/hyperlink" Target="mailto:jkalonick@ala.org" TargetMode="External"/><Relationship Id="rId259" Type="http://schemas.openxmlformats.org/officeDocument/2006/relationships/hyperlink" Target="http://www2.dollargeneral.com/dgliteracy/Pages/youth_grants.aspx" TargetMode="External"/><Relationship Id="rId23" Type="http://schemas.openxmlformats.org/officeDocument/2006/relationships/hyperlink" Target="http://www.ala.org/news/press-releases/2014/01/ala-council-approves-new-lemony-snicket-prize-noble-librarians-faced?utm_campaign=SocialFlow&amp;utm_source=facebook.com&amp;utm_medium=referral" TargetMode="External"/><Relationship Id="rId119" Type="http://schemas.openxmlformats.org/officeDocument/2006/relationships/hyperlink" Target="https://www.surveymonkey.com/s/MetLife2013" TargetMode="External"/><Relationship Id="rId270" Type="http://schemas.openxmlformats.org/officeDocument/2006/relationships/hyperlink" Target="mailto:pso@ccaha.org" TargetMode="External"/><Relationship Id="rId291" Type="http://schemas.openxmlformats.org/officeDocument/2006/relationships/hyperlink" Target="http://www.ezra-jack-keats.org/minigrant-program." TargetMode="External"/><Relationship Id="rId305" Type="http://schemas.openxmlformats.org/officeDocument/2006/relationships/hyperlink" Target="http://r20.rs6.net/tn.jsp?e=0010NXR-qDzbJ7go_tfcw7beBsvvB3aLJ7VNWu7yP1tIgxWutx-1SRt9t7P90jxhKjOCkwg9abXyK25ZmBHfOZKl1MGugaV9h7J4BHD9xCQmd4Wg5JVWdVs_g==" TargetMode="External"/><Relationship Id="rId326" Type="http://schemas.openxmlformats.org/officeDocument/2006/relationships/hyperlink" Target="http://r20.rs6.net/tn.jsp?e=001EXr8Jd480sijcX2LLBB-RQJlcQmcuHRWjV8a8_kHaCFxI4TXQr3Di-Aq8mW9P3vqsPqGBKjoumyrIiSLCdOI3bQs5fAoMubHr0KdiI23coYy9tV4NJepYia5JhSAa6d3" TargetMode="External"/><Relationship Id="rId347" Type="http://schemas.openxmlformats.org/officeDocument/2006/relationships/hyperlink" Target="http://r20.rs6.net/tn.jsp?e=001Glvh8p1LgehJu1xqEW6q22bi2qLGpOb5jJW-KygdiQI9ORenJ5pVtXKN_WwpPjwnsHJ4X_xo9U4OErQMxRS2ec8-e6efwaye" TargetMode="External"/><Relationship Id="rId44" Type="http://schemas.openxmlformats.org/officeDocument/2006/relationships/hyperlink" Target="http://www.independentsector.org/about_gardner_award" TargetMode="External"/><Relationship Id="rId65" Type="http://schemas.openxmlformats.org/officeDocument/2006/relationships/hyperlink" Target="https://www.boardsource.org/eweb/DynamicPage.aspx?webcode=BdMofTheMonth" TargetMode="External"/><Relationship Id="rId86" Type="http://schemas.openxmlformats.org/officeDocument/2006/relationships/hyperlink" Target="http://www.ala.org/programming/programmingexcellence" TargetMode="External"/><Relationship Id="rId130" Type="http://schemas.openxmlformats.org/officeDocument/2006/relationships/hyperlink" Target="http://www.wkkf.org/" TargetMode="External"/><Relationship Id="rId151" Type="http://schemas.openxmlformats.org/officeDocument/2006/relationships/hyperlink" Target="http://www.wishyouwellfoundation.org/apply/" TargetMode="External"/><Relationship Id="rId172" Type="http://schemas.openxmlformats.org/officeDocument/2006/relationships/hyperlink" Target="http://www.archives.gov/nhprc/announcement/access.html" TargetMode="External"/><Relationship Id="rId193" Type="http://schemas.openxmlformats.org/officeDocument/2006/relationships/hyperlink" Target="http://www.techsoup.org" TargetMode="External"/><Relationship Id="rId207" Type="http://schemas.openxmlformats.org/officeDocument/2006/relationships/hyperlink" Target="http://www.gilderlehrman.org/programs-exhibitions/created-equal-americas-civil-rights-struggle" TargetMode="External"/><Relationship Id="rId228" Type="http://schemas.openxmlformats.org/officeDocument/2006/relationships/hyperlink" Target="https://imls.megameeting.com/?page=guest&amp;conid=Game_Design_Foundations_Libraries" TargetMode="External"/><Relationship Id="rId249" Type="http://schemas.openxmlformats.org/officeDocument/2006/relationships/hyperlink" Target="http://www.ducprogram.org/index.html" TargetMode="External"/><Relationship Id="rId13" Type="http://schemas.openxmlformats.org/officeDocument/2006/relationships/hyperlink" Target="http://foundation.walmart.com/apply-for-grants/state-giving" TargetMode="External"/><Relationship Id="rId109" Type="http://schemas.openxmlformats.org/officeDocument/2006/relationships/hyperlink" Target="http://r20.rs6.net/tn.jsp?t=rvalsukab.0.0.nz89pxdab.0&amp;id=preview&amp;ts=S0806&amp;p=http%3A%2F%2Fwww.toysfortots.org%2FLiteracy%2Ffaq.aspx%23q10" TargetMode="External"/><Relationship Id="rId260" Type="http://schemas.openxmlformats.org/officeDocument/2006/relationships/hyperlink" Target="http://r20.rs6.net/tn.jsp?e=001HO2ZXC2v4wGzOGfVU4XOqC3dtZSIBfav5MAzDBjrvpShJVmAYXYAPrRVjL9umNOljM8ynOiy7vcV_hn-PYsUEuHGwQIrZDrXF7m1GmFYZN2BB4ARxwV-viMUZ_VJE6dv-Vf8M4VIH6GKZbYV-BEareWagQuUzmx3" TargetMode="External"/><Relationship Id="rId281" Type="http://schemas.openxmlformats.org/officeDocument/2006/relationships/hyperlink" Target="http://www.pahouse.com/dermody/docs/PA-Grant-&amp;%20Resource-Directory2013.pdf" TargetMode="External"/><Relationship Id="rId316" Type="http://schemas.openxmlformats.org/officeDocument/2006/relationships/hyperlink" Target="http://r20.rs6.net/tn.jsp?e=001EXr8Jd480sijcX2LLBB-RQJlcQmcuHRWjV8a8_kHaCFxI4TXQr3Di-Aq8mW9P3vqkeacHBjwAAy9AzYHFvg_i_yu82qomGU49qUzUi9e5WVouUtgPzZxqO32RlZIaJ4ZiPxdw9k_2Q_thhxlZ5dhvyuifbkNcBKVIT8UZe759wlb4nwlqez9nffhedAjE2vmX1JJl5aOWeM=" TargetMode="External"/><Relationship Id="rId337" Type="http://schemas.openxmlformats.org/officeDocument/2006/relationships/hyperlink" Target="http://www.ala.org/news/pr?id=12115" TargetMode="External"/><Relationship Id="rId34" Type="http://schemas.openxmlformats.org/officeDocument/2006/relationships/hyperlink" Target="http://c.ymcdn.com/sites/www.summerlearning.org/resource/resmgr/excellence_award/2014_Excellence_Award_announ.pdf" TargetMode="External"/><Relationship Id="rId55" Type="http://schemas.openxmlformats.org/officeDocument/2006/relationships/hyperlink" Target="http://www.ala.org/emiert/cskbookawards/bookgrant" TargetMode="External"/><Relationship Id="rId76" Type="http://schemas.openxmlformats.org/officeDocument/2006/relationships/hyperlink" Target="http://www.webjunction.org/documents/pennsylvania/PAdocument5325416.html" TargetMode="External"/><Relationship Id="rId97" Type="http://schemas.openxmlformats.org/officeDocument/2006/relationships/hyperlink" Target="http://r20.rs6.net/tn.jsp?e=0014f1pVWETy8Aq_Op8ezo7LFB0KMKgYTY7Xh_zeAyV_KpqAM0Ro81VptMWJmNtO_v93MoLDjbhyuy7fP8irnhL4SdXO6p5d7LI6qeep2c1oe58yzrvyGJ8WYVrmwHr0Bmj5OfdGBcqtWk=" TargetMode="External"/><Relationship Id="rId120" Type="http://schemas.openxmlformats.org/officeDocument/2006/relationships/hyperlink" Target="http://www.afterschoolalliance.org/MetLife_Compendium_2013.pdf" TargetMode="External"/><Relationship Id="rId141" Type="http://schemas.openxmlformats.org/officeDocument/2006/relationships/hyperlink" Target="http://www.kindermorgan.com/community/" TargetMode="External"/><Relationship Id="rId358" Type="http://schemas.openxmlformats.org/officeDocument/2006/relationships/hyperlink" Target="http://r20.rs6.net/tn.jsp?e=001Glvh8p1LgehJu1xqEW6q22bi2qLGpOb5jJW-KygdiQI9ORenJ5pVtXKN_WwpPjwnsHJ4X_xo9U4n6IEblBw7stLDfhEyD91vEdwrn_JqkYBO9xrvApw4cw==" TargetMode="External"/><Relationship Id="rId7" Type="http://schemas.openxmlformats.org/officeDocument/2006/relationships/hyperlink" Target="http://www.fordfoundation.org/Issues" TargetMode="External"/><Relationship Id="rId162" Type="http://schemas.openxmlformats.org/officeDocument/2006/relationships/hyperlink" Target="http://www.nifa.usda.gov/fo/peoplesgardengrantprogram.cfm" TargetMode="External"/><Relationship Id="rId183" Type="http://schemas.openxmlformats.org/officeDocument/2006/relationships/hyperlink" Target="http://www.wegivebooks.org/" TargetMode="External"/><Relationship Id="rId218" Type="http://schemas.openxmlformats.org/officeDocument/2006/relationships/hyperlink" Target="http://blogs.loc.gov/digitalpreservation/2013/04/nominations-now-open-for-the-2013-ndsa-innovation-awards/" TargetMode="External"/><Relationship Id="rId239" Type="http://schemas.openxmlformats.org/officeDocument/2006/relationships/hyperlink" Target="http://www.mutualofamerica.com/documents/CPA_guide.pdf" TargetMode="External"/><Relationship Id="rId250" Type="http://schemas.openxmlformats.org/officeDocument/2006/relationships/hyperlink" Target="http://www.galeschools.com/TEAMS/" TargetMode="External"/><Relationship Id="rId271" Type="http://schemas.openxmlformats.org/officeDocument/2006/relationships/hyperlink" Target="http://www.fundraisingip.com/fundraising/designing-an-effective-landing-page-for-your-fundraiser/?utm_source=feedburner&amp;utm_medium=email&amp;utm_campaign=Feed%3A+FundraisingIP+%28FundraisingIP.com+Fundraising+Ideas%29" TargetMode="External"/><Relationship Id="rId292" Type="http://schemas.openxmlformats.org/officeDocument/2006/relationships/hyperlink" Target="http://imagery.gettyimages.com/getty_images_grants/overview.aspx" TargetMode="External"/><Relationship Id="rId306" Type="http://schemas.openxmlformats.org/officeDocument/2006/relationships/hyperlink" Target="http://r20.rs6.net/tn.jsp?e=0010NXR-qDzbJ7go_tfcw7beBsvvB3aLJ7VNWu7yP1tIgxWutx-1SRt9t7P90jxhKjOCkwg9abXyK25ZmBHfOZKl_cqN-yDxSxNaSTrOvrkXDA=" TargetMode="External"/><Relationship Id="rId24" Type="http://schemas.openxmlformats.org/officeDocument/2006/relationships/hyperlink" Target="http://www.theguardian.com/books/2014/jan/31/lemony-snicket-prize-librarians-book-bans" TargetMode="External"/><Relationship Id="rId45" Type="http://schemas.openxmlformats.org/officeDocument/2006/relationships/hyperlink" Target="http://www.legochildrensfund.org/apply.html" TargetMode="External"/><Relationship Id="rId66" Type="http://schemas.openxmlformats.org/officeDocument/2006/relationships/hyperlink" Target="http://www.nsf.gov/pubs/2013/nsf13608/nsf13608.htm?WT.mc_id=USNSF_25&amp;WT.mc_ev=click&amp;utm_source=Grant-a-Gram&amp;utm_campaign=d8d49f5b54-Federal_week_of_Dec2_2013&amp;utm_medium=email&amp;utm_term=0_ec6a994f62-d8d49f5b54-126999838" TargetMode="External"/><Relationship Id="rId87" Type="http://schemas.openxmlformats.org/officeDocument/2006/relationships/hyperlink" Target="http://www.ala.org/united/grants_awards/trustees/trusteecitation" TargetMode="External"/><Relationship Id="rId110" Type="http://schemas.openxmlformats.org/officeDocument/2006/relationships/hyperlink" Target="http://www.toysfortots.org/request_toys/" TargetMode="External"/><Relationship Id="rId131" Type="http://schemas.openxmlformats.org/officeDocument/2006/relationships/hyperlink" Target="http://www.wkkf.org/news/articles/2013/08/wk-kellogg-foundation-announces-investment-to-identify-and-expand.aspx" TargetMode="External"/><Relationship Id="rId327" Type="http://schemas.openxmlformats.org/officeDocument/2006/relationships/hyperlink" Target="http://r20.rs6.net/tn.jsp?e=001EXr8Jd480sijcX2LLBB-RQJlcQmcuHRWjV8a8_kHaCFxI4TXQr3Di-Aq8mW9P3vqsPqGBKjoumx0umfQw7Kx5iG0UJ7xgJvw" TargetMode="External"/><Relationship Id="rId348" Type="http://schemas.openxmlformats.org/officeDocument/2006/relationships/hyperlink" Target="http://r20.rs6.net/tn.jsp?e=001Glvh8p1LgehJu1xqEW6q22bi2qLGpOb5jJW-KygdiQI9ORenJ5pVtXKN_WwpPjwnsHJ4X_xo9U7QlN9-qp1b4ZrJd6M0o4jhzpd9DKsDgbGg3qEz0RvgAw==" TargetMode="External"/><Relationship Id="rId152" Type="http://schemas.openxmlformats.org/officeDocument/2006/relationships/hyperlink" Target="http://www.ala.org/educationcareers/leadership/emergingleaders" TargetMode="External"/><Relationship Id="rId173" Type="http://schemas.openxmlformats.org/officeDocument/2006/relationships/hyperlink" Target="http://r20.rs6.net/tn.jsp?e=001yqs5XeOMH0Y2axZECGJw-Zi66Ye3nPmp8izCFkjQE7A8rx8XpW9dPi_jieWGpBdFobUT6dbZuY9J49wdwNHPER4JUJ7V9oYJDQcSkhSMBlw62E8RvTK7FgJAA0TmaSKo0SafErFoNgtXepzNBNRbbQ==" TargetMode="External"/><Relationship Id="rId194" Type="http://schemas.openxmlformats.org/officeDocument/2006/relationships/hyperlink" Target="http://arsl.info/registration/" TargetMode="External"/><Relationship Id="rId208" Type="http://schemas.openxmlformats.org/officeDocument/2006/relationships/hyperlink" Target="http://sites.psu.edu/theyearofcustomerservice/" TargetMode="External"/><Relationship Id="rId229" Type="http://schemas.openxmlformats.org/officeDocument/2006/relationships/hyperlink" Target="http://stemchallenge.org/mentors/game-design-workshops/" TargetMode="External"/><Relationship Id="rId240" Type="http://schemas.openxmlformats.org/officeDocument/2006/relationships/hyperlink" Target="http://www.betterworldbooks.com/go/leap-library-grant" TargetMode="External"/><Relationship Id="rId261" Type="http://schemas.openxmlformats.org/officeDocument/2006/relationships/hyperlink" Target="http://beta-phi-mu.org/scholarships/reed" TargetMode="External"/><Relationship Id="rId14" Type="http://schemas.openxmlformats.org/officeDocument/2006/relationships/hyperlink" Target="http://www.grablefdn.org/apply-for-funding/" TargetMode="External"/><Relationship Id="rId35" Type="http://schemas.openxmlformats.org/officeDocument/2006/relationships/hyperlink" Target="http://www.nationalbook.org/innovations_in_reading.html" TargetMode="External"/><Relationship Id="rId56" Type="http://schemas.openxmlformats.org/officeDocument/2006/relationships/hyperlink" Target="http://www.ala.org/emiert/cskbookawards/bookgrant" TargetMode="External"/><Relationship Id="rId77" Type="http://schemas.openxmlformats.org/officeDocument/2006/relationships/hyperlink" Target="http://www.cslpreads.org/video-resources.html" TargetMode="External"/><Relationship Id="rId100" Type="http://schemas.openxmlformats.org/officeDocument/2006/relationships/hyperlink" Target="http://www.ala.org/alsc/" TargetMode="External"/><Relationship Id="rId282" Type="http://schemas.openxmlformats.org/officeDocument/2006/relationships/hyperlink" Target="http://loislenskicovey.org/6.html" TargetMode="External"/><Relationship Id="rId317" Type="http://schemas.openxmlformats.org/officeDocument/2006/relationships/hyperlink" Target="http://r20.rs6.net/tn.jsp?e=001EXr8Jd480sijcX2LLBB-RQJlcQmcuHRWjV8a8_kHaCFxI4TXQr3Di-Aq8mW9P3vqsPqGBKjoumzT90hw-stBU9qP275HB1i4-4wyu5F1Ib2lP2-gkDktQXZAYVc8VtgLbpgMHm9gY7kYyMOLWFIEjlfMkwrReStlJt815jfPoKqZK2e_cfvQrg==" TargetMode="External"/><Relationship Id="rId338" Type="http://schemas.openxmlformats.org/officeDocument/2006/relationships/hyperlink" Target="http://lj.libraryjournal.com/awards/libraryaware-community-award/" TargetMode="External"/><Relationship Id="rId359" Type="http://schemas.openxmlformats.org/officeDocument/2006/relationships/fontTable" Target="fontTable.xml"/><Relationship Id="rId8" Type="http://schemas.openxmlformats.org/officeDocument/2006/relationships/hyperlink" Target="http://www.neh.gov/grants/public/museums-libraries-and-cultural-organizations-planning-grants" TargetMode="External"/><Relationship Id="rId98" Type="http://schemas.openxmlformats.org/officeDocument/2006/relationships/hyperlink" Target="https://laurabushfoundation.unt.edu/lbf-grant-application" TargetMode="External"/><Relationship Id="rId121" Type="http://schemas.openxmlformats.org/officeDocument/2006/relationships/hyperlink" Target="http://www.afterschoolalliance.org/afterschoolsnack/ASnack.cfm?idBlog=5CCB0272-215A-A6B3-02FC4D08739A8639" TargetMode="External"/><Relationship Id="rId142" Type="http://schemas.openxmlformats.org/officeDocument/2006/relationships/hyperlink" Target="http://www.ilovelibraries.org/lovemylibrarian/home" TargetMode="External"/><Relationship Id="rId163" Type="http://schemas.openxmlformats.org/officeDocument/2006/relationships/hyperlink" Target="http://links.govdelivery.com:80/track?type=click&amp;enid=ZWFzPTEmbWFpbGluZ2lkPTIwMTMwNjI4LjIwNTIxMzQxJm1lc3NhZ2VpZD1NREItUFJELUJVTC0yMDEzMDYyOC4yMDUyMTM0MSZkYXRhYmFzZWlkPTEwMDEmc2VyaWFsPTE3NjQ5NDUxJmVtYWlsaWQ9Zmxld2thdGVAcGl0dC5lZHUmdXNlcmlkPWZsZXdrYXRlQHBpdHQuZWR1JmZsPSZleHRyYT1NdWx0aXZhcmlhdGVJZD0mJiY=&amp;&amp;&amp;101&amp;&amp;&amp;http://www.gpo.gov/fdsys/pkg/FR-2013-06-28/html/2013-15597.htm" TargetMode="External"/><Relationship Id="rId184" Type="http://schemas.openxmlformats.org/officeDocument/2006/relationships/hyperlink" Target="file://C:\Users\Megdad\AppData\Local\Temp\The%20award%20shall%20consist%20of%20a%20cash%20award%20of%20$1,000.%20Additionally,%20Thomson%20Reuters%20shall%20contribute%20$500%20towards%20travel%20or%20other%20expenses%20to%20the%20grant%20recipient,%20contingent%20upon%20the%20recipient's%20attending%20the%20ASIS&amp;T%20annual%20meeting,%20and%20$250%20to%20ASIS&amp;T%20Headquarters%20towards%20administrative%20fees." TargetMode="External"/><Relationship Id="rId219" Type="http://schemas.openxmlformats.org/officeDocument/2006/relationships/hyperlink" Target="http://www.ccaha.org/fundraising/grant-calendar" TargetMode="External"/><Relationship Id="rId230" Type="http://schemas.openxmlformats.org/officeDocument/2006/relationships/hyperlink" Target="http://stemchallenge.org/" TargetMode="External"/><Relationship Id="rId251" Type="http://schemas.openxmlformats.org/officeDocument/2006/relationships/hyperlink" Target="http://pressroom.toyota.com/releases/toyota-usa-foundation-announces-5-million-new-grants.htm" TargetMode="External"/><Relationship Id="rId25" Type="http://schemas.openxmlformats.org/officeDocument/2006/relationships/hyperlink" Target="http://nnlm.gov/mar/funding/" TargetMode="External"/><Relationship Id="rId46" Type="http://schemas.openxmlformats.org/officeDocument/2006/relationships/hyperlink" Target="http://www.legochildrensfund.org/Guidelines.html" TargetMode="External"/><Relationship Id="rId67" Type="http://schemas.openxmlformats.org/officeDocument/2006/relationships/hyperlink" Target="http://www.neh.gov/grants/odh/digital-humanities-implementation-grants" TargetMode="External"/><Relationship Id="rId272" Type="http://schemas.openxmlformats.org/officeDocument/2006/relationships/hyperlink" Target="http://www.ala.org/united" TargetMode="External"/><Relationship Id="rId293" Type="http://schemas.openxmlformats.org/officeDocument/2006/relationships/hyperlink" Target="http://r20.rs6.net/tn.jsp?e=0016nHfFGGoS8buqLSL6tQhTQofmWfmpZ9f-1XavBIZZu5XPEsQH78c0iwiyTZkHpy1JNJDZ1dY3VqwDfwhP2H1Li2kBr-VpQ9_tex370VT8oa9py2vpfPD8fJh0rlqWfXL9PAQ17pXDM8jFv9NjgPjQQ==" TargetMode="External"/><Relationship Id="rId307" Type="http://schemas.openxmlformats.org/officeDocument/2006/relationships/hyperlink" Target="http://r20.rs6.net/tn.jsp?e=0010NXR-qDzbJ7go_tfcw7beBsvvB3aLJ7VNWu7yP1tIgxWutx-1SRt9t7P90jxhKjOCkwg9abXyK1AALUNgh45hzi0gIXZxirc1atpLywxBPogrOwU6lR_tA==" TargetMode="External"/><Relationship Id="rId328" Type="http://schemas.openxmlformats.org/officeDocument/2006/relationships/hyperlink" Target="http://r20.rs6.net/tn.jsp?e=001EXr8Jd480sijcX2LLBB-RQJlcQmcuHRWjV8a8_kHaCFxI4TXQr3Di-Aq8mW9P3vqsPqGBKjoumx0umfQw7Kx5ggZMOhmiUaJOgnUlK2IzUANeWuisJlIaJZ94846hA0NabJ8uLLzdWSdYq9UEShQdJ3LJygxdQcGjBVseoJc3OnLBCp6Y3ngX8Xy8CfOSJwJ" TargetMode="External"/><Relationship Id="rId349" Type="http://schemas.openxmlformats.org/officeDocument/2006/relationships/hyperlink" Target="http://r20.rs6.net/tn.jsp?e=001Glvh8p1LgehJu1xqEW6q22bi2qLGpOb5jJW-KygdiQI9ORenJ5pVtXKN_WwpPjwn6amgXqbeyg_pqbHdEpOSZK83dDSxY2lN3nsOJJEEmWA=" TargetMode="External"/><Relationship Id="rId88" Type="http://schemas.openxmlformats.org/officeDocument/2006/relationships/hyperlink" Target="http://www.imls.gov/applicants/detail.aspx?GrantId=14" TargetMode="External"/><Relationship Id="rId111" Type="http://schemas.openxmlformats.org/officeDocument/2006/relationships/hyperlink" Target="http://www.ala.org/offices/publishing/sundry/alapubawrds/carnegiewhitney" TargetMode="External"/><Relationship Id="rId132" Type="http://schemas.openxmlformats.org/officeDocument/2006/relationships/hyperlink" Target="http://lj.libraryjournal.com/2013/03/awards/libraryaware-award-winner-canton-pubilc-library-and-canton-township-mi/" TargetMode="External"/><Relationship Id="rId153" Type="http://schemas.openxmlformats.org/officeDocument/2006/relationships/hyperlink" Target="http://captainplanetfoundation.org/apply-for-grants/" TargetMode="External"/><Relationship Id="rId174" Type="http://schemas.openxmlformats.org/officeDocument/2006/relationships/hyperlink" Target="http://www.buildabear.com/shopping/contents/content.jsp?catId=400002&amp;id=700012" TargetMode="External"/><Relationship Id="rId195" Type="http://schemas.openxmlformats.org/officeDocument/2006/relationships/hyperlink" Target="mailto:boyoung@pa.gov" TargetMode="External"/><Relationship Id="rId209" Type="http://schemas.openxmlformats.org/officeDocument/2006/relationships/hyperlink" Target="http://r20.rs6.net/tn.jsp?e=001TOHsmdz8PM93aEXgND0Ga6QW3lcSGX30MHOBll6ENxVBH9OMAepS6RVSqVSMMClxycvK7uOEuj6KFbzOVhPSz5b5hp7loDkPTGeFY_t8uP_igwOadzLqgSsNFHdtfrhHi7OygMP8E7ajbVLVwbL6A2640paWE4YilQ3QdHR0US06QKyd1aB9oT61B6uGN-sqhlZccsjXx1btimw24tTQ6hYcsJiFvmxZs1rSBK3L0I8g59eGwjCpbQ==" TargetMode="External"/><Relationship Id="rId360" Type="http://schemas.openxmlformats.org/officeDocument/2006/relationships/theme" Target="theme/theme1.xml"/><Relationship Id="rId190" Type="http://schemas.openxmlformats.org/officeDocument/2006/relationships/hyperlink" Target="http://toyotafamilylearning.org/" TargetMode="External"/><Relationship Id="rId204" Type="http://schemas.openxmlformats.org/officeDocument/2006/relationships/hyperlink" Target="http://www.praxair.com/our-company/our-people/praxair-foundation" TargetMode="External"/><Relationship Id="rId220" Type="http://schemas.openxmlformats.org/officeDocument/2006/relationships/hyperlink" Target="http://www.read.gov/literacyawards" TargetMode="External"/><Relationship Id="rId225" Type="http://schemas.openxmlformats.org/officeDocument/2006/relationships/hyperlink" Target="https://webmail.state.pa.us/OWA/redir.aspx?C=2YVifbEYHkutfsHtS7PhOw0EPM7j_s9I67ml8BBkTGasG1K_mfc5ORFQxFawBHqh6ea8tOmbfps.&amp;URL=http%3a%2f%2flinks.govdelivery.com%3a80%2ftrack%3ftype%3dclick%26enid%3dZWFzPTEmbWFpbGluZ2lkPTIwMTMwMzI3LjE3MTQ3OTIxJm1lc3NhZ2VpZD1NREItUFJELUJVTC0yMDEzMDMyNy4xNzE0NzkyMSZkYXRhYmFzZWlkPTEwMDEmc2VyaWFsPTE3NDc2MTg0JmVtYWlsaWQ9ZG1lZ2RhZEBwYS5nb3YmdXNlcmlkPWRtZWdkYWRAcGEuZ292JmZsPSZleHRyYT1NdWx0aXZhcmlhdGVJZD0mJiY%3d%26%26%26104%26%26%26http%3a%2f%2fwww2.ed.gov%2fprograms%2finnovation%2findex.html" TargetMode="External"/><Relationship Id="rId241" Type="http://schemas.openxmlformats.org/officeDocument/2006/relationships/hyperlink" Target="http://about.bankofamerica.com/en-us/global-impact/charitable-foundation-funding.html" TargetMode="External"/><Relationship Id="rId246" Type="http://schemas.openxmlformats.org/officeDocument/2006/relationships/hyperlink" Target="http://forums.techsoup.org/cs/community/b/tsblog/archive/2011/01/18/digital-storytelling-methods-time-and-resources-needed.aspx" TargetMode="External"/><Relationship Id="rId267" Type="http://schemas.openxmlformats.org/officeDocument/2006/relationships/hyperlink" Target="https://webmail.state.pa.us/OWA/redir.aspx?C=JOFdGHF9lUa5bdjEkI_UN_E2ia1I589InjyD79nerIs_UhIepWHrKE5dgr8Pi60USnU_wsneBIQ.&amp;URL=http%3a%2f%2fGrant-a-Gram.us1.list-manage.com%2ftrack%2fclick%3fu%3d35f0cb219a38ce379f2624fe3%26id%3d22eea50cce%26e%3d773bc29a70" TargetMode="External"/><Relationship Id="rId288" Type="http://schemas.openxmlformats.org/officeDocument/2006/relationships/hyperlink" Target="http://www.furthermore.org/" TargetMode="External"/><Relationship Id="rId15" Type="http://schemas.openxmlformats.org/officeDocument/2006/relationships/hyperlink" Target="https://www.nsf.gov/funding/pgm_summ.jsp?pims_id=503582&amp;org=CISE" TargetMode="External"/><Relationship Id="rId36" Type="http://schemas.openxmlformats.org/officeDocument/2006/relationships/hyperlink" Target="mailto:grantrequest@wallacefoundation.org" TargetMode="External"/><Relationship Id="rId57" Type="http://schemas.openxmlformats.org/officeDocument/2006/relationships/hyperlink" Target="http://www.librifoundation.org/LibriForm1.html" TargetMode="External"/><Relationship Id="rId106" Type="http://schemas.openxmlformats.org/officeDocument/2006/relationships/hyperlink" Target="http://r20.rs6.net/tn.jsp?e=001U4y_VCa0MENJBGL6tMnEhhlInPSb13Hk1J1sZwBuGctPbIKP9KxzcxhC64RaigjZzHCsWeC3a3rhHYPraIAi4Ef1Gkht516OFH9U7IZwCTmWqKSz3i2tlsu0Jos2OlIGRcOXhsQx3TnqN_z8y1glfoBq_xHfAItIx-a6Ka0py1c=" TargetMode="External"/><Relationship Id="rId127" Type="http://schemas.openxmlformats.org/officeDocument/2006/relationships/hyperlink" Target="http://www.programminglibrarian.org/changingamerica" TargetMode="External"/><Relationship Id="rId262" Type="http://schemas.openxmlformats.org/officeDocument/2006/relationships/hyperlink" Target="http://beta-phi-mu.org/scholarships/sessa" TargetMode="External"/><Relationship Id="rId283" Type="http://schemas.openxmlformats.org/officeDocument/2006/relationships/hyperlink" Target="http://www.breslauerfdn.org/" TargetMode="External"/><Relationship Id="rId313" Type="http://schemas.openxmlformats.org/officeDocument/2006/relationships/hyperlink" Target="http://r20.rs6.net/tn.jsp?e=0010NXR-qDzbJ7go_tfcw7beBsvvB3aLJ7VNWu7yP1tIgxWutx-1SRt9hetcG1JfVAb3wDEw7ruHis_VuA6fn4fbaqL7P81ZHKa4APcPlzRp3FzOKi3obATtUdfyDBkthSPsCh17f6wlwGjcwMdkS4IMl0ABAKWuZ9KG3Ubk87frWkbwsDfIO5-Gk7u6iALLK3CjvhiH9OR5_I=" TargetMode="External"/><Relationship Id="rId318" Type="http://schemas.openxmlformats.org/officeDocument/2006/relationships/hyperlink" Target="http://www2.dollargeneral.com/dgliteracy/Pages/adult_grants.aspx" TargetMode="External"/><Relationship Id="rId339" Type="http://schemas.openxmlformats.org/officeDocument/2006/relationships/hyperlink" Target="http://philanthropy.com/section/Home/172" TargetMode="External"/><Relationship Id="rId10" Type="http://schemas.openxmlformats.org/officeDocument/2006/relationships/hyperlink" Target="http://nbofoundation.org/content/education-committee-0" TargetMode="External"/><Relationship Id="rId31" Type="http://schemas.openxmlformats.org/officeDocument/2006/relationships/hyperlink" Target="http://www.nten.org/blog/2014/01/31/the-2014-dogooder-video-awards-open-for-nominations" TargetMode="External"/><Relationship Id="rId52" Type="http://schemas.openxmlformats.org/officeDocument/2006/relationships/hyperlink" Target="https://johncottondana.nonprofitcms.org/awards" TargetMode="External"/><Relationship Id="rId73" Type="http://schemas.openxmlformats.org/officeDocument/2006/relationships/hyperlink" Target="http://www.imls.gov/applicants/detail.aspx?GrantId=19" TargetMode="External"/><Relationship Id="rId78" Type="http://schemas.openxmlformats.org/officeDocument/2006/relationships/hyperlink" Target="http://www.neabigread.org/about.php/" TargetMode="External"/><Relationship Id="rId94" Type="http://schemas.openxmlformats.org/officeDocument/2006/relationships/hyperlink" Target="http://www.finrafoundation.org/grants/general/" TargetMode="External"/><Relationship Id="rId99" Type="http://schemas.openxmlformats.org/officeDocument/2006/relationships/hyperlink" Target="http://r20.rs6.net/tn.jsp?e=001U4y_VCa0MENJBGL6tMnEhhlInPSb13Hk1J1sZwBuGctPbIKP9KxzcxhC64RaigjZPHlky0L6PBSjoV8IE8QMJ-253Hty7clXIMvkrap4oxRiFD8pp7T8eg==" TargetMode="External"/><Relationship Id="rId101" Type="http://schemas.openxmlformats.org/officeDocument/2006/relationships/hyperlink" Target="http://dia.ala.org/" TargetMode="External"/><Relationship Id="rId122" Type="http://schemas.openxmlformats.org/officeDocument/2006/relationships/hyperlink" Target="mailto:nyamashiro@afterschoolalliance.org?subject=MetLife%20Awards" TargetMode="External"/><Relationship Id="rId143" Type="http://schemas.openxmlformats.org/officeDocument/2006/relationships/hyperlink" Target="http://www.grantsalert.com/grants/Foundations/482?utm_source=GrantsAlert.com+August+8%2C+2013+Bulletin&amp;utm_campaign=GA&amp;utm_medium=email" TargetMode="External"/><Relationship Id="rId148" Type="http://schemas.openxmlformats.org/officeDocument/2006/relationships/hyperlink" Target="http://www.legochildrensfund.org/Guidelines.html" TargetMode="External"/><Relationship Id="rId164" Type="http://schemas.openxmlformats.org/officeDocument/2006/relationships/hyperlink" Target="http://www.rural.palegislature.us/rural_access_guide_about.html" TargetMode="External"/><Relationship Id="rId169" Type="http://schemas.openxmlformats.org/officeDocument/2006/relationships/hyperlink" Target="http://www.neh.gov/files/grants/ahco-implementation-aug-14-2013.pdf" TargetMode="External"/><Relationship Id="rId185" Type="http://schemas.openxmlformats.org/officeDocument/2006/relationships/hyperlink" Target="http://www.fromfailuretopromise.com/K-12--Educator-s-Literacy-Grant.html" TargetMode="External"/><Relationship Id="rId334" Type="http://schemas.openxmlformats.org/officeDocument/2006/relationships/hyperlink" Target="http://captainplanetfoundation.org/apply-for-grants/" TargetMode="External"/><Relationship Id="rId350" Type="http://schemas.openxmlformats.org/officeDocument/2006/relationships/hyperlink" Target="http://r20.rs6.net/tn.jsp?e=001Glvh8p1LgehJu1xqEW6q22bi2qLGpOb5jJW-KygdiQI9ORenJ5pVtXKN_WwpPjwnsHJ4X_xo9U4R8ddw8erUoyZOcIEqVqt1bCqVLSuMQZdePpazn-Wc3EZQDetMGkZw-AnnHu1GS4lMoM780uQFgg==" TargetMode="External"/><Relationship Id="rId355" Type="http://schemas.openxmlformats.org/officeDocument/2006/relationships/hyperlink" Target="http://r20.rs6.net/tn.jsp?e=001Glvh8p1LgehJu1xqEW6q22bi2qLGpOb5jJW-KygdiQI9ORenJ5pVtXKN_WwpPjwnsHJ4X_xo9U4OErQMxRS2ec8-e6efwaye" TargetMode="External"/><Relationship Id="rId4" Type="http://schemas.openxmlformats.org/officeDocument/2006/relationships/settings" Target="settings.xml"/><Relationship Id="rId9" Type="http://schemas.openxmlformats.org/officeDocument/2006/relationships/hyperlink" Target="http://www.neh.gov/grants/public/media-projects-production-grants" TargetMode="External"/><Relationship Id="rId180" Type="http://schemas.openxmlformats.org/officeDocument/2006/relationships/hyperlink" Target="mailto:carolynlipscomb@cs.com" TargetMode="External"/><Relationship Id="rId210" Type="http://schemas.openxmlformats.org/officeDocument/2006/relationships/hyperlink" Target="http://r20.rs6.net/tn.jsp?e=001TOHsmdz8PM93aEXgND0Ga6QW3lcSGX30MHOBll6ENxVBH9OMAepS6RVSqVSMMClxycvK7uOEuj6KFbzOVhPSzysFUMSblAxWWuI0XqZlpfqtMs5QjkwtsIw7IU1LQoMtn3shnZHST9xIKp2oCpcnqeLdJH-OPyhGNil79E3oL6AyUrUISLx8E2OCNW3y-5Oh" TargetMode="External"/><Relationship Id="rId215" Type="http://schemas.openxmlformats.org/officeDocument/2006/relationships/hyperlink" Target="http://www.officedepotfoundation.org/grant_guidelines.asp" TargetMode="External"/><Relationship Id="rId236" Type="http://schemas.openxmlformats.org/officeDocument/2006/relationships/hyperlink" Target="http://www.ala.org/united" TargetMode="External"/><Relationship Id="rId257" Type="http://schemas.openxmlformats.org/officeDocument/2006/relationships/hyperlink" Target="http://r20.rs6.net/tn.jsp?e=001HO2ZXC2v4wGzOGfVU4XOqC3dtZSIBfav5MAzDBjrvpShJVmAYXYAPrRVjL9umNOljM8ynOiy7vcV_hn-PYsUEuSzGlXlYxU4KHXVA4iOs-4mGd9wAQzui03BR3w9hDulyvOPy3fic_mcI0ruAkB_ip-7IgbqhTKXqJA9cCtEqiA59vwS7ZJ6vw==" TargetMode="External"/><Relationship Id="rId278" Type="http://schemas.openxmlformats.org/officeDocument/2006/relationships/hyperlink" Target="mailto:lhortzstanton@ccaha.org" TargetMode="External"/><Relationship Id="rId26" Type="http://schemas.openxmlformats.org/officeDocument/2006/relationships/hyperlink" Target="http://nnlm.gov/mar/funding/funded.html" TargetMode="External"/><Relationship Id="rId231" Type="http://schemas.openxmlformats.org/officeDocument/2006/relationships/hyperlink" Target="http://www.sesameworkshop.org/about-us/joan-ganz-cooney-center.html" TargetMode="External"/><Relationship Id="rId252" Type="http://schemas.openxmlformats.org/officeDocument/2006/relationships/hyperlink" Target="http://www.toyota.com/about/philanthropy/guidelines/foundation.html" TargetMode="External"/><Relationship Id="rId273" Type="http://schemas.openxmlformats.org/officeDocument/2006/relationships/hyperlink" Target="http://www.ala.org/united/sites/ala.org.united/files/content/grants_awards/citizens_save_libraries/citizens-save-libraries-form.pdf" TargetMode="External"/><Relationship Id="rId294" Type="http://schemas.openxmlformats.org/officeDocument/2006/relationships/hyperlink" Target="http://www.google.com/grants/details.html" TargetMode="External"/><Relationship Id="rId308" Type="http://schemas.openxmlformats.org/officeDocument/2006/relationships/hyperlink" Target="http://r20.rs6.net/tn.jsp?e=0010NXR-qDzbJ7go_tfcw7beBsvvB3aLJ7VNWu7yP1tIgxWutx-1SRt9t7P90jxhKjOBoseNECaFwVMJ6FvmHoLy7o09zb3T71t" TargetMode="External"/><Relationship Id="rId329" Type="http://schemas.openxmlformats.org/officeDocument/2006/relationships/hyperlink" Target="http://www.pwirtr.org/directors_prog.html" TargetMode="External"/><Relationship Id="rId47" Type="http://schemas.openxmlformats.org/officeDocument/2006/relationships/hyperlink" Target="http://nnlm.gov/mar/funding/tech_improvement2013.html" TargetMode="External"/><Relationship Id="rId68" Type="http://schemas.openxmlformats.org/officeDocument/2006/relationships/hyperlink" Target="http://beta-phi-mu.org/scholarships/reed" TargetMode="External"/><Relationship Id="rId89" Type="http://schemas.openxmlformats.org/officeDocument/2006/relationships/hyperlink" Target="http://www.imls.gov/applicants/2014_nlg_libraries_guidelines.aspx" TargetMode="External"/><Relationship Id="rId112" Type="http://schemas.openxmlformats.org/officeDocument/2006/relationships/hyperlink" Target="http://www.ala.org/educationcareers/scholarships" TargetMode="External"/><Relationship Id="rId133" Type="http://schemas.openxmlformats.org/officeDocument/2006/relationships/hyperlink" Target="http://lj.libraryjournal.com/awards/libraryaware-community-award/" TargetMode="External"/><Relationship Id="rId154" Type="http://schemas.openxmlformats.org/officeDocument/2006/relationships/hyperlink" Target="http://www.grantsalert.com/grants/Foundations/448?utm_source=Copy+of+July+17%2C+2013+Bulletin&amp;utm_campaign=GA&amp;utm_medium=email" TargetMode="External"/><Relationship Id="rId175" Type="http://schemas.openxmlformats.org/officeDocument/2006/relationships/hyperlink" Target="http://www.idevmail.net/link.aspx?l=1&amp;d=73&amp;mid=363469&amp;m=1557" TargetMode="External"/><Relationship Id="rId340" Type="http://schemas.openxmlformats.org/officeDocument/2006/relationships/hyperlink" Target="http://www.surveymonkey.com/s/YearEnd12FINAL" TargetMode="External"/><Relationship Id="rId196" Type="http://schemas.openxmlformats.org/officeDocument/2006/relationships/hyperlink" Target="mailto:boyoung@pa.gov" TargetMode="External"/><Relationship Id="rId200" Type="http://schemas.openxmlformats.org/officeDocument/2006/relationships/hyperlink" Target="http://www.thecoca-colacompany.com/citizenship/foundation_coke.html" TargetMode="External"/><Relationship Id="rId16" Type="http://schemas.openxmlformats.org/officeDocument/2006/relationships/hyperlink" Target="http://www.neh.gov/grants/preservation/preservation-assistance-grants-smaller-institutions" TargetMode="External"/><Relationship Id="rId221" Type="http://schemas.openxmlformats.org/officeDocument/2006/relationships/hyperlink" Target="http://califa.org/limits.php" TargetMode="External"/><Relationship Id="rId242" Type="http://schemas.openxmlformats.org/officeDocument/2006/relationships/hyperlink" Target="http://www.techsoup.org/community/community-initiatives/techsoup-digital-storytelling?utm_source=sm&amp;utm_medium=sm&amp;utm_campaign=sm" TargetMode="External"/><Relationship Id="rId263" Type="http://schemas.openxmlformats.org/officeDocument/2006/relationships/hyperlink" Target="http://beta-phi-mu.org/scholarships/lancour" TargetMode="External"/><Relationship Id="rId284" Type="http://schemas.openxmlformats.org/officeDocument/2006/relationships/hyperlink" Target="http://www.WinaWirelessLab.com" TargetMode="External"/><Relationship Id="rId319" Type="http://schemas.openxmlformats.org/officeDocument/2006/relationships/hyperlink" Target="http://www2.dollargeneral.com/dgliteracy/Pages/library_relief.aspx" TargetMode="External"/><Relationship Id="rId37" Type="http://schemas.openxmlformats.org/officeDocument/2006/relationships/hyperlink" Target="http://www.wallacefoundation.org/learn-about-wallace/GrantsPrograms/FundingGuidelines/Pages/default.aspx" TargetMode="External"/><Relationship Id="rId58" Type="http://schemas.openxmlformats.org/officeDocument/2006/relationships/hyperlink" Target="http://www.librifoundation.org/apponline.html" TargetMode="External"/><Relationship Id="rId79" Type="http://schemas.openxmlformats.org/officeDocument/2006/relationships/hyperlink" Target="http://www.lefbooks.org/reading_resource_project/" TargetMode="External"/><Relationship Id="rId102" Type="http://schemas.openxmlformats.org/officeDocument/2006/relationships/hyperlink" Target="http://dia.ala.org/dia-2014-mini-grants-available" TargetMode="External"/><Relationship Id="rId123" Type="http://schemas.openxmlformats.org/officeDocument/2006/relationships/hyperlink" Target="http://info.cvscaremark.com/community/ways-we-give/community-grants/wellness-prevention" TargetMode="External"/><Relationship Id="rId144" Type="http://schemas.openxmlformats.org/officeDocument/2006/relationships/hyperlink" Target="http://www.walgreens.com/marketing/about/community/guidelines.jsp" TargetMode="External"/><Relationship Id="rId330" Type="http://schemas.openxmlformats.org/officeDocument/2006/relationships/hyperlink" Target="http://www.pwirtr.org/all_children.html" TargetMode="External"/><Relationship Id="rId90" Type="http://schemas.openxmlformats.org/officeDocument/2006/relationships/hyperlink" Target="http://www.loc.gov/preservation/outreach/intern/index.html" TargetMode="External"/><Relationship Id="rId165" Type="http://schemas.openxmlformats.org/officeDocument/2006/relationships/hyperlink" Target="http://findyouthinfo.gov/funding-information-center/federal-youth-funding-agencies" TargetMode="External"/><Relationship Id="rId186" Type="http://schemas.openxmlformats.org/officeDocument/2006/relationships/hyperlink" Target="http://www07.grants.gov/search/search.do?&amp;mode=VIEW&amp;oppId=234958&amp;utm_source=Grant-a-Gram&amp;utm_campaign=9c23682cb1-Federal_week_of_May20_2013&amp;utm_medium=email&amp;utm_term=0_ec6a994f62-9c23682cb1-126999838" TargetMode="External"/><Relationship Id="rId351" Type="http://schemas.openxmlformats.org/officeDocument/2006/relationships/hyperlink" Target="http://r20.rs6.net/tn.jsp?e=001Glvh8p1LgehJu1xqEW6q22bi2qLGpOb5jJW-KygdiQI9ORenJ5pVtXKN_WwpPjwnsHJ4X_xo9U64AsICbTGasZ04eZ-qhznpTHZCrFYcXUJbQ7wtMLr1vchPfeB7rNN_" TargetMode="External"/><Relationship Id="rId211" Type="http://schemas.openxmlformats.org/officeDocument/2006/relationships/hyperlink" Target="http://r20.rs6.net/tn.jsp?e=001TOHsmdz8PM93aEXgND0Ga6QW3lcSGX30MHOBll6ENxVBH9OMAepS6RVSqVSMMClxycvK7uOEuj6KFbzOVhPSzx8xgu4N9_iZQIXRCCSko6cE-z8MA6XEm2WVygPVVyazo_vdW7NofPsE8XYFYEwx9fFZOkby5lJ1SJUzoXSdApYMxpBuOpnswg==" TargetMode="External"/><Relationship Id="rId232" Type="http://schemas.openxmlformats.org/officeDocument/2006/relationships/hyperlink" Target="http://elinemedia.com/" TargetMode="External"/><Relationship Id="rId253" Type="http://schemas.openxmlformats.org/officeDocument/2006/relationships/hyperlink" Target="http://www.ala.org/advocacy/diversity/diversityresearchstatistics/diversityresearch" TargetMode="External"/><Relationship Id="rId274" Type="http://schemas.openxmlformats.org/officeDocument/2006/relationships/hyperlink" Target="http://www.ala.org/united/sites/ala.org.united/files/content/grants_awards/citizens_save_libraries/permissiontoreprint.pdf" TargetMode="External"/><Relationship Id="rId295" Type="http://schemas.openxmlformats.org/officeDocument/2006/relationships/hyperlink" Target="http://www.nationalbook.org/" TargetMode="External"/><Relationship Id="rId309" Type="http://schemas.openxmlformats.org/officeDocument/2006/relationships/hyperlink" Target="http://r20.rs6.net/tn.jsp?e=0010NXR-qDzbJ7go_tfcw7beBsvvB3aLJ7VNWu7yP1tIgxWutx-1SRt9t7P90jxhKjOBoseNECaFwVMJ6FvmHoLy7KwIja7Q5rOEtAGoDDDsDPZhtfcfOyHax8m2eaZAMRn" TargetMode="External"/><Relationship Id="rId27" Type="http://schemas.openxmlformats.org/officeDocument/2006/relationships/hyperlink" Target="http://nnlm.gov/mar/funding/funded2012-13.html" TargetMode="External"/><Relationship Id="rId48" Type="http://schemas.openxmlformats.org/officeDocument/2006/relationships/hyperlink" Target="http://nnlm.gov/mar/funding/funded.html" TargetMode="External"/><Relationship Id="rId69" Type="http://schemas.openxmlformats.org/officeDocument/2006/relationships/hyperlink" Target="http://beta-phi-mu.org/scholarships/sessa" TargetMode="External"/><Relationship Id="rId113" Type="http://schemas.openxmlformats.org/officeDocument/2006/relationships/hyperlink" Target="http://www.ala.org/acrl/awards" TargetMode="External"/><Relationship Id="rId134" Type="http://schemas.openxmlformats.org/officeDocument/2006/relationships/hyperlink" Target="http://kaboom.org/about_kaboom/programs/grants" TargetMode="External"/><Relationship Id="rId320" Type="http://schemas.openxmlformats.org/officeDocument/2006/relationships/hyperlink" Target="http://www2.dollargeneral.com/dgliteracy/Pages/family_literacy.aspx" TargetMode="External"/><Relationship Id="rId80" Type="http://schemas.openxmlformats.org/officeDocument/2006/relationships/hyperlink" Target="http://www.healerstrilogy.com/" TargetMode="External"/><Relationship Id="rId155" Type="http://schemas.openxmlformats.org/officeDocument/2006/relationships/hyperlink" Target="http://www.toolboxforeducation.com/index.html" TargetMode="External"/><Relationship Id="rId176" Type="http://schemas.openxmlformats.org/officeDocument/2006/relationships/hyperlink" Target="http://www.imls.gov/applicants/detail.aspx?GrantId=13" TargetMode="External"/><Relationship Id="rId197" Type="http://schemas.openxmlformats.org/officeDocument/2006/relationships/hyperlink" Target="http://arsl.info/" TargetMode="External"/><Relationship Id="rId341" Type="http://schemas.openxmlformats.org/officeDocument/2006/relationships/hyperlink" Target="http://www.iadas.net/" TargetMode="External"/><Relationship Id="rId201" Type="http://schemas.openxmlformats.org/officeDocument/2006/relationships/hyperlink" Target="http://www.druckerinstitute.com/what-we-do/nonprofit-innovation-award/" TargetMode="External"/><Relationship Id="rId222" Type="http://schemas.openxmlformats.org/officeDocument/2006/relationships/hyperlink" Target="https://fs16.formsite.com/heathercalifa/form10/secure_index.html" TargetMode="External"/><Relationship Id="rId243" Type="http://schemas.openxmlformats.org/officeDocument/2006/relationships/hyperlink" Target="https://www.youtube.com/watch?v=fcWfvmcZetE&amp;list=PL4DF9798F2E9BA16D&amp;index=9&amp;feature=plpp_video" TargetMode="External"/><Relationship Id="rId264" Type="http://schemas.openxmlformats.org/officeDocument/2006/relationships/hyperlink" Target="http://beta-phi-mu.org/scholarships/woolls" TargetMode="External"/><Relationship Id="rId285" Type="http://schemas.openxmlformats.org/officeDocument/2006/relationships/hyperlink" Target="http://www.neh.gov/" TargetMode="External"/><Relationship Id="rId17" Type="http://schemas.openxmlformats.org/officeDocument/2006/relationships/hyperlink" Target="http://www.officenewswire.com/14566" TargetMode="External"/><Relationship Id="rId38" Type="http://schemas.openxmlformats.org/officeDocument/2006/relationships/hyperlink" Target="http://r20.rs6.net/tn.jsp?e=001ZXdYcUes2tmtv-kiwM5WfLAFCOrOUDH0n5NTyQ1YViyiLr_2isqk88uFjIIs3Bu2p7QDQhWCK0W6TaPU64EOSukM0JQuQ6ZIdpvBXMeIYV-lw5LygNaH2OXlMAaVNp6tEgtfiWu-deRhXnuenkynwL-VcGVq2WFOHcSZn-gCKzQb-u1rOElttLNZBRiED59ORdoNf64WBqctL0dIt3nGzrHMHqisaGR544Db0PMa4QagZ1suI7Zix3PYVmpAzkaH" TargetMode="External"/><Relationship Id="rId59" Type="http://schemas.openxmlformats.org/officeDocument/2006/relationships/hyperlink" Target="http://philanthropy.com/article/Interactive-How-America-Gives/133709/" TargetMode="External"/><Relationship Id="rId103" Type="http://schemas.openxmlformats.org/officeDocument/2006/relationships/hyperlink" Target="http://r20.rs6.net/tn.jsp?e=001yqs5XeOMH0Y2axZECGJw-Zi66Ye3nPmp8izCFkjQE7A8rx8XpW9dPsun7oNr0TZ5m32oQRgxH-OXeHIXKXZQmEE7B4DXd_OyYWyBoREMioqxKyGiliCobO7dBrl9AI4Esrxr1SD1Mdnh3BC1SghZoPPrym2pY0cf" TargetMode="External"/><Relationship Id="rId124" Type="http://schemas.openxmlformats.org/officeDocument/2006/relationships/hyperlink" Target="http://www.barnesandnobleinc.com/our_company/sponsorship/sponsorship_local/donations_local.html" TargetMode="External"/><Relationship Id="rId310" Type="http://schemas.openxmlformats.org/officeDocument/2006/relationships/hyperlink" Target="http://r20.rs6.net/tn.jsp?e=0010NXR-qDzbJ7go_tfcw7beBsvvB3aLJ7VNWu7yP1tIgxWutx-1SRt9t7P90jxhKjOBoseNECaFwVMJ6FvmHoLy-HeXdxyVkA72CaZoWXjuSIi3ialBZ3rDw==" TargetMode="External"/><Relationship Id="rId70" Type="http://schemas.openxmlformats.org/officeDocument/2006/relationships/hyperlink" Target="http://beta-phi-mu.org/scholarships/lancour" TargetMode="External"/><Relationship Id="rId91" Type="http://schemas.openxmlformats.org/officeDocument/2006/relationships/hyperlink" Target="http://www.ala.org/pla/awards/romancewritersgrant" TargetMode="External"/><Relationship Id="rId145" Type="http://schemas.openxmlformats.org/officeDocument/2006/relationships/hyperlink" Target="http://www.fema.gov/pre-disaster-mitigation-grant-program" TargetMode="External"/><Relationship Id="rId166" Type="http://schemas.openxmlformats.org/officeDocument/2006/relationships/hyperlink" Target="http://findyouthinfo.gov/funding-information-center/federal-youth-funding-agencies" TargetMode="External"/><Relationship Id="rId187" Type="http://schemas.openxmlformats.org/officeDocument/2006/relationships/hyperlink" Target="http://www.fordfoundation.org/grants" TargetMode="External"/><Relationship Id="rId331" Type="http://schemas.openxmlformats.org/officeDocument/2006/relationships/hyperlink" Target="http://www.pwirtr.org/annual_donation_prog.html" TargetMode="External"/><Relationship Id="rId352" Type="http://schemas.openxmlformats.org/officeDocument/2006/relationships/hyperlink" Target="http://r20.rs6.net/tn.jsp?e=001Glvh8p1LgehJu1xqEW6q22bi2qLGpOb5jJW-KygdiQI9ORenJ5pVtXKN_WwpPjwnsHJ4X_xo9U785nNKD-QAx4Vb0IX_WSy8PlJ8NFBbn34=" TargetMode="External"/><Relationship Id="rId1" Type="http://schemas.openxmlformats.org/officeDocument/2006/relationships/numbering" Target="numbering.xml"/><Relationship Id="rId212" Type="http://schemas.openxmlformats.org/officeDocument/2006/relationships/hyperlink" Target="http://r20.rs6.net/tn.jsp?e=001TOHsmdz8PM93aEXgND0Ga6QW3lcSGX30MHOBll6ENxVBH9OMAepS6RVSqVSMMClxycvK7uOEuj6KFbzOVhPSz0CCKZGytlnFmRs9gm4wCbTUCGWhU167IqwwFEYwkof6HlwottFCH3TzUU3OvtczrMsYzVO265i8QEdwcBW9GygGQWhBeB6e-7unU189arxSNFFUNzcU1V_vJwz8Q3dM0TScrWhFNIAloiOrNAeIqQTGW_SG_IwJ7YVuU_50vtlG20IcoRmFuCstrEl7yeAjcvfqp8uOE_VLJhBXO1_q7ok=" TargetMode="External"/><Relationship Id="rId233" Type="http://schemas.openxmlformats.org/officeDocument/2006/relationships/hyperlink" Target="http://www.imls.gov/" TargetMode="External"/><Relationship Id="rId254" Type="http://schemas.openxmlformats.org/officeDocument/2006/relationships/hyperlink" Target="http://smartinvesting.ala.org/apply/" TargetMode="External"/><Relationship Id="rId28" Type="http://schemas.openxmlformats.org/officeDocument/2006/relationships/hyperlink" Target="http://nnlm.gov/mar/funding/funded2011-12.html" TargetMode="External"/><Relationship Id="rId49" Type="http://schemas.openxmlformats.org/officeDocument/2006/relationships/hyperlink" Target="http://nnlm.gov/mar/funding/funded2012-13.htm" TargetMode="External"/><Relationship Id="rId114" Type="http://schemas.openxmlformats.org/officeDocument/2006/relationships/hyperlink" Target="http://www.ala.org/acrl/awards/achievementawards/excellenceacademic" TargetMode="External"/><Relationship Id="rId275" Type="http://schemas.openxmlformats.org/officeDocument/2006/relationships/hyperlink" Target="http://www.ala.org/united/grants_awards/neal-schuman" TargetMode="External"/><Relationship Id="rId296" Type="http://schemas.openxmlformats.org/officeDocument/2006/relationships/hyperlink" Target="http://www.nationalbook.org/innovations_in_reading.html" TargetMode="External"/><Relationship Id="rId300" Type="http://schemas.openxmlformats.org/officeDocument/2006/relationships/hyperlink" Target="http://www.pahumanities.org/programs/grants.php" TargetMode="External"/><Relationship Id="rId60" Type="http://schemas.openxmlformats.org/officeDocument/2006/relationships/hyperlink" Target="http://grants.kidsgardening.org/2014-muhammad-ali-center-peace-garden-grant-0" TargetMode="External"/><Relationship Id="rId81" Type="http://schemas.openxmlformats.org/officeDocument/2006/relationships/hyperlink" Target="http://www.ala.org/offices/ors/orsawards/fyanloletad/fyanloletad" TargetMode="External"/><Relationship Id="rId135" Type="http://schemas.openxmlformats.org/officeDocument/2006/relationships/hyperlink" Target="http://lj.libraryjournal.com/awards/paralibrarian-of-the-year-nomination-guidelines/" TargetMode="External"/><Relationship Id="rId156" Type="http://schemas.openxmlformats.org/officeDocument/2006/relationships/hyperlink" Target="https://www.boardsource.org/eweb/blf-2013/awards.htm" TargetMode="External"/><Relationship Id="rId177" Type="http://schemas.openxmlformats.org/officeDocument/2006/relationships/hyperlink" Target="http://www.aahsl.org/assets/documents/2013/2013-2014_nlm_aahsl_lfp.pdf" TargetMode="External"/><Relationship Id="rId198" Type="http://schemas.openxmlformats.org/officeDocument/2006/relationships/hyperlink" Target="https://docs.google.com/forms/d/1khsrxcCg8NhWRUScwOu_fALURUag_OmUNVBChyY8Jk4/viewform" TargetMode="External"/><Relationship Id="rId321" Type="http://schemas.openxmlformats.org/officeDocument/2006/relationships/hyperlink" Target="http://www2.dollargeneral.com/dgliteracy/Pages/summer_reading.aspx" TargetMode="External"/><Relationship Id="rId342" Type="http://schemas.openxmlformats.org/officeDocument/2006/relationships/hyperlink" Target="http://www.webbyawards.com/" TargetMode="External"/><Relationship Id="rId202" Type="http://schemas.openxmlformats.org/officeDocument/2006/relationships/hyperlink" Target="http://www.meaf.org/how_to_apply/priorities_guidelines" TargetMode="External"/><Relationship Id="rId223" Type="http://schemas.openxmlformats.org/officeDocument/2006/relationships/hyperlink" Target="https://webmail.state.pa.us/OWA/redir.aspx?C=2YVifbEYHkutfsHtS7PhOw0EPM7j_s9I67ml8BBkTGasG1K_mfc5ORFQxFawBHqh6ea8tOmbfps.&amp;URL=http%3a%2f%2flinks.govdelivery.com%3a80%2ftrack%3ftype%3dclick%26enid%3dZWFzPTEmbWFpbGluZ2lkPTIwMTMwMzI3LjE3MTQ3OTIxJm1lc3NhZ2VpZD1NREItUFJELUJVTC0yMDEzMDMyNy4xNzE0NzkyMSZkYXRhYmFzZWlkPTEwMDEmc2VyaWFsPTE3NDc2MTg0JmVtYWlsaWQ9ZG1lZ2RhZEBwYS5nb3YmdXNlcmlkPWRtZWdkYWRAcGEuZ292JmZsPSZleHRyYT1NdWx0aXZhcmlhdGVJZD0mJiY%3d%26%26%26102%26%26%26http%3a%2f%2fwww.gpo.gov%2ffdsys%2fpkg%2fFR-2013-03-27%2fpdf%2f2013-07016.pdf" TargetMode="External"/><Relationship Id="rId244" Type="http://schemas.openxmlformats.org/officeDocument/2006/relationships/hyperlink" Target="https://www.youtube.com/watch?v=Ves6hsyNdOc&amp;list=UUCmpLKiazEanMTLg4GtRBUA&amp;index=8&amp;feature=plpp_video" TargetMode="External"/><Relationship Id="rId18" Type="http://schemas.openxmlformats.org/officeDocument/2006/relationships/hyperlink" Target="http://www.neh.gov/grants/challenge/challenge-grants" TargetMode="External"/><Relationship Id="rId39" Type="http://schemas.openxmlformats.org/officeDocument/2006/relationships/hyperlink" Target="http://r20.rs6.net/tn.jsp?e=001ZXdYcUes2tmjr2tNDnnzEKebpIKFi77p8rANNkbnYX-iiMnfvdKKUCQCINWzUINBvOYWnv6944KYGmlksmsT_bOj5S7DAEkzVHoedPFZSK7OFG51HPyrxtiNCEqy1fs3hgDQ-yZyuKEIdT7nRmstVKSQqGnK7C-tk-vpSDX_g8QgUytc1D7uUV2gAGPEOwR5gs_0eD0TBdq7QVxahFQZ82M8Ab5qMVHkS-dNtn35sRsCw7SGtWUN9CUOfzhd9FNAR6H75iHJ5KoC_tGzzdTk3t9F2ooCYfCB" TargetMode="External"/><Relationship Id="rId265" Type="http://schemas.openxmlformats.org/officeDocument/2006/relationships/hyperlink" Target="http://beta-phi-mu.org/scholarships/garfield" TargetMode="External"/><Relationship Id="rId286" Type="http://schemas.openxmlformats.org/officeDocument/2006/relationships/hyperlink" Target="http://www.neh.gov/grants/preservation/preservation-assistance-grants-smaller-institutions" TargetMode="External"/><Relationship Id="rId50" Type="http://schemas.openxmlformats.org/officeDocument/2006/relationships/hyperlink" Target="http://nnlm.gov/mar/funding/funded2011-12.html" TargetMode="External"/><Relationship Id="rId104" Type="http://schemas.openxmlformats.org/officeDocument/2006/relationships/hyperlink" Target="http://r20.rs6.net/tn.jsp?e=0014f1pVWETy8Aq_Op8ezo7LFB0KMKgYTY7Xh_zeAyV_KpqAM0Ro81VptMWJmNtO_v93MoLDjbhyuwu8aOUeMa6YuPnkJcx7PMIGBAm_G5ZvoehtFzW7nRPROZ0SgR_H52bX7aU7z2QxjSVlLLzw7IbAA==" TargetMode="External"/><Relationship Id="rId125" Type="http://schemas.openxmlformats.org/officeDocument/2006/relationships/hyperlink" Target="http://www.ala.org/Template.cfm?Section=scholarships&amp;template=/ContentManagement/ContentDisplay.cfm&amp;ContentID=16502" TargetMode="External"/><Relationship Id="rId146" Type="http://schemas.openxmlformats.org/officeDocument/2006/relationships/hyperlink" Target="http://www.finrafoundation.org/grants/general/guidelines/" TargetMode="External"/><Relationship Id="rId167" Type="http://schemas.openxmlformats.org/officeDocument/2006/relationships/hyperlink" Target="http://www.thelawrencefoundation.org/about/index.php" TargetMode="External"/><Relationship Id="rId188" Type="http://schemas.openxmlformats.org/officeDocument/2006/relationships/hyperlink" Target="http://www.neh.gov/grants/odh/digital-humanities-start-grants" TargetMode="External"/><Relationship Id="rId311" Type="http://schemas.openxmlformats.org/officeDocument/2006/relationships/hyperlink" Target="http://r20.rs6.net/tn.jsp?e=0010NXR-qDzbJ7go_tfcw7beBsvvB3aLJ7VNWu7yP1tIgxWutx-1SRt9t7P90jxhKjOBoseNECaFwVMJ6FvmHoLy-HeXdxyVkA72CaZoWXjuSIjBddKWGAg5tqdiMeVPKXx" TargetMode="External"/><Relationship Id="rId332" Type="http://schemas.openxmlformats.org/officeDocument/2006/relationships/hyperlink" Target="http://r20.rs6.net/tn.jsp?e=001EXr8Jd480sijcX2LLBB-RQJlcQmcuHRWjV8a8_kHaCFxI4TXQr3Di-Aq8mW9P3vqsPqGBKjoumw-fMacQi0FRIFeUQqzudV9XYG-yIjEZjHzVca51q_n2Se9I3bc7BgI" TargetMode="External"/><Relationship Id="rId353" Type="http://schemas.openxmlformats.org/officeDocument/2006/relationships/hyperlink" Target="http://r20.rs6.net/tn.jsp?e=001Glvh8p1LgehJu1xqEW6q22bi2qLGpOb5jJW-KygdiQI9ORenJ5pVtXKN_WwpPjwnsHJ4X_xo9U785nNKD-QAx4Vb0IX_WSy8aEjWYZr2shqGveh_rdRunqrhlkj4oiRVPKRRZJZ_OJYhQ7P-6PUn8XzqCVSY6J4E" TargetMode="External"/><Relationship Id="rId71" Type="http://schemas.openxmlformats.org/officeDocument/2006/relationships/hyperlink" Target="http://beta-phi-mu.org/scholarships/woolls" TargetMode="External"/><Relationship Id="rId92" Type="http://schemas.openxmlformats.org/officeDocument/2006/relationships/hyperlink" Target="http://r20.rs6.net/tn.jsp?e=0014f1pVWETy8Aq_Op8ezo7LFB0KMKgYTY7Xh_zeAyV_KpqAM0Ro81VptMWJmNtO_v93MoLDjbhyuwu8aOUeMa6YhZBVAA1DaGQpE46tyg_yKOGG7uj4y4TUzPZPJOl54e9WMJAl4LR2sBfYSH-q-aThw==" TargetMode="External"/><Relationship Id="rId213" Type="http://schemas.openxmlformats.org/officeDocument/2006/relationships/hyperlink" Target="http://r20.rs6.net/tn.jsp?e=001TOHsmdz8PM93aEXgND0Ga6QW3lcSGX30MHOBll6ENxVBH9OMAepS6RVSqVSMMClxycvK7uOEuj6KFbzOVhPSz9Aq6AVtSMCQW8_Uj-t_byYUFkEhGDoS0o-YePEFin_S" TargetMode="External"/><Relationship Id="rId234" Type="http://schemas.openxmlformats.org/officeDocument/2006/relationships/hyperlink" Target="http://www.imls.gov/video_game_design_is_more_than_writing_code.aspx" TargetMode="External"/><Relationship Id="rId2" Type="http://schemas.openxmlformats.org/officeDocument/2006/relationships/styles" Target="styles.xml"/><Relationship Id="rId29" Type="http://schemas.openxmlformats.org/officeDocument/2006/relationships/hyperlink" Target="http://www.njstatelib.org/news/2014/jan/27/libraries_receive_funding_for_community_disaster_preparedness_prog" TargetMode="External"/><Relationship Id="rId255" Type="http://schemas.openxmlformats.org/officeDocument/2006/relationships/hyperlink" Target="http://r20.rs6.net/tn.jsp?e=001XOQmdE0Tq153b7xMLRUSVLnm1HaCguWVkuK6kkpDw09muz3-indZhNXagFts2ex6WErVOSmdcB5LsVFgI24YnXUZPlSypIQnaKKEuHXeDla0a_oX85OfvQ==" TargetMode="External"/><Relationship Id="rId276" Type="http://schemas.openxmlformats.org/officeDocument/2006/relationships/hyperlink" Target="http://keystonefund.org/keystoneaward" TargetMode="External"/><Relationship Id="rId297" Type="http://schemas.openxmlformats.org/officeDocument/2006/relationships/hyperlink" Target="http://www.pacdp.org/home.aspx" TargetMode="External"/><Relationship Id="rId40" Type="http://schemas.openxmlformats.org/officeDocument/2006/relationships/hyperlink" Target="http://www.nahyp.org/how-to-apply/" TargetMode="External"/><Relationship Id="rId115" Type="http://schemas.openxmlformats.org/officeDocument/2006/relationships/hyperlink" Target="http://www.ala.org/offices/sites/ala.org.offices/files/content/oitp/cuttingedge/cutting_edge_nomination_form2014.docx" TargetMode="External"/><Relationship Id="rId136" Type="http://schemas.openxmlformats.org/officeDocument/2006/relationships/hyperlink" Target="http://lj.libraryjournal.com/awards/best-small-library-in-america-award-nomination-guidelines/" TargetMode="External"/><Relationship Id="rId157" Type="http://schemas.openxmlformats.org/officeDocument/2006/relationships/hyperlink" Target="http://www.toyota.com/about/philanthropy/environment/index.html" TargetMode="External"/><Relationship Id="rId178" Type="http://schemas.openxmlformats.org/officeDocument/2006/relationships/hyperlink" Target="http://www.aahsl.org/assets/documents/2013/2013-2014_nlm_aahsl_lfp.pdf" TargetMode="External"/><Relationship Id="rId301" Type="http://schemas.openxmlformats.org/officeDocument/2006/relationships/hyperlink" Target="http://r20.rs6.net/tn.jsp?e=0010NXR-qDzbJ7go_tfcw7beBsvvB3aLJ7VNWu7yP1tIgxWutx-1SRt9t7P90jxhKjOCkwg9abXyK3NhVqQhh15JnRFG2-3LavJOcw54_Z5-nUlPSC2Ovh2rtCl3WqEeV6iV-KW1YjtFczoZVkkM43xzpOUA8kZ7gJ-aj8_zx1bxAmw55tvchQ-ZyVg9z7L-nDo" TargetMode="External"/><Relationship Id="rId322" Type="http://schemas.openxmlformats.org/officeDocument/2006/relationships/hyperlink" Target="http://www2.dollargeneral.com/dgliteracy/Pages/youth_grants.aspx" TargetMode="External"/><Relationship Id="rId343" Type="http://schemas.openxmlformats.org/officeDocument/2006/relationships/hyperlink" Target="http://r20.rs6.net/tn.jsp?e=001Glvh8p1LgehJu1xqEW6q22bi2qLGpOb5jJW-KygdiQI9ORenJ5pVtXKN_WwpPjwnsHJ4X_xo9U5nyF630uKKLcAtL39-j_bEBWaqM_bG-P8=" TargetMode="External"/><Relationship Id="rId61" Type="http://schemas.openxmlformats.org/officeDocument/2006/relationships/hyperlink" Target="http://www.webbyawards.com/" TargetMode="External"/><Relationship Id="rId82" Type="http://schemas.openxmlformats.org/officeDocument/2006/relationships/hyperlink" Target="http://r20.rs6.net/tn.jsp?e=0010ZhV0UosaZBNbzhyUY6YGogy9VLq0bjsKvaBcqFDbEoG-8v-yAjIqitN-swZVa-DTpIAUSdqZqCrE3gOy55BDQI3NmRhUlUvZKc7EpHNnq0h6eI72lgEH5MOdGuJYoDSiCEpVo3D1KwVnPeduzBHcQNU-tvLhGxcPo8kkpmIe0PafWqfGtuaxxBpaRCoE3B9D6nOgoQtrcGm5LbwLVsIxBxKJuXM1XnSBikobyNHWymjTwi_ilwgjwHJPXZp0j3m" TargetMode="External"/><Relationship Id="rId199" Type="http://schemas.openxmlformats.org/officeDocument/2006/relationships/hyperlink" Target="http://www.gilderlehrman.org/programs-exhibitions/created-equal-americas-civil-rights-struggle" TargetMode="External"/><Relationship Id="rId203" Type="http://schemas.openxmlformats.org/officeDocument/2006/relationships/hyperlink" Target="http://www.praxair.com/our-company/our-people/praxair-foundation/foundation-request" TargetMode="External"/><Relationship Id="rId19" Type="http://schemas.openxmlformats.org/officeDocument/2006/relationships/hyperlink" Target="http://www.bjs.com/bjs-charitable-foundation.content.about_charitable.A.about_community2" TargetMode="External"/><Relationship Id="rId224" Type="http://schemas.openxmlformats.org/officeDocument/2006/relationships/hyperlink" Target="https://webmail.state.pa.us/OWA/redir.aspx?C=2YVifbEYHkutfsHtS7PhOw0EPM7j_s9I67ml8BBkTGasG1K_mfc5ORFQxFawBHqh6ea8tOmbfps.&amp;URL=http%3a%2f%2flinks.govdelivery.com%3a80%2ftrack%3ftype%3dclick%26enid%3dZWFzPTEmbWFpbGluZ2lkPTIwMTMwMzI3LjE3MTQ3OTIxJm1lc3NhZ2VpZD1NREItUFJELUJVTC0yMDEzMDMyNy4xNzE0NzkyMSZkYXRhYmFzZWlkPTEwMDEmc2VyaWFsPTE3NDc2MTg0JmVtYWlsaWQ9ZG1lZ2RhZEBwYS5nb3YmdXNlcmlkPWRtZWdkYWRAcGEuZ292JmZsPSZleHRyYT1NdWx0aXZhcmlhdGVJZD0mJiY%3d%26%26%26103%26%26%26http%3a%2f%2fwww.gpo.gov%2ffdsys%2fpkg%2fFR-2013-03-27%2fpdf%2f2013-07003.pdf" TargetMode="External"/><Relationship Id="rId245" Type="http://schemas.openxmlformats.org/officeDocument/2006/relationships/hyperlink" Target="http://forums.techsoup.org/cs/community/b/tsblog/archive/2012/02/22/tsdigs-capturing-your-story-on-camera-webinar-recap.aspx" TargetMode="External"/><Relationship Id="rId266" Type="http://schemas.openxmlformats.org/officeDocument/2006/relationships/hyperlink" Target="http://beta-phi-mu.org/call-for-papers" TargetMode="External"/><Relationship Id="rId287" Type="http://schemas.openxmlformats.org/officeDocument/2006/relationships/hyperlink" Target="http://www07.grants.gov/search/search.do?&amp;mode=VIEW&amp;oppId=211413&amp;utm_source=Grant-a-Gram&amp;utm_campaign=fdcf770d69-Federal_week_of_Feb4_2013&amp;utm_medium=email" TargetMode="External"/><Relationship Id="rId30" Type="http://schemas.openxmlformats.org/officeDocument/2006/relationships/hyperlink" Target="http://www2.dollargeneral.com/dgliteracy/Pages/grant_programs.aspx" TargetMode="External"/><Relationship Id="rId105" Type="http://schemas.openxmlformats.org/officeDocument/2006/relationships/hyperlink" Target="http://r20.rs6.net/tn.jsp?e=0014f1pVWETy8Aq_Op8ezo7LFB0KMKgYTY7Xh_zeAyV_KpqAM0Ro81VptMWJmNtO_v93MoLDjbhyuwu8aOUeMa6YohYzN__LrP9xurcFz5pAyc1hUn7dvTTfwHOKROqdKXfwsiJh5C6D7E=" TargetMode="External"/><Relationship Id="rId126" Type="http://schemas.openxmlformats.org/officeDocument/2006/relationships/hyperlink" Target="http://www.ala.org/news/press-releases/2013/09/pla-now-accepting-nominations-nine-service-awards-and-grants" TargetMode="External"/><Relationship Id="rId147" Type="http://schemas.openxmlformats.org/officeDocument/2006/relationships/hyperlink" Target="http://www.finrafoundation.org/resources/" TargetMode="External"/><Relationship Id="rId168" Type="http://schemas.openxmlformats.org/officeDocument/2006/relationships/hyperlink" Target="http://pro-social.nick.com/grant-application/" TargetMode="External"/><Relationship Id="rId312" Type="http://schemas.openxmlformats.org/officeDocument/2006/relationships/hyperlink" Target="http://r20.rs6.net/tn.jsp?e=0010NXR-qDzbJ7go_tfcw7beBsvvB3aLJ7VNWu7yP1tIgxWutx-1SRt9t7P90jxhKjOBoseNECaFwVMJ6FvmHoLy-HeXdxyVkA72CaZoWXjuSLm4knwfXpbjjvtzu_RgCTmKfOFfG2AoLY=" TargetMode="External"/><Relationship Id="rId333" Type="http://schemas.openxmlformats.org/officeDocument/2006/relationships/hyperlink" Target="http://r20.rs6.net/tn.jsp?e=001EXr8Jd480sijcX2LLBB-RQJlcQmcuHRWjV8a8_kHaCFxI4TXQr3Di-Aq8mW9P3vqsPqGBKjoumyFmDD2y2ZUGqWC3RTOww191sFkEVfZIaYPdYLbUFH7UhKP89_KvpBCODeCzGDZ9r3IE8gzdOtG8A==" TargetMode="External"/><Relationship Id="rId354" Type="http://schemas.openxmlformats.org/officeDocument/2006/relationships/hyperlink" Target="http://r20.rs6.net/tn.jsp?e=001Glvh8p1LgehJu1xqEW6q22bi2qLGpOb5jJW-KygdiQI9ORenJ5pVtXKN_WwpPjwnsHJ4X_xo9U54X73zkM9oOnwlbe6CqaQV" TargetMode="External"/><Relationship Id="rId51" Type="http://schemas.openxmlformats.org/officeDocument/2006/relationships/hyperlink" Target="http://www.ebscohost.com/academic/john-cotton-dana" TargetMode="External"/><Relationship Id="rId72" Type="http://schemas.openxmlformats.org/officeDocument/2006/relationships/hyperlink" Target="http://beta-phi-mu.org/scholarships/garfield" TargetMode="External"/><Relationship Id="rId93" Type="http://schemas.openxmlformats.org/officeDocument/2006/relationships/hyperlink" Target="http://www.esafoundation.org/application.asp" TargetMode="External"/><Relationship Id="rId189" Type="http://schemas.openxmlformats.org/officeDocument/2006/relationships/hyperlink" Target="http://www.raysolemfund.org/grants.html" TargetMode="External"/><Relationship Id="rId3" Type="http://schemas.microsoft.com/office/2007/relationships/stylesWithEffects" Target="stylesWithEffects.xml"/><Relationship Id="rId214" Type="http://schemas.openxmlformats.org/officeDocument/2006/relationships/hyperlink" Target="http://www.bannedbooksweek.org/node/476" TargetMode="External"/><Relationship Id="rId235" Type="http://schemas.openxmlformats.org/officeDocument/2006/relationships/hyperlink" Target="http://www.ala.org/united/grants_awards/friends/bakertaylor" TargetMode="External"/><Relationship Id="rId256" Type="http://schemas.openxmlformats.org/officeDocument/2006/relationships/hyperlink" Target="http://r20.rs6.net/tn.jsp?e=001HO2ZXC2v4wGzOGfVU4XOqC3dtZSIBfav5MAzDBjrvpShJVmAYXYAPrRVjL9umNOljM8ynOiy7vcV_hn-PYsUEj8PBs_GaLxXLotEN0Gt_PgKe-vtm9sgiieCcUGuiCfaGExvKvqBslMGmojMxMlDdcM5QgtagZA4" TargetMode="External"/><Relationship Id="rId277" Type="http://schemas.openxmlformats.org/officeDocument/2006/relationships/hyperlink" Target="mailto:lprice@ccaha.org" TargetMode="External"/><Relationship Id="rId298" Type="http://schemas.openxmlformats.org/officeDocument/2006/relationships/hyperlink" Target="http://www.archives.gov/nhprc/" TargetMode="External"/><Relationship Id="rId116" Type="http://schemas.openxmlformats.org/officeDocument/2006/relationships/hyperlink" Target="http://www.ala.org/offices/oitp/cuttingedge/apply" TargetMode="External"/><Relationship Id="rId137" Type="http://schemas.openxmlformats.org/officeDocument/2006/relationships/hyperlink" Target="http://www.ilovelibraries.org/lovemylibrarian/home" TargetMode="External"/><Relationship Id="rId158" Type="http://schemas.openxmlformats.org/officeDocument/2006/relationships/hyperlink" Target="http://www.toyota.com/about/philanthropy/safety/index.html" TargetMode="External"/><Relationship Id="rId302" Type="http://schemas.openxmlformats.org/officeDocument/2006/relationships/hyperlink" Target="http://r20.rs6.net/tn.jsp?e=0010NXR-qDzbJ7go_tfcw7beBsvvB3aLJ7VNWu7yP1tIgxWutx-1SRt9t7P90jxhKjOCkwg9abXyK0BgqylKiQHdJQjlBVbyKp_8dzPGmaJ9as=" TargetMode="External"/><Relationship Id="rId323" Type="http://schemas.openxmlformats.org/officeDocument/2006/relationships/hyperlink" Target="http://pittsburghfoundation.org/node/6042" TargetMode="External"/><Relationship Id="rId344" Type="http://schemas.openxmlformats.org/officeDocument/2006/relationships/hyperlink" Target="http://r20.rs6.net/tn.jsp?e=001Glvh8p1LgehJu1xqEW6q22bi2qLGpOb5jJW-KygdiQI9ORenJ5pVtXKN_WwpPjwn3mN7g9gupFhtYRn91eU4SKDLl0WQ_QTUIvGlF4-t1-M=" TargetMode="External"/><Relationship Id="rId20" Type="http://schemas.openxmlformats.org/officeDocument/2006/relationships/hyperlink" Target="http://www.nationalbook.org/innovations_in_reading.html" TargetMode="External"/><Relationship Id="rId41" Type="http://schemas.openxmlformats.org/officeDocument/2006/relationships/hyperlink" Target="http://www.safewayfoundation.org/get-funded/what-we-fund.html" TargetMode="External"/><Relationship Id="rId62" Type="http://schemas.openxmlformats.org/officeDocument/2006/relationships/hyperlink" Target="http://www.artplaceamerica.org/" TargetMode="External"/><Relationship Id="rId83" Type="http://schemas.openxmlformats.org/officeDocument/2006/relationships/hyperlink" Target="http://www.grants.gov/web/grants/view-opportunity.html?oppId=246714" TargetMode="External"/><Relationship Id="rId179" Type="http://schemas.openxmlformats.org/officeDocument/2006/relationships/hyperlink" Target="mailto:carolynlipscomb@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23741</Words>
  <Characters>135328</Characters>
  <Application>Microsoft Office Word</Application>
  <DocSecurity>4</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158752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Megdad</dc:creator>
  <cp:lastModifiedBy>Neal, Carly</cp:lastModifiedBy>
  <cp:revision>2</cp:revision>
  <dcterms:created xsi:type="dcterms:W3CDTF">2014-03-20T16:51:00Z</dcterms:created>
  <dcterms:modified xsi:type="dcterms:W3CDTF">2014-03-20T16:51:00Z</dcterms:modified>
</cp:coreProperties>
</file>