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010" w:rsidRDefault="004A74A7">
      <w:r>
        <w:rPr>
          <w:noProof/>
        </w:rPr>
        <w:drawing>
          <wp:inline distT="0" distB="0" distL="0" distR="0">
            <wp:extent cx="8220075" cy="695325"/>
            <wp:effectExtent l="0" t="0" r="9525" b="9525"/>
            <wp:docPr id="1" name="Picture 1" descr="C:\Users\Kfoley\Desktop\INM Logos\INM logo (single line, wide, no t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oley\Desktop\INM Logos\INM logo (single line, wide, no tag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20075" cy="695325"/>
                    </a:xfrm>
                    <a:prstGeom prst="rect">
                      <a:avLst/>
                    </a:prstGeom>
                    <a:noFill/>
                    <a:ln>
                      <a:noFill/>
                    </a:ln>
                  </pic:spPr>
                </pic:pic>
              </a:graphicData>
            </a:graphic>
          </wp:inline>
        </w:drawing>
      </w:r>
    </w:p>
    <w:p w:rsidR="00506948" w:rsidRDefault="00506948"/>
    <w:p w:rsidR="00506948" w:rsidRDefault="00506948" w:rsidP="00506948">
      <w:pPr>
        <w:spacing w:line="240" w:lineRule="auto"/>
        <w:jc w:val="center"/>
        <w:rPr>
          <w:rFonts w:ascii="Verdana" w:hAnsi="Verdana"/>
          <w:b/>
          <w:i/>
          <w:sz w:val="72"/>
          <w:szCs w:val="72"/>
        </w:rPr>
      </w:pPr>
      <w:r>
        <w:rPr>
          <w:rFonts w:ascii="Verdana" w:hAnsi="Verdana"/>
          <w:b/>
          <w:i/>
          <w:sz w:val="72"/>
          <w:szCs w:val="72"/>
        </w:rPr>
        <w:t xml:space="preserve">HOW CAN YOU PUT A STOP </w:t>
      </w:r>
    </w:p>
    <w:p w:rsidR="00506948" w:rsidRPr="00506948" w:rsidRDefault="00506948" w:rsidP="00506948">
      <w:pPr>
        <w:spacing w:line="240" w:lineRule="auto"/>
        <w:jc w:val="center"/>
        <w:rPr>
          <w:rFonts w:ascii="Verdana" w:hAnsi="Verdana"/>
          <w:b/>
          <w:i/>
          <w:sz w:val="72"/>
          <w:szCs w:val="72"/>
        </w:rPr>
      </w:pPr>
      <w:r>
        <w:rPr>
          <w:rFonts w:ascii="Verdana" w:hAnsi="Verdana"/>
          <w:b/>
          <w:i/>
          <w:sz w:val="72"/>
          <w:szCs w:val="72"/>
        </w:rPr>
        <w:t>TO MALARIA….TODAY?</w:t>
      </w:r>
    </w:p>
    <w:p w:rsidR="004A74A7" w:rsidRDefault="004A74A7">
      <w:bookmarkStart w:id="0" w:name="_GoBack"/>
      <w:bookmarkEnd w:id="0"/>
    </w:p>
    <w:p w:rsidR="004A74A7" w:rsidRPr="00506948" w:rsidRDefault="00BE6B2C" w:rsidP="00506948">
      <w:pPr>
        <w:spacing w:after="0" w:line="240" w:lineRule="auto"/>
        <w:jc w:val="center"/>
        <w:rPr>
          <w:sz w:val="72"/>
          <w:szCs w:val="72"/>
        </w:rPr>
      </w:pPr>
      <w:r w:rsidRPr="00506948">
        <w:rPr>
          <w:sz w:val="72"/>
          <w:szCs w:val="72"/>
        </w:rPr>
        <w:t xml:space="preserve">Text </w:t>
      </w:r>
      <w:r w:rsidRPr="00506948">
        <w:rPr>
          <w:b/>
          <w:color w:val="C00000"/>
          <w:sz w:val="72"/>
          <w:szCs w:val="72"/>
        </w:rPr>
        <w:t>MALARIA FLA</w:t>
      </w:r>
      <w:r w:rsidRPr="00506948">
        <w:rPr>
          <w:color w:val="C00000"/>
          <w:sz w:val="72"/>
          <w:szCs w:val="72"/>
        </w:rPr>
        <w:t xml:space="preserve"> </w:t>
      </w:r>
      <w:r w:rsidRPr="00506948">
        <w:rPr>
          <w:sz w:val="72"/>
          <w:szCs w:val="72"/>
        </w:rPr>
        <w:t xml:space="preserve">to </w:t>
      </w:r>
      <w:r w:rsidRPr="00506948">
        <w:rPr>
          <w:b/>
          <w:color w:val="C00000"/>
          <w:sz w:val="72"/>
          <w:szCs w:val="72"/>
        </w:rPr>
        <w:t>27722</w:t>
      </w:r>
      <w:r w:rsidRPr="00506948">
        <w:rPr>
          <w:sz w:val="72"/>
          <w:szCs w:val="72"/>
        </w:rPr>
        <w:t xml:space="preserve"> to give </w:t>
      </w:r>
      <w:r w:rsidRPr="00352EA2">
        <w:rPr>
          <w:b/>
          <w:color w:val="C00000"/>
          <w:sz w:val="72"/>
          <w:szCs w:val="72"/>
        </w:rPr>
        <w:t>$10</w:t>
      </w:r>
      <w:r w:rsidRPr="00506948">
        <w:rPr>
          <w:sz w:val="72"/>
          <w:szCs w:val="72"/>
        </w:rPr>
        <w:t xml:space="preserve"> to the </w:t>
      </w:r>
      <w:r w:rsidRPr="00506948">
        <w:rPr>
          <w:b/>
          <w:color w:val="C00000"/>
          <w:sz w:val="72"/>
          <w:szCs w:val="72"/>
        </w:rPr>
        <w:t>United Methodist Communications Imagine No Malaria program</w:t>
      </w:r>
    </w:p>
    <w:p w:rsidR="00BE6B2C" w:rsidRDefault="00BE6B2C" w:rsidP="00BE6B2C">
      <w:pPr>
        <w:spacing w:after="0" w:line="240" w:lineRule="auto"/>
      </w:pPr>
    </w:p>
    <w:p w:rsidR="00BE6B2C" w:rsidRDefault="00BE6B2C" w:rsidP="00BE6B2C">
      <w:pPr>
        <w:spacing w:after="0" w:line="240" w:lineRule="auto"/>
      </w:pPr>
    </w:p>
    <w:p w:rsidR="00BE6B2C" w:rsidRDefault="00BE6B2C" w:rsidP="00BE6B2C">
      <w:pPr>
        <w:spacing w:after="0" w:line="240" w:lineRule="auto"/>
      </w:pPr>
    </w:p>
    <w:p w:rsidR="00BE6B2C" w:rsidRPr="00506948" w:rsidRDefault="00BE6B2C" w:rsidP="00506948">
      <w:pPr>
        <w:spacing w:after="0" w:line="240" w:lineRule="auto"/>
        <w:jc w:val="center"/>
        <w:rPr>
          <w:rFonts w:ascii="Arial" w:hAnsi="Arial" w:cs="Arial"/>
          <w:i/>
          <w:sz w:val="24"/>
          <w:szCs w:val="24"/>
        </w:rPr>
      </w:pPr>
      <w:r w:rsidRPr="00506948">
        <w:rPr>
          <w:rFonts w:ascii="Arial" w:hAnsi="Arial" w:cs="Arial"/>
          <w:i/>
          <w:sz w:val="24"/>
          <w:szCs w:val="24"/>
        </w:rPr>
        <w:t xml:space="preserve">$10.00 donation to United Methodist Communications Imagine No Malaria program. Charges will appear on your wireless bill, or be deducted from your prepaid balance. All Purchases must be authorized by account holder. Must be 18 years of age or have parental permission to participate. Message and Data rates May Apply. </w:t>
      </w:r>
      <w:r w:rsidRPr="00506948">
        <w:rPr>
          <w:rFonts w:ascii="Arial" w:hAnsi="Arial" w:cs="Arial"/>
          <w:b/>
          <w:i/>
          <w:sz w:val="24"/>
          <w:szCs w:val="24"/>
        </w:rPr>
        <w:t>Text STOP to 27722 to STOP. Text HELP to 27722 for HELP</w:t>
      </w:r>
      <w:r w:rsidRPr="00506948">
        <w:rPr>
          <w:rFonts w:ascii="Arial" w:hAnsi="Arial" w:cs="Arial"/>
          <w:i/>
          <w:sz w:val="24"/>
          <w:szCs w:val="24"/>
        </w:rPr>
        <w:t xml:space="preserve">. </w:t>
      </w:r>
      <w:r w:rsidR="00506948" w:rsidRPr="00506948">
        <w:rPr>
          <w:rFonts w:ascii="Arial" w:hAnsi="Arial" w:cs="Arial"/>
          <w:i/>
          <w:sz w:val="24"/>
          <w:szCs w:val="24"/>
        </w:rPr>
        <w:t>Full terms: mGive.org/T. Privacy Policy: mGive.org/P</w:t>
      </w:r>
    </w:p>
    <w:sectPr w:rsidR="00BE6B2C" w:rsidRPr="00506948" w:rsidSect="004A74A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B5"/>
    <w:rsid w:val="00352EA2"/>
    <w:rsid w:val="003C5010"/>
    <w:rsid w:val="004A74A7"/>
    <w:rsid w:val="00506948"/>
    <w:rsid w:val="00BE6B2C"/>
    <w:rsid w:val="00ED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0A29A-139E-440C-902F-FEF4C5BA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FUMC</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Foley</dc:creator>
  <cp:keywords/>
  <dc:description/>
  <cp:lastModifiedBy>Kylie Foley</cp:lastModifiedBy>
  <cp:revision>4</cp:revision>
  <dcterms:created xsi:type="dcterms:W3CDTF">2014-06-09T15:26:00Z</dcterms:created>
  <dcterms:modified xsi:type="dcterms:W3CDTF">2014-06-09T15:41:00Z</dcterms:modified>
</cp:coreProperties>
</file>