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FD" w:rsidRDefault="00D424FD" w:rsidP="00A820A9">
      <w:pPr>
        <w:pStyle w:val="NormalWeb"/>
        <w:shd w:val="clear" w:color="auto" w:fill="FFFFFF"/>
        <w:spacing w:before="0" w:beforeAutospacing="0" w:after="300" w:afterAutospacing="0" w:line="345" w:lineRule="atLeast"/>
        <w:rPr>
          <w:rFonts w:ascii="Arial" w:hAnsi="Arial" w:cs="Arial"/>
          <w:b/>
          <w:color w:val="000000"/>
          <w:sz w:val="23"/>
          <w:szCs w:val="23"/>
        </w:rPr>
      </w:pPr>
    </w:p>
    <w:p w:rsidR="00D424FD" w:rsidRDefault="00D424FD" w:rsidP="00A820A9">
      <w:pPr>
        <w:pStyle w:val="NormalWeb"/>
        <w:shd w:val="clear" w:color="auto" w:fill="FFFFFF"/>
        <w:spacing w:before="0" w:beforeAutospacing="0" w:after="300" w:afterAutospacing="0" w:line="345" w:lineRule="atLeast"/>
        <w:rPr>
          <w:rFonts w:ascii="Arial" w:hAnsi="Arial" w:cs="Arial"/>
          <w:b/>
          <w:color w:val="000000"/>
          <w:sz w:val="23"/>
          <w:szCs w:val="23"/>
        </w:rPr>
      </w:pPr>
    </w:p>
    <w:p w:rsidR="00D424FD" w:rsidRDefault="00D424FD" w:rsidP="00A820A9">
      <w:pPr>
        <w:pStyle w:val="NormalWeb"/>
        <w:shd w:val="clear" w:color="auto" w:fill="FFFFFF"/>
        <w:spacing w:before="0" w:beforeAutospacing="0" w:after="300" w:afterAutospacing="0" w:line="345" w:lineRule="atLeast"/>
        <w:rPr>
          <w:rFonts w:ascii="Arial" w:hAnsi="Arial" w:cs="Arial"/>
          <w:b/>
          <w:color w:val="000000"/>
          <w:sz w:val="23"/>
          <w:szCs w:val="23"/>
        </w:rPr>
      </w:pPr>
      <w:r>
        <w:rPr>
          <w:rFonts w:ascii="Arial" w:hAnsi="Arial" w:cs="Arial"/>
          <w:b/>
          <w:noProof/>
          <w:color w:val="000000"/>
          <w:sz w:val="23"/>
          <w:szCs w:val="23"/>
        </w:rPr>
        <w:drawing>
          <wp:inline distT="0" distB="0" distL="0" distR="0">
            <wp:extent cx="5943600" cy="1302362"/>
            <wp:effectExtent l="19050" t="0" r="0" b="0"/>
            <wp:docPr id="1" name="Picture 1" descr="C:\Users\Misty\AppData\Local\Microsoft\Windows\Temporary Internet Files\Content.Outlook\JCZYIPIK\afb_logo reg mark big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y\AppData\Local\Microsoft\Windows\Temporary Internet Files\Content.Outlook\JCZYIPIK\afb_logo reg mark big Converted.jpg"/>
                    <pic:cNvPicPr>
                      <a:picLocks noChangeAspect="1" noChangeArrowheads="1"/>
                    </pic:cNvPicPr>
                  </pic:nvPicPr>
                  <pic:blipFill>
                    <a:blip r:embed="rId5" cstate="print"/>
                    <a:srcRect/>
                    <a:stretch>
                      <a:fillRect/>
                    </a:stretch>
                  </pic:blipFill>
                  <pic:spPr bwMode="auto">
                    <a:xfrm>
                      <a:off x="0" y="0"/>
                      <a:ext cx="5943600" cy="1302362"/>
                    </a:xfrm>
                    <a:prstGeom prst="rect">
                      <a:avLst/>
                    </a:prstGeom>
                    <a:noFill/>
                    <a:ln w="9525">
                      <a:noFill/>
                      <a:miter lim="800000"/>
                      <a:headEnd/>
                      <a:tailEnd/>
                    </a:ln>
                  </pic:spPr>
                </pic:pic>
              </a:graphicData>
            </a:graphic>
          </wp:inline>
        </w:drawing>
      </w:r>
    </w:p>
    <w:p w:rsidR="00A820A9" w:rsidRDefault="00A820A9" w:rsidP="00A820A9">
      <w:pPr>
        <w:pStyle w:val="NormalWeb"/>
        <w:shd w:val="clear" w:color="auto" w:fill="FFFFFF"/>
        <w:spacing w:before="0" w:beforeAutospacing="0" w:after="300" w:afterAutospacing="0" w:line="345" w:lineRule="atLeast"/>
        <w:rPr>
          <w:rFonts w:ascii="Arial" w:hAnsi="Arial" w:cs="Arial"/>
          <w:b/>
          <w:color w:val="000000"/>
          <w:sz w:val="23"/>
          <w:szCs w:val="23"/>
        </w:rPr>
      </w:pPr>
      <w:r>
        <w:rPr>
          <w:rFonts w:ascii="Arial" w:hAnsi="Arial" w:cs="Arial"/>
          <w:b/>
          <w:color w:val="000000"/>
          <w:sz w:val="23"/>
          <w:szCs w:val="23"/>
        </w:rPr>
        <w:t>Be an Advocate: Help Strengthen Specialized Services for the Blind</w:t>
      </w:r>
    </w:p>
    <w:p w:rsidR="00A820A9" w:rsidRPr="00A820A9" w:rsidRDefault="00A820A9" w:rsidP="00A820A9">
      <w:pPr>
        <w:shd w:val="clear" w:color="auto" w:fill="FFFFFF"/>
        <w:spacing w:after="300" w:line="345" w:lineRule="atLeast"/>
        <w:rPr>
          <w:rFonts w:ascii="Arial" w:eastAsia="Times New Roman" w:hAnsi="Arial" w:cs="Arial"/>
          <w:color w:val="000000"/>
          <w:sz w:val="23"/>
          <w:szCs w:val="23"/>
        </w:rPr>
      </w:pPr>
      <w:r w:rsidRPr="00A820A9">
        <w:rPr>
          <w:rFonts w:ascii="Arial" w:eastAsia="Times New Roman" w:hAnsi="Arial" w:cs="Arial"/>
          <w:color w:val="000000"/>
          <w:sz w:val="23"/>
          <w:szCs w:val="23"/>
        </w:rPr>
        <w:t>As advocates for people who are blind or visually impaired, the American Foundation for the Blind (AFB) knows first-hand the value of specialized services. They change lives by teaching people with vision loss the skills needed to thrive in the classroom, the workplace and everyday life. Yet, these services are almost perpetually in danger of being cut due to shrinking state budgets. It is therefore crucial that we continue to advocate to our policymakers of their importance, and to ensure such services are kept in place.</w:t>
      </w:r>
    </w:p>
    <w:p w:rsidR="00A820A9" w:rsidRPr="00A820A9" w:rsidRDefault="00A820A9" w:rsidP="00A820A9">
      <w:pPr>
        <w:shd w:val="clear" w:color="auto" w:fill="FFFFFF"/>
        <w:spacing w:after="300" w:line="345" w:lineRule="atLeast"/>
        <w:rPr>
          <w:rFonts w:ascii="Arial" w:eastAsia="Times New Roman" w:hAnsi="Arial" w:cs="Arial"/>
          <w:color w:val="000000"/>
          <w:sz w:val="23"/>
          <w:szCs w:val="23"/>
        </w:rPr>
      </w:pPr>
      <w:r w:rsidRPr="00A820A9">
        <w:rPr>
          <w:rFonts w:ascii="Arial" w:eastAsia="Times New Roman" w:hAnsi="Arial" w:cs="Arial"/>
          <w:color w:val="000000"/>
          <w:sz w:val="23"/>
          <w:szCs w:val="23"/>
        </w:rPr>
        <w:t>To that end, AFB has created new advocacy materials on strengthening specialized services that we hope you will share with your constituents. On </w:t>
      </w:r>
      <w:hyperlink r:id="rId6" w:history="1">
        <w:r w:rsidRPr="00A820A9">
          <w:rPr>
            <w:rFonts w:ascii="Arial" w:eastAsia="Times New Roman" w:hAnsi="Arial" w:cs="Arial"/>
            <w:color w:val="033B62"/>
            <w:sz w:val="23"/>
            <w:szCs w:val="23"/>
            <w:u w:val="single"/>
          </w:rPr>
          <w:t>AFB.org</w:t>
        </w:r>
      </w:hyperlink>
      <w:r w:rsidRPr="00A820A9">
        <w:rPr>
          <w:rFonts w:ascii="Arial" w:eastAsia="Times New Roman" w:hAnsi="Arial" w:cs="Arial"/>
          <w:color w:val="000000"/>
          <w:sz w:val="23"/>
          <w:szCs w:val="23"/>
        </w:rPr>
        <w:t>, you can find an </w:t>
      </w:r>
      <w:hyperlink r:id="rId7" w:history="1">
        <w:r w:rsidRPr="00A820A9">
          <w:rPr>
            <w:rFonts w:ascii="Arial" w:eastAsia="Times New Roman" w:hAnsi="Arial" w:cs="Arial"/>
            <w:color w:val="033B62"/>
            <w:sz w:val="23"/>
            <w:szCs w:val="23"/>
            <w:u w:val="single"/>
          </w:rPr>
          <w:t>overview of specialized services</w:t>
        </w:r>
      </w:hyperlink>
      <w:r w:rsidRPr="00A820A9">
        <w:rPr>
          <w:rFonts w:ascii="Arial" w:eastAsia="Times New Roman" w:hAnsi="Arial" w:cs="Arial"/>
          <w:color w:val="000000"/>
          <w:sz w:val="23"/>
          <w:szCs w:val="23"/>
        </w:rPr>
        <w:t> as well as specific documents on </w:t>
      </w:r>
      <w:hyperlink r:id="rId8" w:history="1">
        <w:r w:rsidRPr="00A820A9">
          <w:rPr>
            <w:rFonts w:ascii="Arial" w:eastAsia="Times New Roman" w:hAnsi="Arial" w:cs="Arial"/>
            <w:color w:val="033B62"/>
            <w:sz w:val="23"/>
            <w:szCs w:val="23"/>
            <w:u w:val="single"/>
          </w:rPr>
          <w:t>education services</w:t>
        </w:r>
      </w:hyperlink>
      <w:r w:rsidRPr="00A820A9">
        <w:rPr>
          <w:rFonts w:ascii="Arial" w:eastAsia="Times New Roman" w:hAnsi="Arial" w:cs="Arial"/>
          <w:color w:val="000000"/>
          <w:sz w:val="23"/>
          <w:szCs w:val="23"/>
        </w:rPr>
        <w:t>, </w:t>
      </w:r>
      <w:hyperlink r:id="rId9" w:history="1">
        <w:r w:rsidRPr="00A820A9">
          <w:rPr>
            <w:rFonts w:ascii="Arial" w:eastAsia="Times New Roman" w:hAnsi="Arial" w:cs="Arial"/>
            <w:color w:val="033B62"/>
            <w:sz w:val="23"/>
            <w:szCs w:val="23"/>
            <w:u w:val="single"/>
          </w:rPr>
          <w:t>employment services</w:t>
        </w:r>
      </w:hyperlink>
      <w:r w:rsidRPr="00A820A9">
        <w:rPr>
          <w:rFonts w:ascii="Arial" w:eastAsia="Times New Roman" w:hAnsi="Arial" w:cs="Arial"/>
          <w:color w:val="000000"/>
          <w:sz w:val="23"/>
          <w:szCs w:val="23"/>
        </w:rPr>
        <w:t>, and </w:t>
      </w:r>
      <w:hyperlink r:id="rId10" w:history="1">
        <w:r w:rsidRPr="00A820A9">
          <w:rPr>
            <w:rFonts w:ascii="Arial" w:eastAsia="Times New Roman" w:hAnsi="Arial" w:cs="Arial"/>
            <w:color w:val="033B62"/>
            <w:sz w:val="23"/>
            <w:szCs w:val="23"/>
            <w:u w:val="single"/>
          </w:rPr>
          <w:t>services for adults with age-related vision loss</w:t>
        </w:r>
      </w:hyperlink>
      <w:r w:rsidRPr="00A820A9">
        <w:rPr>
          <w:rFonts w:ascii="Arial" w:eastAsia="Times New Roman" w:hAnsi="Arial" w:cs="Arial"/>
          <w:color w:val="000000"/>
          <w:sz w:val="23"/>
          <w:szCs w:val="23"/>
        </w:rPr>
        <w:t>. These documents are also available as accessible PDFs that can easily be printed and shared.</w:t>
      </w:r>
    </w:p>
    <w:p w:rsidR="00A820A9" w:rsidRPr="00A820A9" w:rsidRDefault="00A820A9" w:rsidP="00A820A9">
      <w:pPr>
        <w:shd w:val="clear" w:color="auto" w:fill="FFFFFF"/>
        <w:spacing w:after="300" w:line="345" w:lineRule="atLeast"/>
        <w:rPr>
          <w:rFonts w:ascii="Arial" w:eastAsia="Times New Roman" w:hAnsi="Arial" w:cs="Arial"/>
          <w:color w:val="000000"/>
          <w:sz w:val="23"/>
          <w:szCs w:val="23"/>
        </w:rPr>
      </w:pPr>
      <w:r w:rsidRPr="00A820A9">
        <w:rPr>
          <w:rFonts w:ascii="Arial" w:eastAsia="Times New Roman" w:hAnsi="Arial" w:cs="Arial"/>
          <w:color w:val="000000"/>
          <w:sz w:val="23"/>
          <w:szCs w:val="23"/>
        </w:rPr>
        <w:t>We created these materials to help educate the public about the importance of specialized services. Help us spread the word today!</w:t>
      </w:r>
    </w:p>
    <w:p w:rsidR="00A820A9" w:rsidRPr="00A820A9" w:rsidRDefault="00A820A9" w:rsidP="00A820A9">
      <w:pPr>
        <w:shd w:val="clear" w:color="auto" w:fill="FFFFFF"/>
        <w:spacing w:after="300" w:line="345" w:lineRule="atLeast"/>
        <w:rPr>
          <w:rFonts w:ascii="Arial" w:eastAsia="Times New Roman" w:hAnsi="Arial" w:cs="Arial"/>
          <w:color w:val="000000"/>
          <w:sz w:val="23"/>
          <w:szCs w:val="23"/>
        </w:rPr>
      </w:pPr>
      <w:r w:rsidRPr="00A820A9">
        <w:rPr>
          <w:rFonts w:ascii="Arial" w:eastAsia="Times New Roman" w:hAnsi="Arial" w:cs="Arial"/>
          <w:color w:val="000000"/>
          <w:sz w:val="23"/>
          <w:szCs w:val="23"/>
        </w:rPr>
        <w:t>How you can help:</w:t>
      </w:r>
    </w:p>
    <w:p w:rsidR="00A820A9" w:rsidRPr="00A820A9" w:rsidRDefault="00A820A9" w:rsidP="00A820A9">
      <w:pPr>
        <w:numPr>
          <w:ilvl w:val="0"/>
          <w:numId w:val="1"/>
        </w:numPr>
        <w:spacing w:after="0" w:line="345" w:lineRule="atLeast"/>
        <w:ind w:left="0" w:firstLine="0"/>
        <w:rPr>
          <w:rFonts w:ascii="Arial" w:eastAsia="Times New Roman" w:hAnsi="Arial" w:cs="Arial"/>
          <w:color w:val="000000"/>
          <w:sz w:val="23"/>
          <w:szCs w:val="23"/>
        </w:rPr>
      </w:pPr>
      <w:r w:rsidRPr="00A820A9">
        <w:rPr>
          <w:rFonts w:ascii="Arial" w:eastAsia="Times New Roman" w:hAnsi="Arial" w:cs="Arial"/>
          <w:color w:val="000000"/>
          <w:sz w:val="23"/>
          <w:szCs w:val="23"/>
        </w:rPr>
        <w:t>Share AFB’s </w:t>
      </w:r>
      <w:hyperlink r:id="rId11" w:history="1">
        <w:proofErr w:type="gramStart"/>
        <w:r w:rsidRPr="00A820A9">
          <w:rPr>
            <w:rFonts w:ascii="Arial" w:eastAsia="Times New Roman" w:hAnsi="Arial" w:cs="Arial"/>
            <w:color w:val="033B62"/>
            <w:sz w:val="23"/>
            <w:szCs w:val="23"/>
            <w:u w:val="single"/>
          </w:rPr>
          <w:t>specialized</w:t>
        </w:r>
        <w:proofErr w:type="gramEnd"/>
        <w:r w:rsidRPr="00A820A9">
          <w:rPr>
            <w:rFonts w:ascii="Arial" w:eastAsia="Times New Roman" w:hAnsi="Arial" w:cs="Arial"/>
            <w:color w:val="033B62"/>
            <w:sz w:val="23"/>
            <w:szCs w:val="23"/>
            <w:u w:val="single"/>
          </w:rPr>
          <w:t xml:space="preserve"> services advocacy materials</w:t>
        </w:r>
      </w:hyperlink>
      <w:r w:rsidRPr="00A820A9">
        <w:rPr>
          <w:rFonts w:ascii="Arial" w:eastAsia="Times New Roman" w:hAnsi="Arial" w:cs="Arial"/>
          <w:color w:val="000000"/>
          <w:sz w:val="23"/>
          <w:szCs w:val="23"/>
        </w:rPr>
        <w:t> with professionals in the field, people with vision loss and their loved ones, and </w:t>
      </w:r>
      <w:hyperlink r:id="rId12" w:history="1">
        <w:r w:rsidRPr="00A820A9">
          <w:rPr>
            <w:rFonts w:ascii="Arial" w:eastAsia="Times New Roman" w:hAnsi="Arial" w:cs="Arial"/>
            <w:color w:val="033B62"/>
            <w:sz w:val="23"/>
            <w:szCs w:val="23"/>
            <w:u w:val="single"/>
          </w:rPr>
          <w:t>your elected officials</w:t>
        </w:r>
      </w:hyperlink>
      <w:r w:rsidRPr="00A820A9">
        <w:rPr>
          <w:rFonts w:ascii="Arial" w:eastAsia="Times New Roman" w:hAnsi="Arial" w:cs="Arial"/>
          <w:color w:val="000000"/>
          <w:sz w:val="23"/>
          <w:szCs w:val="23"/>
        </w:rPr>
        <w:t>.</w:t>
      </w:r>
    </w:p>
    <w:p w:rsidR="00A820A9" w:rsidRPr="00A820A9" w:rsidRDefault="00A820A9" w:rsidP="00A820A9">
      <w:pPr>
        <w:numPr>
          <w:ilvl w:val="0"/>
          <w:numId w:val="1"/>
        </w:numPr>
        <w:spacing w:after="0" w:line="345" w:lineRule="atLeast"/>
        <w:ind w:left="0" w:firstLine="0"/>
        <w:rPr>
          <w:rFonts w:ascii="Arial" w:eastAsia="Times New Roman" w:hAnsi="Arial" w:cs="Arial"/>
          <w:color w:val="000000"/>
          <w:sz w:val="23"/>
          <w:szCs w:val="23"/>
        </w:rPr>
      </w:pPr>
      <w:r w:rsidRPr="00A820A9">
        <w:rPr>
          <w:rFonts w:ascii="Arial" w:eastAsia="Times New Roman" w:hAnsi="Arial" w:cs="Arial"/>
          <w:color w:val="000000"/>
          <w:sz w:val="23"/>
          <w:szCs w:val="23"/>
        </w:rPr>
        <w:t>Post a link to the </w:t>
      </w:r>
      <w:hyperlink r:id="rId13" w:history="1">
        <w:r w:rsidRPr="00A820A9">
          <w:rPr>
            <w:rFonts w:ascii="Arial" w:eastAsia="Times New Roman" w:hAnsi="Arial" w:cs="Arial"/>
            <w:color w:val="033B62"/>
            <w:sz w:val="23"/>
            <w:szCs w:val="23"/>
            <w:u w:val="single"/>
          </w:rPr>
          <w:t>specialized services advocacy materials</w:t>
        </w:r>
      </w:hyperlink>
      <w:r w:rsidRPr="00A820A9">
        <w:rPr>
          <w:rFonts w:ascii="Arial" w:eastAsia="Times New Roman" w:hAnsi="Arial" w:cs="Arial"/>
          <w:color w:val="000000"/>
          <w:sz w:val="23"/>
          <w:szCs w:val="23"/>
        </w:rPr>
        <w:t> on your website and social media channels.</w:t>
      </w:r>
    </w:p>
    <w:p w:rsidR="00A820A9" w:rsidRDefault="00A820A9" w:rsidP="00A820A9">
      <w:pPr>
        <w:numPr>
          <w:ilvl w:val="0"/>
          <w:numId w:val="1"/>
        </w:numPr>
        <w:spacing w:after="0" w:line="345" w:lineRule="atLeast"/>
        <w:ind w:left="0" w:firstLine="0"/>
        <w:rPr>
          <w:rFonts w:ascii="Arial" w:eastAsia="Times New Roman" w:hAnsi="Arial" w:cs="Arial"/>
          <w:color w:val="000000"/>
          <w:sz w:val="23"/>
          <w:szCs w:val="23"/>
        </w:rPr>
      </w:pPr>
      <w:r w:rsidRPr="00A820A9">
        <w:rPr>
          <w:rFonts w:ascii="Arial" w:eastAsia="Times New Roman" w:hAnsi="Arial" w:cs="Arial"/>
          <w:color w:val="000000"/>
          <w:sz w:val="23"/>
          <w:szCs w:val="23"/>
        </w:rPr>
        <w:t>Share these materials in your newsletters and outreach materials.</w:t>
      </w:r>
    </w:p>
    <w:p w:rsidR="00A820A9" w:rsidRDefault="00A820A9" w:rsidP="00A820A9">
      <w:pPr>
        <w:spacing w:after="0" w:line="345" w:lineRule="atLeast"/>
        <w:rPr>
          <w:rFonts w:ascii="Arial" w:eastAsia="Times New Roman" w:hAnsi="Arial" w:cs="Arial"/>
          <w:color w:val="000000"/>
          <w:sz w:val="23"/>
          <w:szCs w:val="23"/>
        </w:rPr>
      </w:pPr>
    </w:p>
    <w:p w:rsidR="00A820A9" w:rsidRDefault="00A820A9" w:rsidP="00A820A9">
      <w:pPr>
        <w:spacing w:after="0" w:line="345" w:lineRule="atLeast"/>
        <w:rPr>
          <w:rFonts w:ascii="Arial" w:eastAsia="Times New Roman" w:hAnsi="Arial" w:cs="Arial"/>
          <w:color w:val="000000"/>
          <w:sz w:val="23"/>
          <w:szCs w:val="23"/>
        </w:rPr>
      </w:pPr>
      <w:bookmarkStart w:id="0" w:name="_GoBack"/>
      <w:bookmarkEnd w:id="0"/>
    </w:p>
    <w:sectPr w:rsidR="00A820A9" w:rsidSect="00573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24556"/>
    <w:multiLevelType w:val="multilevel"/>
    <w:tmpl w:val="5F9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4"/>
  <w:stylePaneSortMethod w:val="0000"/>
  <w:defaultTabStop w:val="720"/>
  <w:characterSpacingControl w:val="doNotCompress"/>
  <w:compat/>
  <w:rsids>
    <w:rsidRoot w:val="00A820A9"/>
    <w:rsid w:val="00122A56"/>
    <w:rsid w:val="004851BA"/>
    <w:rsid w:val="0054160E"/>
    <w:rsid w:val="00573388"/>
    <w:rsid w:val="00A820A9"/>
    <w:rsid w:val="00CC1ECE"/>
    <w:rsid w:val="00D424FD"/>
    <w:rsid w:val="00EA7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0A9"/>
  </w:style>
  <w:style w:type="character" w:styleId="Hyperlink">
    <w:name w:val="Hyperlink"/>
    <w:basedOn w:val="DefaultParagraphFont"/>
    <w:uiPriority w:val="99"/>
    <w:unhideWhenUsed/>
    <w:rsid w:val="00A820A9"/>
    <w:rPr>
      <w:color w:val="0000FF"/>
      <w:u w:val="single"/>
    </w:rPr>
  </w:style>
  <w:style w:type="character" w:styleId="Strong">
    <w:name w:val="Strong"/>
    <w:basedOn w:val="DefaultParagraphFont"/>
    <w:uiPriority w:val="22"/>
    <w:qFormat/>
    <w:rsid w:val="00A820A9"/>
    <w:rPr>
      <w:b/>
      <w:bCs/>
    </w:rPr>
  </w:style>
  <w:style w:type="paragraph" w:styleId="BalloonText">
    <w:name w:val="Balloon Text"/>
    <w:basedOn w:val="Normal"/>
    <w:link w:val="BalloonTextChar"/>
    <w:uiPriority w:val="99"/>
    <w:semiHidden/>
    <w:unhideWhenUsed/>
    <w:rsid w:val="00D4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0A9"/>
  </w:style>
  <w:style w:type="character" w:styleId="Hyperlink">
    <w:name w:val="Hyperlink"/>
    <w:basedOn w:val="DefaultParagraphFont"/>
    <w:uiPriority w:val="99"/>
    <w:unhideWhenUsed/>
    <w:rsid w:val="00A820A9"/>
    <w:rPr>
      <w:color w:val="0000FF"/>
      <w:u w:val="single"/>
    </w:rPr>
  </w:style>
  <w:style w:type="character" w:styleId="Strong">
    <w:name w:val="Strong"/>
    <w:basedOn w:val="DefaultParagraphFont"/>
    <w:uiPriority w:val="22"/>
    <w:qFormat/>
    <w:rsid w:val="00A820A9"/>
    <w:rPr>
      <w:b/>
      <w:bCs/>
    </w:rPr>
  </w:style>
</w:styles>
</file>

<file path=word/webSettings.xml><?xml version="1.0" encoding="utf-8"?>
<w:webSettings xmlns:r="http://schemas.openxmlformats.org/officeDocument/2006/relationships" xmlns:w="http://schemas.openxmlformats.org/wordprocessingml/2006/main">
  <w:divs>
    <w:div w:id="385639385">
      <w:bodyDiv w:val="1"/>
      <w:marLeft w:val="0"/>
      <w:marRight w:val="0"/>
      <w:marTop w:val="0"/>
      <w:marBottom w:val="0"/>
      <w:divBdr>
        <w:top w:val="none" w:sz="0" w:space="0" w:color="auto"/>
        <w:left w:val="none" w:sz="0" w:space="0" w:color="auto"/>
        <w:bottom w:val="none" w:sz="0" w:space="0" w:color="auto"/>
        <w:right w:val="none" w:sz="0" w:space="0" w:color="auto"/>
      </w:divBdr>
    </w:div>
    <w:div w:id="12363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b.org/section.aspx?FolderID=3&amp;SectionID=3&amp;TopicID=553&amp;DocumentID=6490" TargetMode="External"/><Relationship Id="rId13" Type="http://schemas.openxmlformats.org/officeDocument/2006/relationships/hyperlink" Target="http://www.afb.org/specializedservices"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afb.org/specializedservices" TargetMode="External"/><Relationship Id="rId12" Type="http://schemas.openxmlformats.org/officeDocument/2006/relationships/hyperlink" Target="http://www.usa.gov/Contact/Electe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b.org/" TargetMode="External"/><Relationship Id="rId11" Type="http://schemas.openxmlformats.org/officeDocument/2006/relationships/hyperlink" Target="http://www.afb.org/specializedservic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fb.org/section.aspx?FolderID=3&amp;SectionID=3&amp;TopicID=553&amp;DocumentID=6500" TargetMode="External"/><Relationship Id="rId4" Type="http://schemas.openxmlformats.org/officeDocument/2006/relationships/webSettings" Target="webSettings.xml"/><Relationship Id="rId9" Type="http://schemas.openxmlformats.org/officeDocument/2006/relationships/hyperlink" Target="http://www.afb.org/section.aspx?FolderID=3&amp;SectionID=3&amp;TopicID=553&amp;DocumentID=64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akolling</dc:creator>
  <cp:lastModifiedBy>Misty</cp:lastModifiedBy>
  <cp:revision>4</cp:revision>
  <dcterms:created xsi:type="dcterms:W3CDTF">2013-10-17T13:54:00Z</dcterms:created>
  <dcterms:modified xsi:type="dcterms:W3CDTF">2013-12-09T17:43:00Z</dcterms:modified>
</cp:coreProperties>
</file>