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B9" w:rsidRPr="002C1A16" w:rsidRDefault="00862A67">
      <w:pPr>
        <w:rPr>
          <w:rStyle w:val="StrongEmphasis"/>
          <w:rFonts w:ascii="Arial" w:hAnsi="Arial" w:cs="Arial"/>
          <w:sz w:val="28"/>
          <w:szCs w:val="28"/>
        </w:rPr>
      </w:pPr>
      <w:r w:rsidRPr="002C1A16">
        <w:rPr>
          <w:rStyle w:val="StrongEmphasis"/>
          <w:rFonts w:ascii="Arial" w:hAnsi="Arial" w:cs="Arial"/>
          <w:sz w:val="28"/>
          <w:szCs w:val="28"/>
        </w:rPr>
        <w:t>“Know the Ten Signs of Alzheimer's.”</w:t>
      </w:r>
    </w:p>
    <w:p w:rsidR="00862A67" w:rsidRPr="002C1A16" w:rsidRDefault="00862A67">
      <w:pPr>
        <w:rPr>
          <w:rStyle w:val="StrongEmphasis"/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extBody"/>
        <w:spacing w:line="360" w:lineRule="auto"/>
        <w:rPr>
          <w:rStyle w:val="StrongEmphasis"/>
          <w:rFonts w:ascii="Arial" w:hAnsi="Arial" w:cs="Arial"/>
          <w:b w:val="0"/>
          <w:bCs w:val="0"/>
          <w:sz w:val="28"/>
          <w:szCs w:val="28"/>
        </w:rPr>
      </w:pPr>
      <w:r w:rsidRPr="002C1A16">
        <w:rPr>
          <w:rStyle w:val="StrongEmphasis"/>
          <w:rFonts w:ascii="Arial" w:hAnsi="Arial" w:cs="Arial"/>
          <w:b w:val="0"/>
          <w:sz w:val="28"/>
          <w:szCs w:val="28"/>
        </w:rPr>
        <w:t>1. Memory loss that disrupts daily life: forgetting recently learned information; increasingly needing to rely on memory aids or family members for things formerly handled independently.</w:t>
      </w:r>
      <w:r w:rsidRPr="002C1A16">
        <w:rPr>
          <w:rStyle w:val="StrongEmphasis"/>
          <w:rFonts w:ascii="Arial" w:hAnsi="Arial" w:cs="Arial"/>
          <w:b w:val="0"/>
          <w:sz w:val="28"/>
          <w:szCs w:val="28"/>
        </w:rPr>
        <w:br/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2. Challenges in planning or solving problems: changes in ability to develop and follow a plan; keeping track of monthly bills; following a familiar recipe.</w:t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3.  Difficulty completing familiar tasks at home, at work or at leisure: trouble driving to a familiar location; managing a budget; remembering the rules of a favorite game.</w:t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4. Confusion with time or place: losing track of dates, seasons</w:t>
      </w:r>
      <w:proofErr w:type="gramStart"/>
      <w:r w:rsidRPr="002C1A16">
        <w:rPr>
          <w:rFonts w:ascii="Arial" w:hAnsi="Arial" w:cs="Arial"/>
          <w:sz w:val="28"/>
          <w:szCs w:val="28"/>
        </w:rPr>
        <w:t>;</w:t>
      </w:r>
      <w:proofErr w:type="gramEnd"/>
      <w:r w:rsidRPr="002C1A16">
        <w:rPr>
          <w:rFonts w:ascii="Arial" w:hAnsi="Arial" w:cs="Arial"/>
          <w:sz w:val="28"/>
          <w:szCs w:val="28"/>
        </w:rPr>
        <w:t xml:space="preserve"> forgetting where one is or how they got there. </w:t>
      </w:r>
      <w:r w:rsidRPr="002C1A16">
        <w:rPr>
          <w:rFonts w:ascii="Arial" w:hAnsi="Arial" w:cs="Arial"/>
          <w:sz w:val="28"/>
          <w:szCs w:val="28"/>
        </w:rPr>
        <w:br/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 xml:space="preserve">5.  Trouble understanding visual images and spatial relationships: difficulty reading, judging distance, determining color or contrast. </w:t>
      </w:r>
    </w:p>
    <w:p w:rsidR="00862A67" w:rsidRPr="002C1A16" w:rsidRDefault="00862A67" w:rsidP="00862A6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6.  New problems with words in speaking or writing: difficulty following or joining a conversation; finding the right word; calling things by the wrong name.</w:t>
      </w:r>
    </w:p>
    <w:p w:rsidR="00862A67" w:rsidRPr="002C1A16" w:rsidRDefault="00862A67" w:rsidP="00862A6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7.  Misplacing things and losing the ability to retrace steps: putting things in unusual places</w:t>
      </w:r>
      <w:proofErr w:type="gramStart"/>
      <w:r w:rsidRPr="002C1A16">
        <w:rPr>
          <w:rFonts w:ascii="Arial" w:hAnsi="Arial" w:cs="Arial"/>
          <w:sz w:val="28"/>
          <w:szCs w:val="28"/>
        </w:rPr>
        <w:t>;</w:t>
      </w:r>
      <w:proofErr w:type="gramEnd"/>
      <w:r w:rsidRPr="002C1A16">
        <w:rPr>
          <w:rFonts w:ascii="Arial" w:hAnsi="Arial" w:cs="Arial"/>
          <w:sz w:val="28"/>
          <w:szCs w:val="28"/>
        </w:rPr>
        <w:t xml:space="preserve"> losing things and being unable to find them again.</w:t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 xml:space="preserve">8.  Decreased or poor judgment: difficulty dealing with money; decreased attention to grooming. </w:t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9.  Withdrawal from work or social activities: difficulty remembering how to complete a favorite hobby; avoiding being social because of these changes.</w:t>
      </w: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862A67" w:rsidRPr="002C1A16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 xml:space="preserve">10.  Changes in mood and personality: becoming confused, suspicious, fearful or anxious, especially when out of one's comfort zone. </w:t>
      </w:r>
    </w:p>
    <w:p w:rsidR="002C1A16" w:rsidRPr="002C1A16" w:rsidRDefault="002C1A16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862A67" w:rsidRDefault="00862A67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 xml:space="preserve">If you notice these signs in yourself or a loved one, see a doctor. The dementia could be due to a number of things, including coronary disease or another life-threatening problem with blood flow.  And if it is Alzheimer's, while there is not yet a cure, there are </w:t>
      </w:r>
      <w:r w:rsidR="002C1A16" w:rsidRPr="002C1A16">
        <w:rPr>
          <w:rFonts w:ascii="Arial" w:hAnsi="Arial" w:cs="Arial"/>
          <w:sz w:val="28"/>
          <w:szCs w:val="28"/>
        </w:rPr>
        <w:t xml:space="preserve">medications </w:t>
      </w:r>
      <w:r w:rsidR="002C1A16">
        <w:rPr>
          <w:rFonts w:ascii="Arial" w:hAnsi="Arial" w:cs="Arial"/>
          <w:sz w:val="28"/>
          <w:szCs w:val="28"/>
        </w:rPr>
        <w:t>that</w:t>
      </w:r>
      <w:r w:rsidRPr="002C1A16">
        <w:rPr>
          <w:rFonts w:ascii="Arial" w:hAnsi="Arial" w:cs="Arial"/>
          <w:sz w:val="28"/>
          <w:szCs w:val="28"/>
        </w:rPr>
        <w:t xml:space="preserve"> can slow the progression.</w:t>
      </w:r>
    </w:p>
    <w:p w:rsidR="002C1A16" w:rsidRDefault="002C1A16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2C1A16" w:rsidRPr="002C1A16" w:rsidRDefault="002C1A16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For more information contact</w:t>
      </w:r>
    </w:p>
    <w:p w:rsidR="002C1A16" w:rsidRDefault="002C1A16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r w:rsidRPr="002C1A16">
        <w:rPr>
          <w:rFonts w:ascii="Arial" w:hAnsi="Arial" w:cs="Arial"/>
          <w:sz w:val="28"/>
          <w:szCs w:val="28"/>
        </w:rPr>
        <w:t>Maine Chapter of the Alzheimer's Association (www.alz.org/maine). The Alzheimer's Association offers many types of support to the person living with Alzheimer's and to their friends and family.</w:t>
      </w:r>
    </w:p>
    <w:p w:rsidR="002C1A16" w:rsidRDefault="002C1A16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</w:p>
    <w:p w:rsidR="007C4C5F" w:rsidRPr="007C4C5F" w:rsidRDefault="007C4C5F" w:rsidP="007C4C5F">
      <w:pPr>
        <w:rPr>
          <w:rFonts w:ascii="Times" w:eastAsia="Times New Roman" w:hAnsi="Times" w:cs="Times New Roman"/>
        </w:rPr>
      </w:pPr>
      <w:r w:rsidRPr="007C4C5F">
        <w:rPr>
          <w:rFonts w:ascii="Arial" w:hAnsi="Arial" w:cs="Arial"/>
        </w:rPr>
        <w:t xml:space="preserve">This information is courtesy of Western Mountains Senior College who ran two “To Your Health” sessions with guest speakers Mark </w:t>
      </w:r>
      <w:proofErr w:type="spellStart"/>
      <w:proofErr w:type="gramStart"/>
      <w:r w:rsidRPr="007C4C5F">
        <w:rPr>
          <w:rFonts w:ascii="Arial" w:eastAsia="Times New Roman" w:hAnsi="Arial" w:cs="Arial"/>
          <w:color w:val="000000"/>
          <w:spacing w:val="-15"/>
          <w:shd w:val="clear" w:color="auto" w:fill="FFFFFF"/>
        </w:rPr>
        <w:t>Pechinek</w:t>
      </w:r>
      <w:proofErr w:type="spellEnd"/>
      <w:r w:rsidRPr="007C4C5F">
        <w:rPr>
          <w:rFonts w:ascii="Arial" w:eastAsia="Times New Roman" w:hAnsi="Arial" w:cs="Arial"/>
          <w:color w:val="000000"/>
          <w:spacing w:val="-1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pacing w:val="-15"/>
          <w:shd w:val="clear" w:color="auto" w:fill="FFFFFF"/>
        </w:rPr>
        <w:t xml:space="preserve"> </w:t>
      </w:r>
      <w:r w:rsidRPr="007C4C5F">
        <w:rPr>
          <w:rFonts w:ascii="Arial" w:eastAsia="Times New Roman" w:hAnsi="Arial" w:cs="Arial"/>
          <w:color w:val="000000"/>
          <w:spacing w:val="-15"/>
          <w:shd w:val="clear" w:color="auto" w:fill="FFFFFF"/>
        </w:rPr>
        <w:t>and</w:t>
      </w:r>
      <w:proofErr w:type="gramEnd"/>
      <w:r w:rsidRPr="007C4C5F">
        <w:rPr>
          <w:rFonts w:ascii="Arial" w:eastAsia="Times New Roman" w:hAnsi="Arial" w:cs="Arial"/>
          <w:color w:val="000000"/>
          <w:spacing w:val="-15"/>
          <w:shd w:val="clear" w:color="auto" w:fill="FFFFFF"/>
        </w:rPr>
        <w:t xml:space="preserve">  William J. Kirkpatrick, </w:t>
      </w:r>
      <w:r>
        <w:rPr>
          <w:rFonts w:ascii="Arial" w:eastAsia="Times New Roman" w:hAnsi="Arial" w:cs="Arial"/>
          <w:color w:val="000000"/>
          <w:spacing w:val="-15"/>
          <w:shd w:val="clear" w:color="auto" w:fill="FFFFFF"/>
        </w:rPr>
        <w:t>of</w:t>
      </w:r>
      <w:r w:rsidRPr="007C4C5F">
        <w:rPr>
          <w:rFonts w:ascii="Arial" w:eastAsia="Times New Roman" w:hAnsi="Arial" w:cs="Arial"/>
          <w:color w:val="000000"/>
          <w:spacing w:val="-15"/>
          <w:shd w:val="clear" w:color="auto" w:fill="FFFFFF"/>
        </w:rPr>
        <w:t xml:space="preserve"> the Maine Chapter of the Alzheimer’s Association</w:t>
      </w:r>
      <w:r>
        <w:rPr>
          <w:rFonts w:ascii="Arial" w:eastAsia="Times New Roman" w:hAnsi="Arial" w:cs="Arial"/>
          <w:color w:val="000000"/>
          <w:spacing w:val="-15"/>
          <w:shd w:val="clear" w:color="auto" w:fill="FFFFFF"/>
        </w:rPr>
        <w:t>.</w:t>
      </w:r>
    </w:p>
    <w:p w:rsidR="002C1A16" w:rsidRPr="002C1A16" w:rsidRDefault="002C1A16" w:rsidP="00862A67">
      <w:pPr>
        <w:pStyle w:val="TableContents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C1A16" w:rsidRPr="002C1A16" w:rsidSect="007561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67"/>
    <w:rsid w:val="00192493"/>
    <w:rsid w:val="002C1A16"/>
    <w:rsid w:val="003C100F"/>
    <w:rsid w:val="00756161"/>
    <w:rsid w:val="007C4C5F"/>
    <w:rsid w:val="00862A67"/>
    <w:rsid w:val="00925CB9"/>
    <w:rsid w:val="009B0576"/>
    <w:rsid w:val="00BD4BB7"/>
    <w:rsid w:val="00E65B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9E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AnnualReport">
    <w:name w:val="OLLI Annual Report"/>
    <w:basedOn w:val="Title"/>
    <w:qFormat/>
    <w:rsid w:val="00BD4BB7"/>
  </w:style>
  <w:style w:type="paragraph" w:styleId="Title">
    <w:name w:val="Title"/>
    <w:basedOn w:val="Normal"/>
    <w:next w:val="Normal"/>
    <w:link w:val="TitleChar"/>
    <w:uiPriority w:val="10"/>
    <w:qFormat/>
    <w:rsid w:val="00BD4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qFormat/>
    <w:rsid w:val="00BD4BB7"/>
    <w:rPr>
      <w:rFonts w:asciiTheme="majorHAnsi" w:hAnsiTheme="majorHAnsi"/>
      <w:b/>
      <w:bCs/>
      <w:color w:val="auto"/>
      <w:sz w:val="52"/>
      <w:szCs w:val="48"/>
      <w:u w:val="words"/>
    </w:rPr>
  </w:style>
  <w:style w:type="character" w:customStyle="1" w:styleId="OLLIHeading1">
    <w:name w:val="OLLI Heading 1"/>
    <w:basedOn w:val="DefaultParagraphFont"/>
    <w:uiPriority w:val="1"/>
    <w:qFormat/>
    <w:rsid w:val="00BD4BB7"/>
    <w:rPr>
      <w:rFonts w:asciiTheme="majorHAnsi" w:hAnsiTheme="majorHAnsi"/>
      <w:b/>
      <w:bCs/>
      <w:color w:val="365F91" w:themeColor="accent1" w:themeShade="BF"/>
      <w:sz w:val="32"/>
      <w:szCs w:val="32"/>
      <w:u w:val="none"/>
    </w:rPr>
  </w:style>
  <w:style w:type="paragraph" w:customStyle="1" w:styleId="OLLIQuestionHeding2">
    <w:name w:val="OLLI Question Heding 2"/>
    <w:basedOn w:val="Heading2"/>
    <w:qFormat/>
    <w:rsid w:val="00BD4BB7"/>
    <w:rPr>
      <w:rFonts w:ascii="Arial" w:eastAsia="Times New Roman" w:hAnsi="Arial" w:cs="Arial"/>
      <w:color w:val="A6A6A6" w:themeColor="background1" w:themeShade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LLIARAnswers">
    <w:name w:val="OLLI AR Answers"/>
    <w:basedOn w:val="OLLIAnnualReport"/>
    <w:next w:val="Normal"/>
    <w:qFormat/>
    <w:rsid w:val="00BD4BB7"/>
    <w:rPr>
      <w:rFonts w:ascii="Arial" w:hAnsi="Arial"/>
      <w:color w:val="000000" w:themeColor="text1"/>
      <w:sz w:val="24"/>
    </w:rPr>
  </w:style>
  <w:style w:type="paragraph" w:customStyle="1" w:styleId="OLLIQuestionHeading2">
    <w:name w:val="OLLI Question Heading 2"/>
    <w:basedOn w:val="Heading2"/>
    <w:link w:val="OLLIQuestionHeading2Char"/>
    <w:qFormat/>
    <w:rsid w:val="00BD4BB7"/>
    <w:rPr>
      <w:rFonts w:ascii="Arial" w:eastAsia="Times New Roman" w:hAnsi="Arial" w:cs="Arial"/>
      <w:color w:val="A6A6A6" w:themeColor="background1" w:themeShade="A6"/>
    </w:rPr>
  </w:style>
  <w:style w:type="character" w:customStyle="1" w:styleId="OLLIQuestionHeading2Char">
    <w:name w:val="OLLI Question Heading 2 Char"/>
    <w:basedOn w:val="Heading2Char"/>
    <w:link w:val="OLLIQuestionHeading2"/>
    <w:rsid w:val="00BD4BB7"/>
    <w:rPr>
      <w:rFonts w:ascii="Arial" w:eastAsia="Times New Roman" w:hAnsi="Arial" w:cs="Arial"/>
      <w:b/>
      <w:bCs/>
      <w:color w:val="A6A6A6" w:themeColor="background1" w:themeShade="A6"/>
      <w:sz w:val="26"/>
      <w:szCs w:val="26"/>
    </w:rPr>
  </w:style>
  <w:style w:type="character" w:customStyle="1" w:styleId="StrongEmphasis">
    <w:name w:val="Strong Emphasis"/>
    <w:rsid w:val="00862A67"/>
    <w:rPr>
      <w:b/>
      <w:bCs/>
    </w:rPr>
  </w:style>
  <w:style w:type="paragraph" w:customStyle="1" w:styleId="TextBody">
    <w:name w:val="Text Body"/>
    <w:basedOn w:val="Normal"/>
    <w:rsid w:val="00862A67"/>
    <w:pPr>
      <w:widowControl w:val="0"/>
      <w:suppressAutoHyphens/>
      <w:spacing w:after="120" w:line="288" w:lineRule="auto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TableContents">
    <w:name w:val="Table Contents"/>
    <w:basedOn w:val="Normal"/>
    <w:rsid w:val="00862A67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AnnualReport">
    <w:name w:val="OLLI Annual Report"/>
    <w:basedOn w:val="Title"/>
    <w:qFormat/>
    <w:rsid w:val="00BD4BB7"/>
  </w:style>
  <w:style w:type="paragraph" w:styleId="Title">
    <w:name w:val="Title"/>
    <w:basedOn w:val="Normal"/>
    <w:next w:val="Normal"/>
    <w:link w:val="TitleChar"/>
    <w:uiPriority w:val="10"/>
    <w:qFormat/>
    <w:rsid w:val="00BD4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qFormat/>
    <w:rsid w:val="00BD4BB7"/>
    <w:rPr>
      <w:rFonts w:asciiTheme="majorHAnsi" w:hAnsiTheme="majorHAnsi"/>
      <w:b/>
      <w:bCs/>
      <w:color w:val="auto"/>
      <w:sz w:val="52"/>
      <w:szCs w:val="48"/>
      <w:u w:val="words"/>
    </w:rPr>
  </w:style>
  <w:style w:type="character" w:customStyle="1" w:styleId="OLLIHeading1">
    <w:name w:val="OLLI Heading 1"/>
    <w:basedOn w:val="DefaultParagraphFont"/>
    <w:uiPriority w:val="1"/>
    <w:qFormat/>
    <w:rsid w:val="00BD4BB7"/>
    <w:rPr>
      <w:rFonts w:asciiTheme="majorHAnsi" w:hAnsiTheme="majorHAnsi"/>
      <w:b/>
      <w:bCs/>
      <w:color w:val="365F91" w:themeColor="accent1" w:themeShade="BF"/>
      <w:sz w:val="32"/>
      <w:szCs w:val="32"/>
      <w:u w:val="none"/>
    </w:rPr>
  </w:style>
  <w:style w:type="paragraph" w:customStyle="1" w:styleId="OLLIQuestionHeding2">
    <w:name w:val="OLLI Question Heding 2"/>
    <w:basedOn w:val="Heading2"/>
    <w:qFormat/>
    <w:rsid w:val="00BD4BB7"/>
    <w:rPr>
      <w:rFonts w:ascii="Arial" w:eastAsia="Times New Roman" w:hAnsi="Arial" w:cs="Arial"/>
      <w:color w:val="A6A6A6" w:themeColor="background1" w:themeShade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LLIARAnswers">
    <w:name w:val="OLLI AR Answers"/>
    <w:basedOn w:val="OLLIAnnualReport"/>
    <w:next w:val="Normal"/>
    <w:qFormat/>
    <w:rsid w:val="00BD4BB7"/>
    <w:rPr>
      <w:rFonts w:ascii="Arial" w:hAnsi="Arial"/>
      <w:color w:val="000000" w:themeColor="text1"/>
      <w:sz w:val="24"/>
    </w:rPr>
  </w:style>
  <w:style w:type="paragraph" w:customStyle="1" w:styleId="OLLIQuestionHeading2">
    <w:name w:val="OLLI Question Heading 2"/>
    <w:basedOn w:val="Heading2"/>
    <w:link w:val="OLLIQuestionHeading2Char"/>
    <w:qFormat/>
    <w:rsid w:val="00BD4BB7"/>
    <w:rPr>
      <w:rFonts w:ascii="Arial" w:eastAsia="Times New Roman" w:hAnsi="Arial" w:cs="Arial"/>
      <w:color w:val="A6A6A6" w:themeColor="background1" w:themeShade="A6"/>
    </w:rPr>
  </w:style>
  <w:style w:type="character" w:customStyle="1" w:styleId="OLLIQuestionHeading2Char">
    <w:name w:val="OLLI Question Heading 2 Char"/>
    <w:basedOn w:val="Heading2Char"/>
    <w:link w:val="OLLIQuestionHeading2"/>
    <w:rsid w:val="00BD4BB7"/>
    <w:rPr>
      <w:rFonts w:ascii="Arial" w:eastAsia="Times New Roman" w:hAnsi="Arial" w:cs="Arial"/>
      <w:b/>
      <w:bCs/>
      <w:color w:val="A6A6A6" w:themeColor="background1" w:themeShade="A6"/>
      <w:sz w:val="26"/>
      <w:szCs w:val="26"/>
    </w:rPr>
  </w:style>
  <w:style w:type="character" w:customStyle="1" w:styleId="StrongEmphasis">
    <w:name w:val="Strong Emphasis"/>
    <w:rsid w:val="00862A67"/>
    <w:rPr>
      <w:b/>
      <w:bCs/>
    </w:rPr>
  </w:style>
  <w:style w:type="paragraph" w:customStyle="1" w:styleId="TextBody">
    <w:name w:val="Text Body"/>
    <w:basedOn w:val="Normal"/>
    <w:rsid w:val="00862A67"/>
    <w:pPr>
      <w:widowControl w:val="0"/>
      <w:suppressAutoHyphens/>
      <w:spacing w:after="120" w:line="288" w:lineRule="auto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TableContents">
    <w:name w:val="Table Contents"/>
    <w:basedOn w:val="Normal"/>
    <w:rsid w:val="00862A67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2014-11-24T15:57:00Z</dcterms:created>
  <dcterms:modified xsi:type="dcterms:W3CDTF">2014-11-24T16:33:00Z</dcterms:modified>
</cp:coreProperties>
</file>