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E2" w:rsidRDefault="002A2DE2" w:rsidP="002A2DE2">
      <w:pPr>
        <w:jc w:val="both"/>
      </w:pPr>
      <w:r>
        <w:t>Southern Arizona Chairman's Installation Dinner - next Friday, April 11th!  Sign up now!</w:t>
      </w:r>
    </w:p>
    <w:p w:rsidR="002A2DE2" w:rsidRDefault="002A2DE2" w:rsidP="002A2DE2">
      <w:pPr>
        <w:jc w:val="both"/>
      </w:pPr>
    </w:p>
    <w:p w:rsidR="002A2DE2" w:rsidRDefault="002A2DE2" w:rsidP="002A2DE2">
      <w:pPr>
        <w:jc w:val="both"/>
      </w:pPr>
      <w:r>
        <w:t xml:space="preserve">As the Arizona Builders' Alliance enters its 21st year of service and advocacy, we honor our 2013-2014 officers, foremost Chairman </w:t>
      </w:r>
      <w:r>
        <w:rPr>
          <w:b/>
        </w:rPr>
        <w:t>Mark Riggi,</w:t>
      </w:r>
      <w:r>
        <w:t xml:space="preserve"> </w:t>
      </w:r>
      <w:r>
        <w:rPr>
          <w:b/>
        </w:rPr>
        <w:t>Millwork by Design.</w:t>
      </w:r>
      <w:r>
        <w:t xml:space="preserve">  We will swear in our 2014-2015 leadership </w:t>
      </w:r>
      <w:proofErr w:type="gramStart"/>
      <w:r>
        <w:t>team</w:t>
      </w:r>
      <w:proofErr w:type="gramEnd"/>
      <w:r>
        <w:t xml:space="preserve"> of </w:t>
      </w:r>
      <w:r>
        <w:rPr>
          <w:b/>
        </w:rPr>
        <w:t xml:space="preserve">Brad Lloyd, Lloyd Construction </w:t>
      </w:r>
      <w:r>
        <w:t>and</w:t>
      </w:r>
      <w:r>
        <w:rPr>
          <w:b/>
        </w:rPr>
        <w:t xml:space="preserve"> Eric Buchholz, Sun Mechanical Contracting,</w:t>
      </w:r>
      <w:r>
        <w:t xml:space="preserve"> at the Tucson Country Club.</w:t>
      </w:r>
    </w:p>
    <w:p w:rsidR="002A2DE2" w:rsidRDefault="002A2DE2" w:rsidP="002A2DE2">
      <w:pPr>
        <w:jc w:val="both"/>
      </w:pPr>
    </w:p>
    <w:p w:rsidR="002A2DE2" w:rsidRDefault="002A2DE2" w:rsidP="002A2DE2">
      <w:pPr>
        <w:jc w:val="both"/>
      </w:pPr>
      <w:r>
        <w:t xml:space="preserve">The Installation Dinner is the ABA's premiere event of the year featuring the leaders of the commercial building industry, terrific food, live music, exceptional silent and live auctions, a memorable swearing-in ceremony and the fellowship of good friends.  </w:t>
      </w:r>
    </w:p>
    <w:p w:rsidR="002A2DE2" w:rsidRDefault="002A2DE2" w:rsidP="002A2DE2">
      <w:pPr>
        <w:jc w:val="both"/>
      </w:pPr>
    </w:p>
    <w:p w:rsidR="002A2DE2" w:rsidRDefault="002A2DE2" w:rsidP="002A2DE2">
      <w:pPr>
        <w:jc w:val="both"/>
      </w:pPr>
      <w:r>
        <w:t xml:space="preserve">The quality of our membership continues to drive the ABA forward.  </w:t>
      </w:r>
    </w:p>
    <w:p w:rsidR="002A2DE2" w:rsidRDefault="002A2DE2" w:rsidP="002A2DE2">
      <w:pPr>
        <w:jc w:val="both"/>
      </w:pPr>
    </w:p>
    <w:p w:rsidR="002A2DE2" w:rsidRDefault="002A2DE2" w:rsidP="002A2DE2">
      <w:pPr>
        <w:jc w:val="both"/>
      </w:pPr>
      <w:r>
        <w:t xml:space="preserve">As strong </w:t>
      </w:r>
      <w:proofErr w:type="gramStart"/>
      <w:r>
        <w:t>advocates  we</w:t>
      </w:r>
      <w:proofErr w:type="gramEnd"/>
      <w:r>
        <w:t xml:space="preserve"> strive for the commercial construction industry's interests at the local, state and at the federal levels.  Arizona Secretary of State Ken Bennett and Arizona State Treasurer Doug Ducey, both gubernatorial candidates met with our membership and were speakers this past year.  These prominent state politicians headlined another fantastic group that included speakers from the Arizona Commerce Authority and the University </w:t>
      </w:r>
      <w:proofErr w:type="gramStart"/>
      <w:r>
        <w:t>of</w:t>
      </w:r>
      <w:proofErr w:type="gramEnd"/>
      <w:r>
        <w:t xml:space="preserve"> Arizona Tech Parks.  Advisory Board attendance remains at standing room only.   Our workforce development efforts continued with the establishment of the first national Explorers Post focused solely on commercial construction.  We've outreached to local high schools, introducing young men and women to potential careers.  These tours included both site and facilities visits of Millwork by Design, Concord General Contracting, Sun Mechanical Contracting, Climatec BTG and Hensel Phelps Construction.      </w:t>
      </w:r>
    </w:p>
    <w:p w:rsidR="002A2DE2" w:rsidRDefault="002A2DE2" w:rsidP="002A2DE2">
      <w:pPr>
        <w:jc w:val="both"/>
      </w:pPr>
    </w:p>
    <w:p w:rsidR="002A2DE2" w:rsidRDefault="002A2DE2" w:rsidP="002A2DE2">
      <w:pPr>
        <w:jc w:val="both"/>
      </w:pPr>
      <w:r>
        <w:t xml:space="preserve">Our highlight of the year was Volunteer Day.  Your efforts changed lives and helped the disadvantaged at Miracle Square.  More than 250 volunteered donating more than $125,000 in labor and materials.  Every year, you do more good for our community than can be described.  </w:t>
      </w:r>
    </w:p>
    <w:p w:rsidR="002A2DE2" w:rsidRDefault="002A2DE2" w:rsidP="002A2DE2">
      <w:pPr>
        <w:jc w:val="both"/>
      </w:pPr>
    </w:p>
    <w:p w:rsidR="002A2DE2" w:rsidRDefault="002A2DE2" w:rsidP="002A2DE2">
      <w:pPr>
        <w:jc w:val="both"/>
      </w:pPr>
      <w:r>
        <w:t>Our membership makes our alliance the best commercial construction association in the country.  Please continue to be a part of our successes and attend the April 11 Installation Dinner at the Tucson Country Club; your support allows us to continue to advocate for our industry and the community.</w:t>
      </w:r>
    </w:p>
    <w:p w:rsidR="00B575F2" w:rsidRDefault="00B575F2"/>
    <w:sectPr w:rsidR="00B575F2" w:rsidSect="00B575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2DE2"/>
    <w:rsid w:val="002A2DE2"/>
    <w:rsid w:val="00A378D6"/>
    <w:rsid w:val="00B57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E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10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dc:creator>
  <cp:lastModifiedBy>Erica Lange</cp:lastModifiedBy>
  <cp:revision>2</cp:revision>
  <dcterms:created xsi:type="dcterms:W3CDTF">2014-04-08T16:59:00Z</dcterms:created>
  <dcterms:modified xsi:type="dcterms:W3CDTF">2014-04-08T16:59:00Z</dcterms:modified>
</cp:coreProperties>
</file>