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C9" w:rsidRDefault="004D13C9" w:rsidP="004D13C9">
      <w:pPr>
        <w:pStyle w:val="Heading2"/>
        <w:rPr>
          <w:color w:val="000000"/>
          <w:szCs w:val="52"/>
        </w:rPr>
      </w:pPr>
      <w:r>
        <w:rPr>
          <w:color w:val="000000"/>
          <w:szCs w:val="52"/>
        </w:rPr>
        <w:t>ABA members build our community at the 19</w:t>
      </w:r>
      <w:r>
        <w:rPr>
          <w:color w:val="000000"/>
          <w:szCs w:val="52"/>
          <w:vertAlign w:val="superscript"/>
        </w:rPr>
        <w:t>th</w:t>
      </w:r>
      <w:r>
        <w:rPr>
          <w:color w:val="000000"/>
          <w:szCs w:val="52"/>
        </w:rPr>
        <w:t xml:space="preserve"> Annual Volunteer Day at Miracle Square in Tucson</w:t>
      </w:r>
    </w:p>
    <w:p w:rsidR="004D13C9" w:rsidRDefault="004D13C9" w:rsidP="004D13C9">
      <w:pPr>
        <w:ind w:firstLine="540"/>
        <w:jc w:val="both"/>
        <w:rPr>
          <w:sz w:val="20"/>
        </w:rPr>
      </w:pPr>
    </w:p>
    <w:p w:rsidR="004D13C9" w:rsidRDefault="004D13C9" w:rsidP="004D13C9">
      <w:pPr>
        <w:ind w:firstLine="540"/>
        <w:jc w:val="both"/>
        <w:rPr>
          <w:sz w:val="28"/>
        </w:rPr>
      </w:pPr>
      <w:r>
        <w:rPr>
          <w:sz w:val="28"/>
        </w:rPr>
        <w:t xml:space="preserve">Members of the Arizona Builders’ Alliance and their friends and families will descend upon Tucson’s Miracle Square on Saturday, December 7th.  The efforts this year are led by Volunteer Day Committee Co-Chairmen Bill Ford of Barker Morrissey Construction and Susan Mulholland </w:t>
      </w:r>
      <w:r>
        <w:rPr>
          <w:sz w:val="28"/>
          <w:szCs w:val="28"/>
        </w:rPr>
        <w:t>of Mulholland Art &amp; Design Commercial Interiors.</w:t>
      </w:r>
      <w:r>
        <w:rPr>
          <w:sz w:val="28"/>
        </w:rPr>
        <w:t xml:space="preserve">  The goal is to renovate the facilities that provide affordable housing and independent living for the elderly, the disabled and the less fortunate in our community. </w:t>
      </w:r>
    </w:p>
    <w:p w:rsidR="004D13C9" w:rsidRDefault="004D13C9" w:rsidP="004D13C9">
      <w:pPr>
        <w:ind w:firstLine="540"/>
        <w:jc w:val="both"/>
        <w:rPr>
          <w:sz w:val="28"/>
        </w:rPr>
      </w:pPr>
    </w:p>
    <w:p w:rsidR="004D13C9" w:rsidRDefault="004D13C9" w:rsidP="004D13C9">
      <w:pPr>
        <w:ind w:firstLine="540"/>
        <w:jc w:val="both"/>
      </w:pPr>
      <w:r>
        <w:rPr>
          <w:sz w:val="28"/>
        </w:rPr>
        <w:t xml:space="preserve">Miracle Square is a non-profit that has served the Tucson community for more than 30 years. </w:t>
      </w:r>
      <w:r>
        <w:rPr>
          <w:sz w:val="28"/>
          <w:szCs w:val="28"/>
        </w:rPr>
        <w:t xml:space="preserve">Miracle Square </w:t>
      </w:r>
      <w:r>
        <w:rPr>
          <w:sz w:val="28"/>
          <w:szCs w:val="28"/>
          <w:shd w:val="clear" w:color="auto" w:fill="FFFFFF"/>
        </w:rPr>
        <w:t>enables elderly and disabled adults to live independently with self reliance by providing: affordable housing, supportive services and advocacy for their wellbeing.</w:t>
      </w:r>
      <w:r>
        <w:t xml:space="preserve">  </w:t>
      </w:r>
    </w:p>
    <w:p w:rsidR="004D13C9" w:rsidRDefault="004D13C9" w:rsidP="004D13C9">
      <w:pPr>
        <w:ind w:firstLine="540"/>
        <w:jc w:val="both"/>
        <w:rPr>
          <w:sz w:val="28"/>
          <w:szCs w:val="28"/>
        </w:rPr>
      </w:pPr>
    </w:p>
    <w:p w:rsidR="004D13C9" w:rsidRDefault="004D13C9" w:rsidP="004D13C9">
      <w:pPr>
        <w:ind w:firstLine="540"/>
        <w:jc w:val="both"/>
        <w:rPr>
          <w:sz w:val="28"/>
        </w:rPr>
      </w:pPr>
      <w:r>
        <w:rPr>
          <w:sz w:val="28"/>
        </w:rPr>
        <w:t xml:space="preserve">Over 200 volunteers from the ABA membership are expected to participate during the Volunteer Day event. Labor and materials donated to the cause are projected to exceed $125,000. Improvements at Miracle Square include, among other things, insulation; roof coating; plumbing work and bathroom upgrades; extensive cabinetry; </w:t>
      </w:r>
      <w:r w:rsidR="00516359">
        <w:rPr>
          <w:sz w:val="28"/>
        </w:rPr>
        <w:t xml:space="preserve">construction of ramada; </w:t>
      </w:r>
      <w:r>
        <w:rPr>
          <w:sz w:val="28"/>
        </w:rPr>
        <w:t>i</w:t>
      </w:r>
      <w:r w:rsidR="00516359">
        <w:rPr>
          <w:sz w:val="28"/>
        </w:rPr>
        <w:t>nstallation of new flooring</w:t>
      </w:r>
      <w:r>
        <w:rPr>
          <w:sz w:val="28"/>
        </w:rPr>
        <w:t>; electrical and air conditioning work; and extensive landscaping and painting. In addition, ABA members and their families provide holiday gifts for the residents, decorate the facilities and make care packages.</w:t>
      </w:r>
    </w:p>
    <w:p w:rsidR="004D13C9" w:rsidRDefault="004D13C9" w:rsidP="004D13C9">
      <w:pPr>
        <w:ind w:firstLine="540"/>
        <w:jc w:val="both"/>
        <w:rPr>
          <w:sz w:val="28"/>
        </w:rPr>
      </w:pPr>
    </w:p>
    <w:p w:rsidR="004D13C9" w:rsidRDefault="004D13C9" w:rsidP="004D13C9">
      <w:pPr>
        <w:ind w:firstLine="540"/>
        <w:jc w:val="both"/>
        <w:rPr>
          <w:sz w:val="28"/>
        </w:rPr>
      </w:pPr>
      <w:r>
        <w:rPr>
          <w:sz w:val="28"/>
        </w:rPr>
        <w:t>Volunteer Day is a commitment of service to our community for ABA members. It shows that in tough economic times, people give more.  The character of our membership shines through every Volunteer Day and the benefits to our community remain for years.</w:t>
      </w:r>
    </w:p>
    <w:p w:rsidR="004D13C9" w:rsidRDefault="004D13C9" w:rsidP="004D13C9">
      <w:pPr>
        <w:ind w:firstLine="540"/>
        <w:jc w:val="both"/>
        <w:rPr>
          <w:sz w:val="28"/>
        </w:rPr>
      </w:pPr>
    </w:p>
    <w:p w:rsidR="004D13C9" w:rsidRDefault="004D13C9" w:rsidP="004D13C9">
      <w:pPr>
        <w:ind w:firstLine="540"/>
        <w:jc w:val="both"/>
        <w:rPr>
          <w:sz w:val="28"/>
        </w:rPr>
      </w:pPr>
      <w:r>
        <w:rPr>
          <w:sz w:val="28"/>
        </w:rPr>
        <w:t xml:space="preserve">Energy costs consume over 30% of Miracle Square's annual budget.  ABA efforts will significantly reduce those costs, enabling those funds to go to services provided by Miracle Square.  They can use those funds to create more miracles! </w:t>
      </w:r>
    </w:p>
    <w:p w:rsidR="00516359" w:rsidRDefault="004D13C9" w:rsidP="004D13C9">
      <w:pPr>
        <w:ind w:firstLine="540"/>
        <w:jc w:val="both"/>
        <w:rPr>
          <w:sz w:val="28"/>
        </w:rPr>
      </w:pPr>
      <w:r>
        <w:rPr>
          <w:sz w:val="28"/>
        </w:rPr>
        <w:t xml:space="preserve"> </w:t>
      </w:r>
    </w:p>
    <w:p w:rsidR="004D13C9" w:rsidRDefault="004D13C9" w:rsidP="004D13C9">
      <w:pPr>
        <w:ind w:firstLine="540"/>
        <w:jc w:val="both"/>
        <w:rPr>
          <w:sz w:val="28"/>
        </w:rPr>
      </w:pPr>
      <w:r>
        <w:rPr>
          <w:sz w:val="28"/>
        </w:rPr>
        <w:lastRenderedPageBreak/>
        <w:t>Though the event is called “Volunteer Day,” the reality is many ABA members have been at work at Miracle Square for months taking on much of the more difficult construction.</w:t>
      </w:r>
    </w:p>
    <w:p w:rsidR="00516359" w:rsidRDefault="00516359" w:rsidP="004D13C9">
      <w:pPr>
        <w:ind w:firstLine="540"/>
        <w:jc w:val="both"/>
        <w:rPr>
          <w:sz w:val="28"/>
        </w:rPr>
      </w:pPr>
    </w:p>
    <w:p w:rsidR="001617C1" w:rsidRPr="00516359" w:rsidRDefault="004D13C9" w:rsidP="00516359">
      <w:pPr>
        <w:ind w:firstLine="540"/>
        <w:jc w:val="both"/>
        <w:rPr>
          <w:sz w:val="28"/>
        </w:rPr>
      </w:pPr>
      <w:r>
        <w:rPr>
          <w:sz w:val="28"/>
        </w:rPr>
        <w:t>The previous 18 Volunteer Day events have raised about $1.75 million for Tucson charitable organizations. The ABA is a four-time winner of national community service awards from the Associated General Contractors of America and Associated Builders and Contractors for its Volunteer Day work.</w:t>
      </w:r>
    </w:p>
    <w:sectPr w:rsidR="001617C1" w:rsidRPr="00516359" w:rsidSect="00161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D13C9"/>
    <w:rsid w:val="001617C1"/>
    <w:rsid w:val="002B1D58"/>
    <w:rsid w:val="004D13C9"/>
    <w:rsid w:val="00516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C9"/>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4D13C9"/>
    <w:pPr>
      <w:keepNext/>
      <w:jc w:val="center"/>
      <w:outlineLvl w:val="1"/>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13C9"/>
    <w:rPr>
      <w:rFonts w:ascii="Times New Roman" w:eastAsia="Times New Roman" w:hAnsi="Times New Roman" w:cs="Times New Roman"/>
      <w:b/>
      <w:bCs/>
      <w:sz w:val="52"/>
      <w:szCs w:val="24"/>
    </w:rPr>
  </w:style>
</w:styles>
</file>

<file path=word/webSettings.xml><?xml version="1.0" encoding="utf-8"?>
<w:webSettings xmlns:r="http://schemas.openxmlformats.org/officeDocument/2006/relationships" xmlns:w="http://schemas.openxmlformats.org/wordprocessingml/2006/main">
  <w:divs>
    <w:div w:id="5481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Erica Lange</cp:lastModifiedBy>
  <cp:revision>2</cp:revision>
  <dcterms:created xsi:type="dcterms:W3CDTF">2013-12-02T16:43:00Z</dcterms:created>
  <dcterms:modified xsi:type="dcterms:W3CDTF">2013-12-02T16:43:00Z</dcterms:modified>
</cp:coreProperties>
</file>