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BB" w:rsidRDefault="003A1803" w:rsidP="003103A5">
      <w:pPr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-110490</wp:posOffset>
            </wp:positionV>
            <wp:extent cx="628650" cy="609600"/>
            <wp:effectExtent l="19050" t="0" r="0" b="0"/>
            <wp:wrapTight wrapText="left">
              <wp:wrapPolygon edited="0">
                <wp:start x="-655" y="0"/>
                <wp:lineTo x="-655" y="20925"/>
                <wp:lineTo x="21600" y="20925"/>
                <wp:lineTo x="21600" y="0"/>
                <wp:lineTo x="-655" y="0"/>
              </wp:wrapPolygon>
            </wp:wrapTight>
            <wp:docPr id="2" name="Picture 2" descr="seal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EBB" w:rsidRDefault="004F0EBB">
      <w:pPr>
        <w:jc w:val="center"/>
        <w:rPr>
          <w:rFonts w:ascii="Century Gothic" w:hAnsi="Century Gothic"/>
          <w:sz w:val="24"/>
        </w:rPr>
      </w:pPr>
    </w:p>
    <w:p w:rsidR="00750163" w:rsidRDefault="00750163" w:rsidP="00750163">
      <w:pPr>
        <w:spacing w:line="214" w:lineRule="auto"/>
        <w:ind w:left="2880" w:firstLine="720"/>
        <w:jc w:val="center"/>
        <w:rPr>
          <w:rFonts w:ascii="Century Gothic" w:hAnsi="Century Gothic"/>
          <w:color w:val="0000FF"/>
          <w:sz w:val="16"/>
          <w:szCs w:val="16"/>
        </w:rPr>
      </w:pPr>
    </w:p>
    <w:p w:rsidR="00750163" w:rsidRDefault="00750163" w:rsidP="00750163">
      <w:pPr>
        <w:spacing w:line="214" w:lineRule="auto"/>
        <w:ind w:left="2880" w:firstLine="720"/>
        <w:jc w:val="center"/>
        <w:rPr>
          <w:rFonts w:ascii="Century Gothic" w:hAnsi="Century Gothic"/>
          <w:color w:val="0000FF"/>
          <w:sz w:val="16"/>
          <w:szCs w:val="16"/>
        </w:rPr>
      </w:pPr>
    </w:p>
    <w:p w:rsidR="00750163" w:rsidRDefault="00750163" w:rsidP="00750163">
      <w:pPr>
        <w:spacing w:line="214" w:lineRule="auto"/>
        <w:ind w:left="2880" w:firstLine="720"/>
        <w:jc w:val="center"/>
        <w:rPr>
          <w:rFonts w:ascii="Century Gothic" w:hAnsi="Century Gothic"/>
          <w:color w:val="0000FF"/>
          <w:sz w:val="16"/>
          <w:szCs w:val="16"/>
        </w:rPr>
      </w:pPr>
    </w:p>
    <w:p w:rsidR="004F0EBB" w:rsidRPr="00147AA5" w:rsidRDefault="004F0EBB" w:rsidP="00750163">
      <w:pPr>
        <w:spacing w:line="214" w:lineRule="auto"/>
        <w:jc w:val="center"/>
        <w:rPr>
          <w:rFonts w:ascii="Century Gothic" w:hAnsi="Century Gothic"/>
          <w:color w:val="0000FF"/>
          <w:sz w:val="16"/>
          <w:szCs w:val="16"/>
        </w:rPr>
      </w:pPr>
      <w:r w:rsidRPr="00147AA5">
        <w:rPr>
          <w:rFonts w:ascii="Century Gothic" w:hAnsi="Century Gothic"/>
          <w:color w:val="0000FF"/>
          <w:sz w:val="16"/>
          <w:szCs w:val="16"/>
        </w:rPr>
        <w:t>STATE OF WEST VIRGINIA</w:t>
      </w:r>
    </w:p>
    <w:p w:rsidR="004F0EBB" w:rsidRPr="00147AA5" w:rsidRDefault="004F0EBB">
      <w:pPr>
        <w:spacing w:line="214" w:lineRule="auto"/>
        <w:jc w:val="center"/>
        <w:rPr>
          <w:rFonts w:ascii="Century Gothic" w:hAnsi="Century Gothic"/>
          <w:color w:val="0000FF"/>
          <w:szCs w:val="20"/>
        </w:rPr>
      </w:pPr>
      <w:smartTag w:uri="urn:schemas-microsoft-com:office:smarttags" w:element="State">
        <w:smartTag w:uri="urn:schemas-microsoft-com:office:smarttags" w:element="place">
          <w:r w:rsidRPr="00147AA5">
            <w:rPr>
              <w:rFonts w:ascii="Century Gothic" w:hAnsi="Century Gothic"/>
              <w:b/>
              <w:bCs/>
              <w:color w:val="0000FF"/>
              <w:szCs w:val="20"/>
            </w:rPr>
            <w:t>WEST VIRGINIA</w:t>
          </w:r>
        </w:smartTag>
      </w:smartTag>
      <w:r w:rsidRPr="00147AA5">
        <w:rPr>
          <w:rFonts w:ascii="Century Gothic" w:hAnsi="Century Gothic"/>
          <w:b/>
          <w:bCs/>
          <w:color w:val="0000FF"/>
          <w:szCs w:val="20"/>
        </w:rPr>
        <w:t xml:space="preserve"> ETHICS COMMISSION</w:t>
      </w:r>
    </w:p>
    <w:p w:rsidR="004F0EBB" w:rsidRPr="00147AA5" w:rsidRDefault="00147AA5">
      <w:pPr>
        <w:spacing w:line="214" w:lineRule="auto"/>
        <w:jc w:val="center"/>
        <w:rPr>
          <w:rFonts w:ascii="Century Gothic" w:hAnsi="Century Gothic"/>
          <w:color w:val="0000FF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147AA5">
            <w:rPr>
              <w:rFonts w:ascii="Century Gothic" w:hAnsi="Century Gothic"/>
              <w:color w:val="0000FF"/>
              <w:sz w:val="16"/>
              <w:szCs w:val="16"/>
            </w:rPr>
            <w:t xml:space="preserve">210 </w:t>
          </w:r>
          <w:r w:rsidR="00B74996" w:rsidRPr="00B74996">
            <w:rPr>
              <w:rFonts w:ascii="Century Gothic" w:hAnsi="Century Gothic"/>
              <w:smallCaps/>
              <w:color w:val="0000FF"/>
              <w:sz w:val="16"/>
              <w:szCs w:val="16"/>
            </w:rPr>
            <w:t>Brooks Street</w:t>
          </w:r>
          <w:r w:rsidR="00BB45B1" w:rsidRPr="00B74996">
            <w:rPr>
              <w:rFonts w:ascii="Century Gothic" w:hAnsi="Century Gothic"/>
              <w:smallCaps/>
              <w:color w:val="0000FF"/>
              <w:sz w:val="16"/>
              <w:szCs w:val="16"/>
            </w:rPr>
            <w:t>,</w:t>
          </w:r>
          <w:r w:rsidRPr="00B74996">
            <w:rPr>
              <w:rFonts w:ascii="Century Gothic" w:hAnsi="Century Gothic"/>
              <w:smallCaps/>
              <w:color w:val="0000FF"/>
              <w:sz w:val="16"/>
              <w:szCs w:val="16"/>
            </w:rPr>
            <w:t xml:space="preserve"> Suite</w:t>
          </w:r>
          <w:r w:rsidRPr="00147AA5">
            <w:rPr>
              <w:rFonts w:ascii="Century Gothic" w:hAnsi="Century Gothic"/>
              <w:color w:val="0000FF"/>
              <w:sz w:val="16"/>
              <w:szCs w:val="16"/>
            </w:rPr>
            <w:t xml:space="preserve"> 300</w:t>
          </w:r>
        </w:smartTag>
      </w:smartTag>
    </w:p>
    <w:p w:rsidR="004F0EBB" w:rsidRPr="00147AA5" w:rsidRDefault="004F0EBB">
      <w:pPr>
        <w:spacing w:line="214" w:lineRule="auto"/>
        <w:jc w:val="center"/>
        <w:rPr>
          <w:rFonts w:ascii="Century Gothic" w:hAnsi="Century Gothic"/>
          <w:color w:val="0000FF"/>
          <w:sz w:val="16"/>
          <w:szCs w:val="16"/>
        </w:rPr>
      </w:pPr>
      <w:r w:rsidRPr="00B74996">
        <w:rPr>
          <w:rFonts w:ascii="Century Gothic" w:hAnsi="Century Gothic"/>
          <w:smallCaps/>
          <w:color w:val="0000FF"/>
          <w:sz w:val="16"/>
          <w:szCs w:val="16"/>
        </w:rPr>
        <w:t>C</w:t>
      </w:r>
      <w:r w:rsidR="00BB45B1" w:rsidRPr="00B74996">
        <w:rPr>
          <w:rFonts w:ascii="Century Gothic" w:hAnsi="Century Gothic"/>
          <w:smallCaps/>
          <w:color w:val="0000FF"/>
          <w:sz w:val="16"/>
          <w:szCs w:val="16"/>
        </w:rPr>
        <w:t>harleston</w:t>
      </w:r>
      <w:r w:rsidRPr="00B74996">
        <w:rPr>
          <w:rFonts w:ascii="Century Gothic" w:hAnsi="Century Gothic"/>
          <w:smallCaps/>
          <w:color w:val="0000FF"/>
          <w:sz w:val="16"/>
          <w:szCs w:val="16"/>
        </w:rPr>
        <w:t xml:space="preserve"> WV</w:t>
      </w:r>
      <w:r w:rsidRPr="00147AA5">
        <w:rPr>
          <w:rFonts w:ascii="Century Gothic" w:hAnsi="Century Gothic"/>
          <w:color w:val="0000FF"/>
          <w:sz w:val="16"/>
          <w:szCs w:val="16"/>
        </w:rPr>
        <w:t xml:space="preserve"> 25301</w:t>
      </w:r>
      <w:r w:rsidR="003103A5">
        <w:rPr>
          <w:rFonts w:ascii="Century Gothic" w:hAnsi="Century Gothic"/>
          <w:color w:val="0000FF"/>
          <w:sz w:val="16"/>
          <w:szCs w:val="16"/>
        </w:rPr>
        <w:t>-1804</w:t>
      </w:r>
    </w:p>
    <w:p w:rsidR="004F0EBB" w:rsidRPr="00147AA5" w:rsidRDefault="004F0EBB">
      <w:pPr>
        <w:spacing w:line="214" w:lineRule="auto"/>
        <w:jc w:val="center"/>
        <w:rPr>
          <w:rFonts w:ascii="Century Gothic" w:hAnsi="Century Gothic"/>
          <w:color w:val="0000FF"/>
          <w:sz w:val="16"/>
          <w:szCs w:val="16"/>
        </w:rPr>
      </w:pPr>
      <w:r w:rsidRPr="00147AA5">
        <w:rPr>
          <w:rFonts w:ascii="Century Gothic" w:hAnsi="Century Gothic"/>
          <w:color w:val="0000FF"/>
          <w:sz w:val="16"/>
          <w:szCs w:val="16"/>
        </w:rPr>
        <w:t xml:space="preserve">(304) 558-0664 </w:t>
      </w:r>
      <w:r w:rsidR="00D662D0">
        <w:rPr>
          <w:rFonts w:ascii="WP TypographicSymbols" w:hAnsi="WP TypographicSymbols"/>
          <w:color w:val="0000FF"/>
          <w:sz w:val="16"/>
          <w:szCs w:val="16"/>
        </w:rPr>
        <w:t>/</w:t>
      </w:r>
      <w:r w:rsidRPr="00147AA5">
        <w:rPr>
          <w:rFonts w:ascii="Century Gothic" w:hAnsi="Century Gothic"/>
          <w:color w:val="0000FF"/>
          <w:sz w:val="16"/>
          <w:szCs w:val="16"/>
        </w:rPr>
        <w:t xml:space="preserve"> </w:t>
      </w:r>
      <w:r w:rsidRPr="00B74996">
        <w:rPr>
          <w:rFonts w:ascii="Century Gothic" w:hAnsi="Century Gothic"/>
          <w:smallCaps/>
          <w:color w:val="0000FF"/>
          <w:sz w:val="16"/>
          <w:szCs w:val="16"/>
        </w:rPr>
        <w:t>FAX</w:t>
      </w:r>
      <w:r w:rsidRPr="00147AA5">
        <w:rPr>
          <w:rFonts w:ascii="Century Gothic" w:hAnsi="Century Gothic"/>
          <w:color w:val="0000FF"/>
          <w:sz w:val="16"/>
          <w:szCs w:val="16"/>
        </w:rPr>
        <w:t xml:space="preserve"> (304) 558-2169 </w:t>
      </w:r>
    </w:p>
    <w:p w:rsidR="004F0EBB" w:rsidRDefault="00147AA5">
      <w:pPr>
        <w:spacing w:line="214" w:lineRule="auto"/>
        <w:jc w:val="center"/>
        <w:rPr>
          <w:rFonts w:ascii="Century Gothic" w:hAnsi="Century Gothic"/>
          <w:color w:val="0000FF"/>
          <w:sz w:val="16"/>
          <w:szCs w:val="16"/>
        </w:rPr>
      </w:pPr>
      <w:r w:rsidRPr="00147AA5">
        <w:rPr>
          <w:rFonts w:ascii="Century Gothic" w:hAnsi="Century Gothic"/>
          <w:color w:val="0000FF"/>
          <w:sz w:val="16"/>
          <w:szCs w:val="16"/>
        </w:rPr>
        <w:t>e</w:t>
      </w:r>
      <w:r w:rsidR="004F0EBB" w:rsidRPr="00147AA5">
        <w:rPr>
          <w:rFonts w:ascii="Century Gothic" w:hAnsi="Century Gothic"/>
          <w:color w:val="0000FF"/>
          <w:sz w:val="16"/>
          <w:szCs w:val="16"/>
        </w:rPr>
        <w:t>thics@</w:t>
      </w:r>
      <w:r w:rsidRPr="00147AA5">
        <w:rPr>
          <w:rFonts w:ascii="Century Gothic" w:hAnsi="Century Gothic"/>
          <w:color w:val="0000FF"/>
          <w:sz w:val="16"/>
          <w:szCs w:val="16"/>
        </w:rPr>
        <w:t>wv.gov</w:t>
      </w:r>
      <w:r w:rsidR="004F0EBB" w:rsidRPr="00147AA5">
        <w:rPr>
          <w:rFonts w:ascii="Century Gothic" w:hAnsi="Century Gothic"/>
          <w:color w:val="0000FF"/>
          <w:sz w:val="16"/>
          <w:szCs w:val="16"/>
        </w:rPr>
        <w:t xml:space="preserve"> </w:t>
      </w:r>
      <w:r w:rsidR="00330ADC">
        <w:rPr>
          <w:rFonts w:ascii="WP TypographicSymbols" w:hAnsi="WP TypographicSymbols"/>
          <w:color w:val="0000FF"/>
          <w:sz w:val="16"/>
          <w:szCs w:val="16"/>
        </w:rPr>
        <w:t>/</w:t>
      </w:r>
      <w:r w:rsidRPr="00147AA5">
        <w:rPr>
          <w:rFonts w:ascii="Century Gothic" w:hAnsi="Century Gothic"/>
          <w:color w:val="0000FF"/>
          <w:sz w:val="16"/>
          <w:szCs w:val="16"/>
        </w:rPr>
        <w:t xml:space="preserve"> www.wvethicscommission.org</w:t>
      </w:r>
    </w:p>
    <w:p w:rsidR="003103A5" w:rsidRPr="00147AA5" w:rsidRDefault="003103A5">
      <w:pPr>
        <w:spacing w:line="214" w:lineRule="auto"/>
        <w:jc w:val="center"/>
        <w:rPr>
          <w:rFonts w:ascii="Century Gothic" w:hAnsi="Century Gothic"/>
          <w:color w:val="0000FF"/>
          <w:sz w:val="16"/>
          <w:szCs w:val="16"/>
        </w:rPr>
      </w:pPr>
    </w:p>
    <w:p w:rsidR="00D662D0" w:rsidRDefault="00D662D0" w:rsidP="00916E9B">
      <w:pPr>
        <w:jc w:val="center"/>
        <w:rPr>
          <w:rFonts w:ascii="Arial Black" w:hAnsi="Arial Black" w:cs="Arial"/>
          <w:sz w:val="40"/>
          <w:szCs w:val="40"/>
        </w:rPr>
      </w:pPr>
    </w:p>
    <w:p w:rsidR="00E56D11" w:rsidRPr="00013447" w:rsidRDefault="00E56D11" w:rsidP="00E56D11">
      <w:pPr>
        <w:pStyle w:val="NoSpacing"/>
        <w:jc w:val="center"/>
        <w:rPr>
          <w:rFonts w:ascii="Arial Black" w:hAnsi="Arial Black" w:cs="Arial"/>
        </w:rPr>
      </w:pPr>
      <w:r w:rsidRPr="00013447">
        <w:rPr>
          <w:rFonts w:ascii="Arial Black" w:hAnsi="Arial Black" w:cs="Arial"/>
          <w:sz w:val="40"/>
          <w:szCs w:val="40"/>
        </w:rPr>
        <w:t xml:space="preserve">MEDIA </w:t>
      </w:r>
      <w:r>
        <w:rPr>
          <w:rFonts w:ascii="Arial Black" w:hAnsi="Arial Black" w:cs="Arial"/>
          <w:sz w:val="40"/>
          <w:szCs w:val="40"/>
        </w:rPr>
        <w:t>ADVISORY</w:t>
      </w:r>
    </w:p>
    <w:p w:rsidR="00E56D11" w:rsidRPr="00013447" w:rsidRDefault="00E56D11" w:rsidP="00E56D11">
      <w:pPr>
        <w:pStyle w:val="NoSpacing"/>
        <w:rPr>
          <w:rFonts w:ascii="Arial Black" w:hAnsi="Arial Black" w:cs="Arial"/>
        </w:rPr>
      </w:pPr>
    </w:p>
    <w:p w:rsidR="00E56D11" w:rsidRDefault="00E56D11" w:rsidP="00E56D1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IMMEDIATE RELEASE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4F064F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>: Diane Holley-Brown</w:t>
      </w:r>
    </w:p>
    <w:p w:rsidR="00E56D11" w:rsidRDefault="00FD504E" w:rsidP="00E56D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</w:t>
      </w:r>
      <w:r w:rsidR="00A24C47">
        <w:rPr>
          <w:rFonts w:ascii="Arial" w:hAnsi="Arial" w:cs="Arial"/>
          <w:sz w:val="20"/>
          <w:szCs w:val="20"/>
        </w:rPr>
        <w:t>7</w:t>
      </w:r>
      <w:r w:rsidR="00E56D11">
        <w:rPr>
          <w:rFonts w:ascii="Arial" w:hAnsi="Arial" w:cs="Arial"/>
          <w:sz w:val="20"/>
          <w:szCs w:val="20"/>
        </w:rPr>
        <w:t>, 2013</w:t>
      </w:r>
      <w:r w:rsidR="00E56D11">
        <w:rPr>
          <w:rFonts w:ascii="Arial" w:hAnsi="Arial" w:cs="Arial"/>
          <w:sz w:val="20"/>
          <w:szCs w:val="20"/>
        </w:rPr>
        <w:tab/>
      </w:r>
      <w:r w:rsidR="00E56D11">
        <w:rPr>
          <w:rFonts w:ascii="Arial" w:hAnsi="Arial" w:cs="Arial"/>
          <w:sz w:val="20"/>
          <w:szCs w:val="20"/>
        </w:rPr>
        <w:tab/>
      </w:r>
      <w:r w:rsidR="00E56D11">
        <w:rPr>
          <w:rFonts w:ascii="Arial" w:hAnsi="Arial" w:cs="Arial"/>
          <w:sz w:val="20"/>
          <w:szCs w:val="20"/>
        </w:rPr>
        <w:tab/>
      </w:r>
      <w:r w:rsidR="00E56D11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56D11">
        <w:rPr>
          <w:rFonts w:ascii="Arial" w:hAnsi="Arial" w:cs="Arial"/>
          <w:sz w:val="20"/>
          <w:szCs w:val="20"/>
        </w:rPr>
        <w:tab/>
      </w:r>
      <w:r w:rsidR="00E56D11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4F064F">
        <w:rPr>
          <w:rFonts w:ascii="Arial" w:hAnsi="Arial" w:cs="Arial"/>
          <w:sz w:val="20"/>
          <w:szCs w:val="20"/>
        </w:rPr>
        <w:t xml:space="preserve">             </w:t>
      </w:r>
      <w:r w:rsidR="00E56D11">
        <w:rPr>
          <w:rFonts w:ascii="Arial" w:hAnsi="Arial" w:cs="Arial"/>
          <w:sz w:val="20"/>
          <w:szCs w:val="20"/>
        </w:rPr>
        <w:t>(304) 558-0661</w:t>
      </w:r>
    </w:p>
    <w:p w:rsidR="00E56D11" w:rsidRDefault="00E56D11" w:rsidP="00E56D1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E56D11" w:rsidRDefault="00E56D11" w:rsidP="00E56D1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E56D11" w:rsidRPr="005267FE" w:rsidRDefault="00E56D11" w:rsidP="00E56D11">
      <w:pPr>
        <w:pStyle w:val="NoSpacing"/>
        <w:jc w:val="center"/>
        <w:rPr>
          <w:rFonts w:ascii="Arial" w:hAnsi="Arial" w:cs="Arial"/>
          <w:b/>
          <w:bCs/>
          <w:i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WEST VIRGINIA ETHICS COMMISSION </w:t>
      </w:r>
      <w:r w:rsidR="00FD504E">
        <w:rPr>
          <w:rFonts w:ascii="Arial" w:hAnsi="Arial" w:cs="Arial"/>
          <w:b/>
          <w:bCs/>
          <w:sz w:val="27"/>
          <w:szCs w:val="27"/>
        </w:rPr>
        <w:t>TO CONDUCT</w:t>
      </w:r>
      <w:r>
        <w:rPr>
          <w:rFonts w:ascii="Arial" w:hAnsi="Arial" w:cs="Arial"/>
          <w:b/>
          <w:bCs/>
          <w:sz w:val="27"/>
          <w:szCs w:val="27"/>
        </w:rPr>
        <w:t xml:space="preserve"> TRAINING ON GOVERNMENTAL ETHICS ACT ON </w:t>
      </w:r>
      <w:r w:rsidR="00FD504E">
        <w:rPr>
          <w:rFonts w:ascii="Arial" w:hAnsi="Arial" w:cs="Arial"/>
          <w:b/>
          <w:bCs/>
          <w:sz w:val="27"/>
          <w:szCs w:val="27"/>
        </w:rPr>
        <w:t>NOVEMBER 1</w:t>
      </w:r>
      <w:r w:rsidR="00586903">
        <w:rPr>
          <w:rFonts w:ascii="Arial" w:hAnsi="Arial" w:cs="Arial"/>
          <w:b/>
          <w:bCs/>
          <w:sz w:val="27"/>
          <w:szCs w:val="27"/>
        </w:rPr>
        <w:t>9</w:t>
      </w:r>
      <w:r w:rsidR="00FD504E">
        <w:rPr>
          <w:rFonts w:ascii="Arial" w:hAnsi="Arial" w:cs="Arial"/>
          <w:b/>
          <w:bCs/>
          <w:sz w:val="27"/>
          <w:szCs w:val="27"/>
        </w:rPr>
        <w:t xml:space="preserve"> </w:t>
      </w:r>
      <w:r w:rsidR="00871F8F">
        <w:rPr>
          <w:rFonts w:ascii="Arial" w:hAnsi="Arial" w:cs="Arial"/>
          <w:b/>
          <w:bCs/>
          <w:sz w:val="27"/>
          <w:szCs w:val="27"/>
        </w:rPr>
        <w:t xml:space="preserve">IN </w:t>
      </w:r>
      <w:r w:rsidR="00FD504E">
        <w:rPr>
          <w:rFonts w:ascii="Arial" w:hAnsi="Arial" w:cs="Arial"/>
          <w:b/>
          <w:bCs/>
          <w:sz w:val="27"/>
          <w:szCs w:val="27"/>
        </w:rPr>
        <w:t>MOOREFIELD</w:t>
      </w:r>
    </w:p>
    <w:p w:rsidR="00E56D11" w:rsidRPr="00EF386E" w:rsidRDefault="00E56D11" w:rsidP="00E56D11">
      <w:pPr>
        <w:pStyle w:val="NoSpacing"/>
        <w:rPr>
          <w:rFonts w:ascii="Arial" w:hAnsi="Arial" w:cs="Arial"/>
          <w:b/>
          <w:bCs/>
          <w:sz w:val="27"/>
          <w:szCs w:val="27"/>
        </w:rPr>
      </w:pPr>
    </w:p>
    <w:p w:rsidR="00E56D11" w:rsidRDefault="00E56D11" w:rsidP="00E56D11">
      <w:pPr>
        <w:pStyle w:val="NoSpacing"/>
        <w:spacing w:line="360" w:lineRule="auto"/>
        <w:rPr>
          <w:rFonts w:ascii="Arial" w:hAnsi="Arial" w:cs="Arial"/>
        </w:rPr>
      </w:pPr>
      <w:r w:rsidRPr="00EF386E">
        <w:rPr>
          <w:rFonts w:ascii="Arial" w:hAnsi="Arial" w:cs="Arial"/>
          <w:b/>
          <w:bCs/>
        </w:rPr>
        <w:t>CHARLESTON, W.Va</w:t>
      </w:r>
      <w:r>
        <w:rPr>
          <w:rFonts w:ascii="Arial" w:hAnsi="Arial" w:cs="Arial"/>
          <w:b/>
          <w:bCs/>
        </w:rPr>
        <w:t>.</w:t>
      </w:r>
      <w:r w:rsidRPr="00EF386E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Pr="003D2BFC">
        <w:rPr>
          <w:rFonts w:ascii="Arial" w:hAnsi="Arial" w:cs="Arial"/>
          <w:bCs/>
        </w:rPr>
        <w:t xml:space="preserve">The </w:t>
      </w:r>
      <w:r w:rsidRPr="00D45F7A">
        <w:rPr>
          <w:rFonts w:ascii="Arial" w:hAnsi="Arial" w:cs="Arial"/>
        </w:rPr>
        <w:t xml:space="preserve">West Virginia Ethics Commission </w:t>
      </w:r>
      <w:r>
        <w:rPr>
          <w:rFonts w:ascii="Arial" w:hAnsi="Arial" w:cs="Arial"/>
        </w:rPr>
        <w:t xml:space="preserve">announced today that it </w:t>
      </w:r>
      <w:r w:rsidRPr="00D45F7A">
        <w:rPr>
          <w:rFonts w:ascii="Arial" w:hAnsi="Arial" w:cs="Arial"/>
        </w:rPr>
        <w:t xml:space="preserve">will offer a one-hour ethics training session on the West Virginia Governmental Ethics Act on </w:t>
      </w:r>
      <w:r>
        <w:rPr>
          <w:rFonts w:ascii="Arial" w:hAnsi="Arial" w:cs="Arial"/>
        </w:rPr>
        <w:t>T</w:t>
      </w:r>
      <w:r w:rsidR="00871F8F">
        <w:rPr>
          <w:rFonts w:ascii="Arial" w:hAnsi="Arial" w:cs="Arial"/>
        </w:rPr>
        <w:t>uesday</w:t>
      </w:r>
      <w:r>
        <w:rPr>
          <w:rFonts w:ascii="Arial" w:hAnsi="Arial" w:cs="Arial"/>
        </w:rPr>
        <w:t xml:space="preserve">, </w:t>
      </w:r>
      <w:r w:rsidR="00FD504E">
        <w:rPr>
          <w:rFonts w:ascii="Arial" w:hAnsi="Arial" w:cs="Arial"/>
        </w:rPr>
        <w:t>November 1</w:t>
      </w:r>
      <w:r w:rsidR="00586903">
        <w:rPr>
          <w:rFonts w:ascii="Arial" w:hAnsi="Arial" w:cs="Arial"/>
        </w:rPr>
        <w:t>9</w:t>
      </w:r>
      <w:r w:rsidR="004F06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beginning at </w:t>
      </w:r>
      <w:r w:rsidR="00FD504E">
        <w:rPr>
          <w:rFonts w:ascii="Arial" w:hAnsi="Arial" w:cs="Arial"/>
        </w:rPr>
        <w:t>6 p.m.</w:t>
      </w:r>
      <w:r>
        <w:rPr>
          <w:rFonts w:ascii="Arial" w:hAnsi="Arial" w:cs="Arial"/>
        </w:rPr>
        <w:t xml:space="preserve"> at </w:t>
      </w:r>
      <w:r w:rsidR="00871F8F">
        <w:rPr>
          <w:rFonts w:ascii="Arial" w:hAnsi="Arial" w:cs="Arial"/>
        </w:rPr>
        <w:t xml:space="preserve">the </w:t>
      </w:r>
      <w:r w:rsidR="00FD504E">
        <w:rPr>
          <w:rFonts w:ascii="Arial" w:hAnsi="Arial" w:cs="Arial"/>
        </w:rPr>
        <w:t xml:space="preserve">Hardy County Division of Highways Headquarters, located at 39 Second Lane, 2104 SR 55, in Moorefield, W.Va. </w:t>
      </w:r>
    </w:p>
    <w:p w:rsidR="00E56D11" w:rsidRDefault="00E56D11" w:rsidP="00E56D11">
      <w:pPr>
        <w:pStyle w:val="NoSpacing"/>
        <w:spacing w:line="360" w:lineRule="auto"/>
        <w:rPr>
          <w:rFonts w:ascii="Arial" w:hAnsi="Arial" w:cs="Arial"/>
        </w:rPr>
      </w:pPr>
    </w:p>
    <w:p w:rsidR="00E56D11" w:rsidRDefault="00E56D11" w:rsidP="00E56D11">
      <w:pPr>
        <w:pStyle w:val="NoSpacing"/>
        <w:spacing w:line="360" w:lineRule="auto"/>
        <w:rPr>
          <w:rFonts w:ascii="Arial" w:hAnsi="Arial" w:cs="Arial"/>
        </w:rPr>
      </w:pPr>
      <w:r w:rsidRPr="00D45F7A">
        <w:rPr>
          <w:rFonts w:ascii="Arial" w:hAnsi="Arial" w:cs="Arial"/>
        </w:rPr>
        <w:t xml:space="preserve">The </w:t>
      </w:r>
      <w:r w:rsidR="00BF6AF8">
        <w:rPr>
          <w:rFonts w:ascii="Arial" w:hAnsi="Arial" w:cs="Arial"/>
        </w:rPr>
        <w:t>session</w:t>
      </w:r>
      <w:r w:rsidR="00BF6AF8" w:rsidRPr="00D45F7A">
        <w:rPr>
          <w:rFonts w:ascii="Arial" w:hAnsi="Arial" w:cs="Arial"/>
        </w:rPr>
        <w:t xml:space="preserve"> is free and open</w:t>
      </w:r>
      <w:r w:rsidRPr="00D45F7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state and local </w:t>
      </w:r>
      <w:r w:rsidRPr="00D45F7A">
        <w:rPr>
          <w:rFonts w:ascii="Arial" w:hAnsi="Arial" w:cs="Arial"/>
        </w:rPr>
        <w:t xml:space="preserve">public employees, government lawyers, </w:t>
      </w:r>
      <w:r>
        <w:rPr>
          <w:rFonts w:ascii="Arial" w:hAnsi="Arial" w:cs="Arial"/>
        </w:rPr>
        <w:t xml:space="preserve">media </w:t>
      </w:r>
      <w:r w:rsidRPr="00D45F7A">
        <w:rPr>
          <w:rFonts w:ascii="Arial" w:hAnsi="Arial" w:cs="Arial"/>
        </w:rPr>
        <w:t xml:space="preserve">and the general public. The West Virginia State Bar has approved the course for 1.2 hours of Continuing Legal Education </w:t>
      </w:r>
      <w:r>
        <w:rPr>
          <w:rFonts w:ascii="Arial" w:hAnsi="Arial" w:cs="Arial"/>
        </w:rPr>
        <w:t xml:space="preserve">(CLE) </w:t>
      </w:r>
      <w:r w:rsidRPr="00D45F7A">
        <w:rPr>
          <w:rFonts w:ascii="Arial" w:hAnsi="Arial" w:cs="Arial"/>
        </w:rPr>
        <w:t>credit, which includes 1.2 hours of Ethics</w:t>
      </w:r>
      <w:r>
        <w:rPr>
          <w:rFonts w:ascii="Arial" w:hAnsi="Arial" w:cs="Arial"/>
        </w:rPr>
        <w:t xml:space="preserve"> credit</w:t>
      </w:r>
      <w:r w:rsidRPr="00D45F7A">
        <w:rPr>
          <w:rFonts w:ascii="Arial" w:hAnsi="Arial" w:cs="Arial"/>
        </w:rPr>
        <w:t>.</w:t>
      </w:r>
    </w:p>
    <w:p w:rsidR="00E56D11" w:rsidRPr="00D45F7A" w:rsidRDefault="00E56D11" w:rsidP="00E56D11">
      <w:pPr>
        <w:pStyle w:val="NoSpacing"/>
        <w:spacing w:line="360" w:lineRule="auto"/>
        <w:rPr>
          <w:rFonts w:ascii="Arial" w:hAnsi="Arial" w:cs="Arial"/>
        </w:rPr>
      </w:pPr>
    </w:p>
    <w:p w:rsidR="00E56D11" w:rsidRPr="00D45F7A" w:rsidRDefault="00E56D11" w:rsidP="00E56D11">
      <w:pPr>
        <w:pStyle w:val="NoSpacing"/>
        <w:spacing w:line="360" w:lineRule="auto"/>
        <w:rPr>
          <w:rFonts w:ascii="Arial" w:hAnsi="Arial" w:cs="Arial"/>
          <w:iCs/>
        </w:rPr>
      </w:pPr>
      <w:r w:rsidRPr="00D45F7A">
        <w:rPr>
          <w:rFonts w:ascii="Arial" w:hAnsi="Arial" w:cs="Arial"/>
        </w:rPr>
        <w:t xml:space="preserve">The topics covered from the Ethics Act </w:t>
      </w:r>
      <w:r>
        <w:rPr>
          <w:rFonts w:ascii="Arial" w:hAnsi="Arial" w:cs="Arial"/>
        </w:rPr>
        <w:t xml:space="preserve">will </w:t>
      </w:r>
      <w:r w:rsidRPr="00D45F7A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the</w:t>
      </w:r>
      <w:r w:rsidRPr="00D45F7A">
        <w:rPr>
          <w:rFonts w:ascii="Arial" w:hAnsi="Arial" w:cs="Arial"/>
        </w:rPr>
        <w:t xml:space="preserve"> </w:t>
      </w:r>
      <w:r w:rsidRPr="00D45F7A">
        <w:rPr>
          <w:rFonts w:ascii="Arial" w:hAnsi="Arial" w:cs="Arial"/>
          <w:iCs/>
        </w:rPr>
        <w:t xml:space="preserve">prohibition against use of public office for private gain (including nepotism); </w:t>
      </w:r>
      <w:r>
        <w:rPr>
          <w:rFonts w:ascii="Arial" w:hAnsi="Arial" w:cs="Arial"/>
          <w:iCs/>
        </w:rPr>
        <w:t xml:space="preserve">the </w:t>
      </w:r>
      <w:r w:rsidRPr="00D45F7A">
        <w:rPr>
          <w:rFonts w:ascii="Arial" w:hAnsi="Arial" w:cs="Arial"/>
          <w:iCs/>
        </w:rPr>
        <w:t xml:space="preserve">prohibition against having a financial interest in a public contract; gift limitations for public servants; </w:t>
      </w:r>
      <w:r>
        <w:rPr>
          <w:rFonts w:ascii="Arial" w:hAnsi="Arial" w:cs="Arial"/>
          <w:iCs/>
        </w:rPr>
        <w:t xml:space="preserve">the </w:t>
      </w:r>
      <w:r w:rsidRPr="00D45F7A">
        <w:rPr>
          <w:rFonts w:ascii="Arial" w:hAnsi="Arial" w:cs="Arial"/>
          <w:iCs/>
        </w:rPr>
        <w:t>prohibition against improperly using or divulging confidential information; employment limitations for public servants; prohibited representation; limitation on practice before board/agency/department; employment by regulated persons/vendor; voting rules for public servant;</w:t>
      </w:r>
      <w:r>
        <w:rPr>
          <w:rFonts w:ascii="Arial" w:hAnsi="Arial" w:cs="Arial"/>
          <w:iCs/>
        </w:rPr>
        <w:t xml:space="preserve"> </w:t>
      </w:r>
      <w:r w:rsidRPr="00D45F7A">
        <w:rPr>
          <w:rFonts w:ascii="Arial" w:hAnsi="Arial" w:cs="Arial"/>
          <w:iCs/>
        </w:rPr>
        <w:t>and limitations on compensation/expenses</w:t>
      </w:r>
      <w:r>
        <w:rPr>
          <w:rFonts w:ascii="Arial" w:hAnsi="Arial" w:cs="Arial"/>
          <w:iCs/>
        </w:rPr>
        <w:t>.</w:t>
      </w:r>
    </w:p>
    <w:p w:rsidR="00E56D11" w:rsidRDefault="00E56D11" w:rsidP="00E56D11">
      <w:pPr>
        <w:pStyle w:val="NoSpacing"/>
        <w:spacing w:line="360" w:lineRule="auto"/>
        <w:rPr>
          <w:rFonts w:ascii="Arial" w:hAnsi="Arial" w:cs="Arial"/>
        </w:rPr>
      </w:pPr>
    </w:p>
    <w:p w:rsidR="00E56D11" w:rsidRDefault="00E56D11" w:rsidP="00E56D1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is only required for attorneys who wish to receive CLE credits. The meeting room will open </w:t>
      </w:r>
      <w:r w:rsidRPr="004F064F">
        <w:rPr>
          <w:rFonts w:ascii="Arial" w:hAnsi="Arial" w:cs="Arial"/>
          <w:color w:val="000000" w:themeColor="text1"/>
        </w:rPr>
        <w:t xml:space="preserve">at </w:t>
      </w:r>
      <w:r w:rsidR="00FD504E">
        <w:rPr>
          <w:rFonts w:ascii="Arial" w:hAnsi="Arial" w:cs="Arial"/>
          <w:color w:val="000000" w:themeColor="text1"/>
        </w:rPr>
        <w:t>5 p.</w:t>
      </w:r>
      <w:r w:rsidR="00FD504E" w:rsidRPr="00FD504E">
        <w:rPr>
          <w:rFonts w:ascii="Arial" w:hAnsi="Arial" w:cs="Arial"/>
          <w:color w:val="000000" w:themeColor="text1"/>
        </w:rPr>
        <w:t>m.</w:t>
      </w:r>
      <w:r w:rsidRPr="00FD504E">
        <w:rPr>
          <w:rFonts w:ascii="Arial" w:hAnsi="Arial" w:cs="Arial"/>
          <w:color w:val="000000" w:themeColor="text1"/>
        </w:rPr>
        <w:t>; the</w:t>
      </w:r>
      <w:r w:rsidRPr="00FD504E">
        <w:rPr>
          <w:rFonts w:ascii="Arial" w:hAnsi="Arial" w:cs="Arial"/>
        </w:rPr>
        <w:t xml:space="preserve"> meeting capacity for the meeting space is </w:t>
      </w:r>
      <w:r w:rsidR="00FD504E" w:rsidRPr="00FD504E">
        <w:rPr>
          <w:rFonts w:ascii="Arial" w:hAnsi="Arial" w:cs="Arial"/>
        </w:rPr>
        <w:t>50</w:t>
      </w:r>
      <w:r w:rsidRPr="00FD50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56D11" w:rsidRDefault="00E56D11" w:rsidP="00E56D11">
      <w:pPr>
        <w:pStyle w:val="NoSpacing"/>
        <w:spacing w:line="360" w:lineRule="auto"/>
        <w:rPr>
          <w:rFonts w:ascii="Arial" w:hAnsi="Arial" w:cs="Arial"/>
        </w:rPr>
      </w:pPr>
    </w:p>
    <w:p w:rsidR="00330ADC" w:rsidRPr="00330ADC" w:rsidRDefault="00E56D11" w:rsidP="00E56D11">
      <w:pPr>
        <w:jc w:val="center"/>
        <w:rPr>
          <w:b/>
          <w:sz w:val="21"/>
          <w:szCs w:val="21"/>
        </w:rPr>
      </w:pPr>
      <w:r>
        <w:rPr>
          <w:rFonts w:ascii="Arial" w:hAnsi="Arial" w:cs="Arial"/>
        </w:rPr>
        <w:t>#30</w:t>
      </w:r>
    </w:p>
    <w:sectPr w:rsidR="00330ADC" w:rsidRPr="00330ADC" w:rsidSect="003069C8">
      <w:headerReference w:type="default" r:id="rId8"/>
      <w:endnotePr>
        <w:numFmt w:val="decimal"/>
      </w:endnotePr>
      <w:pgSz w:w="12240" w:h="15840"/>
      <w:pgMar w:top="720" w:right="1080" w:bottom="1080" w:left="108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D" w:rsidRDefault="00E378ED" w:rsidP="00640C83">
      <w:r>
        <w:separator/>
      </w:r>
    </w:p>
  </w:endnote>
  <w:endnote w:type="continuationSeparator" w:id="0">
    <w:p w:rsidR="00E378ED" w:rsidRDefault="00E378ED" w:rsidP="0064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D" w:rsidRDefault="00E378ED" w:rsidP="00640C83">
      <w:r>
        <w:separator/>
      </w:r>
    </w:p>
  </w:footnote>
  <w:footnote w:type="continuationSeparator" w:id="0">
    <w:p w:rsidR="00E378ED" w:rsidRDefault="00E378ED" w:rsidP="0064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CA" w:rsidRDefault="004538CA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5"/>
    <w:rsid w:val="00014F82"/>
    <w:rsid w:val="00016466"/>
    <w:rsid w:val="000724B1"/>
    <w:rsid w:val="000B5A0E"/>
    <w:rsid w:val="000E477F"/>
    <w:rsid w:val="0014192F"/>
    <w:rsid w:val="00147AA5"/>
    <w:rsid w:val="001739DE"/>
    <w:rsid w:val="001750E2"/>
    <w:rsid w:val="001B03C9"/>
    <w:rsid w:val="001C761E"/>
    <w:rsid w:val="001E1D70"/>
    <w:rsid w:val="00234A73"/>
    <w:rsid w:val="002B6098"/>
    <w:rsid w:val="002C6537"/>
    <w:rsid w:val="002D7563"/>
    <w:rsid w:val="002F524C"/>
    <w:rsid w:val="003069C8"/>
    <w:rsid w:val="003103A5"/>
    <w:rsid w:val="00321EB9"/>
    <w:rsid w:val="00326CF3"/>
    <w:rsid w:val="00330ADC"/>
    <w:rsid w:val="003561E4"/>
    <w:rsid w:val="00391344"/>
    <w:rsid w:val="003A1803"/>
    <w:rsid w:val="003A6461"/>
    <w:rsid w:val="003D5431"/>
    <w:rsid w:val="003F47BA"/>
    <w:rsid w:val="00450D3A"/>
    <w:rsid w:val="004538CA"/>
    <w:rsid w:val="004920A1"/>
    <w:rsid w:val="004D11A0"/>
    <w:rsid w:val="004E6631"/>
    <w:rsid w:val="004F064F"/>
    <w:rsid w:val="004F0EBB"/>
    <w:rsid w:val="00532D39"/>
    <w:rsid w:val="005528DC"/>
    <w:rsid w:val="00554C7C"/>
    <w:rsid w:val="00586903"/>
    <w:rsid w:val="005B3458"/>
    <w:rsid w:val="006042F0"/>
    <w:rsid w:val="006066C6"/>
    <w:rsid w:val="00612DD3"/>
    <w:rsid w:val="00640C83"/>
    <w:rsid w:val="006568CF"/>
    <w:rsid w:val="00670C72"/>
    <w:rsid w:val="00696E69"/>
    <w:rsid w:val="006E24C3"/>
    <w:rsid w:val="0072601A"/>
    <w:rsid w:val="00750163"/>
    <w:rsid w:val="00767F58"/>
    <w:rsid w:val="007F1F82"/>
    <w:rsid w:val="007F6630"/>
    <w:rsid w:val="008315AF"/>
    <w:rsid w:val="00842587"/>
    <w:rsid w:val="008542D4"/>
    <w:rsid w:val="00871F8F"/>
    <w:rsid w:val="008C1DE5"/>
    <w:rsid w:val="00916E9B"/>
    <w:rsid w:val="00971338"/>
    <w:rsid w:val="009D2690"/>
    <w:rsid w:val="009D76CD"/>
    <w:rsid w:val="009E3773"/>
    <w:rsid w:val="009F2B2A"/>
    <w:rsid w:val="009F4A6D"/>
    <w:rsid w:val="00A0210D"/>
    <w:rsid w:val="00A20432"/>
    <w:rsid w:val="00A2312D"/>
    <w:rsid w:val="00A24C47"/>
    <w:rsid w:val="00A3375D"/>
    <w:rsid w:val="00A50FEA"/>
    <w:rsid w:val="00AB2024"/>
    <w:rsid w:val="00AE5E32"/>
    <w:rsid w:val="00AF541F"/>
    <w:rsid w:val="00B74996"/>
    <w:rsid w:val="00BA39DB"/>
    <w:rsid w:val="00BB45B1"/>
    <w:rsid w:val="00BE3ACC"/>
    <w:rsid w:val="00BF6A55"/>
    <w:rsid w:val="00BF6AF8"/>
    <w:rsid w:val="00C04F84"/>
    <w:rsid w:val="00C24BC9"/>
    <w:rsid w:val="00C27FF6"/>
    <w:rsid w:val="00C54255"/>
    <w:rsid w:val="00C87260"/>
    <w:rsid w:val="00CA1A75"/>
    <w:rsid w:val="00CB2774"/>
    <w:rsid w:val="00D175C6"/>
    <w:rsid w:val="00D37EBF"/>
    <w:rsid w:val="00D5029D"/>
    <w:rsid w:val="00D662D0"/>
    <w:rsid w:val="00D74649"/>
    <w:rsid w:val="00D96A94"/>
    <w:rsid w:val="00DA7065"/>
    <w:rsid w:val="00DD75E9"/>
    <w:rsid w:val="00DE4DE3"/>
    <w:rsid w:val="00E24B74"/>
    <w:rsid w:val="00E378ED"/>
    <w:rsid w:val="00E56D11"/>
    <w:rsid w:val="00EA08B4"/>
    <w:rsid w:val="00EB1BC3"/>
    <w:rsid w:val="00F10244"/>
    <w:rsid w:val="00F674B6"/>
    <w:rsid w:val="00FA2E41"/>
    <w:rsid w:val="00FA5205"/>
    <w:rsid w:val="00FD113C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E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75E9"/>
  </w:style>
  <w:style w:type="paragraph" w:styleId="Header">
    <w:name w:val="header"/>
    <w:basedOn w:val="Normal"/>
    <w:link w:val="HeaderChar"/>
    <w:uiPriority w:val="99"/>
    <w:semiHidden/>
    <w:unhideWhenUsed/>
    <w:rsid w:val="0064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C83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C83"/>
    <w:rPr>
      <w:szCs w:val="24"/>
    </w:rPr>
  </w:style>
  <w:style w:type="character" w:styleId="Hyperlink">
    <w:name w:val="Hyperlink"/>
    <w:basedOn w:val="DefaultParagraphFont"/>
    <w:uiPriority w:val="99"/>
    <w:unhideWhenUsed/>
    <w:rsid w:val="002F524C"/>
    <w:rPr>
      <w:color w:val="0000FF" w:themeColor="hyperlink"/>
      <w:u w:val="single"/>
    </w:rPr>
  </w:style>
  <w:style w:type="paragraph" w:customStyle="1" w:styleId="Default">
    <w:name w:val="Default"/>
    <w:rsid w:val="00330A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28D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E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75E9"/>
  </w:style>
  <w:style w:type="paragraph" w:styleId="Header">
    <w:name w:val="header"/>
    <w:basedOn w:val="Normal"/>
    <w:link w:val="HeaderChar"/>
    <w:uiPriority w:val="99"/>
    <w:semiHidden/>
    <w:unhideWhenUsed/>
    <w:rsid w:val="0064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C83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C83"/>
    <w:rPr>
      <w:szCs w:val="24"/>
    </w:rPr>
  </w:style>
  <w:style w:type="character" w:styleId="Hyperlink">
    <w:name w:val="Hyperlink"/>
    <w:basedOn w:val="DefaultParagraphFont"/>
    <w:uiPriority w:val="99"/>
    <w:unhideWhenUsed/>
    <w:rsid w:val="002F524C"/>
    <w:rPr>
      <w:color w:val="0000FF" w:themeColor="hyperlink"/>
      <w:u w:val="single"/>
    </w:rPr>
  </w:style>
  <w:style w:type="paragraph" w:customStyle="1" w:styleId="Default">
    <w:name w:val="Default"/>
    <w:rsid w:val="00330A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28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West Virginia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Ethics Commission</dc:creator>
  <cp:lastModifiedBy>Parker, C. Joan</cp:lastModifiedBy>
  <cp:revision>2</cp:revision>
  <cp:lastPrinted>2013-08-23T20:25:00Z</cp:lastPrinted>
  <dcterms:created xsi:type="dcterms:W3CDTF">2013-11-07T14:43:00Z</dcterms:created>
  <dcterms:modified xsi:type="dcterms:W3CDTF">2013-11-07T14:43:00Z</dcterms:modified>
</cp:coreProperties>
</file>