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FB" w:rsidRDefault="007B3112" w:rsidP="00704FF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-561975</wp:posOffset>
            </wp:positionV>
            <wp:extent cx="5381625" cy="2000250"/>
            <wp:effectExtent l="19050" t="0" r="9525" b="0"/>
            <wp:wrapTight wrapText="bothSides">
              <wp:wrapPolygon edited="0">
                <wp:start x="-76" y="0"/>
                <wp:lineTo x="-76" y="21394"/>
                <wp:lineTo x="21638" y="21394"/>
                <wp:lineTo x="21638" y="0"/>
                <wp:lineTo x="-76" y="0"/>
              </wp:wrapPolygon>
            </wp:wrapTight>
            <wp:docPr id="2" name="Picture 1" descr="1524958_786741891340180_200366959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958_786741891340180_2003669593_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811" w:rsidRDefault="00441811" w:rsidP="005A4A33">
      <w:pPr>
        <w:spacing w:after="0"/>
        <w:jc w:val="center"/>
        <w:rPr>
          <w:sz w:val="36"/>
          <w:szCs w:val="36"/>
        </w:rPr>
      </w:pPr>
    </w:p>
    <w:p w:rsidR="00F9444F" w:rsidRDefault="00F9444F" w:rsidP="005A4A33">
      <w:pPr>
        <w:spacing w:after="0"/>
        <w:jc w:val="center"/>
        <w:rPr>
          <w:sz w:val="36"/>
          <w:szCs w:val="36"/>
        </w:rPr>
      </w:pPr>
    </w:p>
    <w:p w:rsidR="00F9444F" w:rsidRDefault="00F9444F" w:rsidP="005A4A33">
      <w:pPr>
        <w:spacing w:after="0"/>
        <w:jc w:val="center"/>
        <w:rPr>
          <w:sz w:val="36"/>
          <w:szCs w:val="36"/>
        </w:rPr>
      </w:pPr>
    </w:p>
    <w:p w:rsidR="004E099B" w:rsidRPr="007B3112" w:rsidRDefault="002C7B7A" w:rsidP="007B3112">
      <w:pPr>
        <w:spacing w:after="0" w:line="240" w:lineRule="auto"/>
        <w:jc w:val="center"/>
        <w:rPr>
          <w:sz w:val="48"/>
          <w:szCs w:val="48"/>
        </w:rPr>
      </w:pPr>
      <w:r w:rsidRPr="007B3112">
        <w:rPr>
          <w:sz w:val="48"/>
          <w:szCs w:val="48"/>
        </w:rPr>
        <w:t>YOU ARE INVITED</w:t>
      </w:r>
      <w:r w:rsidR="005A4A33" w:rsidRPr="007B3112">
        <w:rPr>
          <w:sz w:val="48"/>
          <w:szCs w:val="48"/>
        </w:rPr>
        <w:t xml:space="preserve"> TO </w:t>
      </w:r>
      <w:r w:rsidR="00B914A5">
        <w:rPr>
          <w:sz w:val="48"/>
          <w:szCs w:val="48"/>
        </w:rPr>
        <w:t xml:space="preserve">RELAX &amp; UNWIND </w:t>
      </w:r>
      <w:r w:rsidR="005A4A33" w:rsidRPr="007B3112">
        <w:rPr>
          <w:sz w:val="48"/>
          <w:szCs w:val="48"/>
        </w:rPr>
        <w:t>A</w:t>
      </w:r>
      <w:r w:rsidR="00B914A5">
        <w:rPr>
          <w:sz w:val="48"/>
          <w:szCs w:val="48"/>
        </w:rPr>
        <w:t>T</w:t>
      </w:r>
    </w:p>
    <w:p w:rsidR="007B3112" w:rsidRDefault="00AE7B8B" w:rsidP="00AE7B8B">
      <w:pPr>
        <w:spacing w:after="0" w:line="240" w:lineRule="auto"/>
        <w:jc w:val="center"/>
        <w:rPr>
          <w:sz w:val="48"/>
          <w:szCs w:val="48"/>
        </w:rPr>
      </w:pPr>
      <w:r w:rsidRPr="00AE7B8B">
        <w:rPr>
          <w:sz w:val="48"/>
          <w:szCs w:val="48"/>
        </w:rPr>
        <w:t>OUR</w:t>
      </w:r>
      <w:r w:rsidR="00B914A5" w:rsidRPr="00B914A5">
        <w:rPr>
          <w:rFonts w:ascii="Lucida Handwriting" w:hAnsi="Lucida Handwriting"/>
          <w:i/>
          <w:color w:val="7030A0"/>
          <w:sz w:val="48"/>
          <w:szCs w:val="48"/>
        </w:rPr>
        <w:t>“</w:t>
      </w:r>
      <w:r w:rsidR="002C7B7A" w:rsidRPr="00B914A5">
        <w:rPr>
          <w:rFonts w:ascii="Lucida Handwriting" w:hAnsi="Lucida Handwriting"/>
          <w:i/>
          <w:color w:val="7030A0"/>
          <w:sz w:val="48"/>
          <w:szCs w:val="48"/>
        </w:rPr>
        <w:t>MY LAVENDER LIFESTYLE</w:t>
      </w:r>
      <w:proofErr w:type="gramStart"/>
      <w:r w:rsidR="00B914A5" w:rsidRPr="00B914A5">
        <w:rPr>
          <w:rFonts w:ascii="Lucida Handwriting" w:hAnsi="Lucida Handwriting"/>
          <w:i/>
          <w:color w:val="7030A0"/>
          <w:sz w:val="48"/>
          <w:szCs w:val="48"/>
        </w:rPr>
        <w:t>”</w:t>
      </w:r>
      <w:r w:rsidR="00E87994">
        <w:rPr>
          <w:i/>
          <w:sz w:val="48"/>
          <w:szCs w:val="48"/>
        </w:rPr>
        <w:t xml:space="preserve">  </w:t>
      </w:r>
      <w:r w:rsidR="002C7B7A" w:rsidRPr="007B3112">
        <w:rPr>
          <w:sz w:val="48"/>
          <w:szCs w:val="48"/>
        </w:rPr>
        <w:t>PARTY</w:t>
      </w:r>
      <w:proofErr w:type="gramEnd"/>
    </w:p>
    <w:p w:rsidR="00AE7B8B" w:rsidRPr="00AE7B8B" w:rsidRDefault="00AE7B8B" w:rsidP="00AE7B8B">
      <w:pPr>
        <w:spacing w:after="0" w:line="240" w:lineRule="auto"/>
        <w:jc w:val="center"/>
        <w:rPr>
          <w:sz w:val="48"/>
          <w:szCs w:val="48"/>
        </w:rPr>
      </w:pPr>
    </w:p>
    <w:p w:rsidR="004E099B" w:rsidRPr="00AE7B8B" w:rsidRDefault="000009A6" w:rsidP="007B3112">
      <w:pPr>
        <w:ind w:left="720"/>
        <w:jc w:val="both"/>
        <w:rPr>
          <w:sz w:val="36"/>
          <w:szCs w:val="36"/>
        </w:rPr>
      </w:pPr>
      <w:r w:rsidRPr="00AE7B8B">
        <w:rPr>
          <w:color w:val="7030A0"/>
          <w:sz w:val="36"/>
          <w:szCs w:val="36"/>
        </w:rPr>
        <w:t>PARTY HOST</w:t>
      </w:r>
      <w:r w:rsidR="00E87994" w:rsidRPr="00AE7B8B">
        <w:rPr>
          <w:color w:val="7030A0"/>
          <w:sz w:val="36"/>
          <w:szCs w:val="36"/>
        </w:rPr>
        <w:t xml:space="preserve">ESS: </w:t>
      </w:r>
      <w:r w:rsidR="00E87994" w:rsidRPr="00AE7B8B">
        <w:rPr>
          <w:sz w:val="36"/>
          <w:szCs w:val="36"/>
        </w:rPr>
        <w:t xml:space="preserve">Christina </w:t>
      </w:r>
      <w:proofErr w:type="spellStart"/>
      <w:r w:rsidR="00E87994" w:rsidRPr="00AE7B8B">
        <w:rPr>
          <w:sz w:val="36"/>
          <w:szCs w:val="36"/>
        </w:rPr>
        <w:t>Kunkle</w:t>
      </w:r>
      <w:proofErr w:type="spellEnd"/>
      <w:r w:rsidR="00B914A5" w:rsidRPr="00AE7B8B">
        <w:rPr>
          <w:sz w:val="36"/>
          <w:szCs w:val="36"/>
        </w:rPr>
        <w:t xml:space="preserve"> </w:t>
      </w:r>
      <w:r w:rsidR="00AE7B8B">
        <w:rPr>
          <w:sz w:val="36"/>
          <w:szCs w:val="36"/>
        </w:rPr>
        <w:t>&amp; Synergy Success Circle</w:t>
      </w:r>
    </w:p>
    <w:p w:rsidR="00AE7B8B" w:rsidRPr="00AE7B8B" w:rsidRDefault="00AE7B8B" w:rsidP="007B3112">
      <w:pPr>
        <w:ind w:left="720"/>
        <w:jc w:val="both"/>
        <w:rPr>
          <w:sz w:val="36"/>
          <w:szCs w:val="36"/>
        </w:rPr>
      </w:pPr>
      <w:r w:rsidRPr="00AE7B8B">
        <w:rPr>
          <w:color w:val="7030A0"/>
          <w:sz w:val="36"/>
          <w:szCs w:val="36"/>
        </w:rPr>
        <w:t>CONSULTANT:</w:t>
      </w:r>
      <w:r w:rsidRPr="00AE7B8B">
        <w:rPr>
          <w:sz w:val="36"/>
          <w:szCs w:val="36"/>
        </w:rPr>
        <w:t xml:space="preserve"> Marsha Mays-Bernard</w:t>
      </w:r>
    </w:p>
    <w:p w:rsidR="008E0013" w:rsidRPr="00AE7B8B" w:rsidRDefault="00AE7B8B" w:rsidP="00E87994">
      <w:pPr>
        <w:ind w:left="720"/>
        <w:jc w:val="both"/>
        <w:rPr>
          <w:sz w:val="36"/>
          <w:szCs w:val="36"/>
        </w:rPr>
      </w:pPr>
      <w:r w:rsidRPr="00AE7B8B">
        <w:rPr>
          <w:color w:val="7030A0"/>
          <w:sz w:val="36"/>
          <w:szCs w:val="36"/>
        </w:rPr>
        <w:t>WHEN</w:t>
      </w:r>
      <w:r w:rsidR="008E0013" w:rsidRPr="00AE7B8B">
        <w:rPr>
          <w:color w:val="7030A0"/>
          <w:sz w:val="36"/>
          <w:szCs w:val="36"/>
        </w:rPr>
        <w:t>:</w:t>
      </w:r>
      <w:r w:rsidR="00B914A5" w:rsidRPr="00AE7B8B">
        <w:rPr>
          <w:sz w:val="36"/>
          <w:szCs w:val="36"/>
        </w:rPr>
        <w:t xml:space="preserve"> </w:t>
      </w:r>
      <w:r w:rsidRPr="00AE7B8B">
        <w:rPr>
          <w:sz w:val="36"/>
          <w:szCs w:val="36"/>
        </w:rPr>
        <w:t xml:space="preserve">Thursday, </w:t>
      </w:r>
      <w:r w:rsidR="00B914A5" w:rsidRPr="00AE7B8B">
        <w:rPr>
          <w:sz w:val="36"/>
          <w:szCs w:val="36"/>
        </w:rPr>
        <w:t>March 20, 2014</w:t>
      </w:r>
      <w:r w:rsidR="004E099B" w:rsidRPr="00AE7B8B">
        <w:rPr>
          <w:sz w:val="36"/>
          <w:szCs w:val="36"/>
        </w:rPr>
        <w:tab/>
      </w:r>
    </w:p>
    <w:p w:rsidR="008E0013" w:rsidRPr="00AE7B8B" w:rsidRDefault="008E0013" w:rsidP="007B3112">
      <w:pPr>
        <w:ind w:left="720"/>
        <w:jc w:val="both"/>
        <w:rPr>
          <w:sz w:val="36"/>
          <w:szCs w:val="36"/>
        </w:rPr>
      </w:pPr>
      <w:r w:rsidRPr="00AE7B8B">
        <w:rPr>
          <w:color w:val="7030A0"/>
          <w:sz w:val="36"/>
          <w:szCs w:val="36"/>
        </w:rPr>
        <w:t>TIME:</w:t>
      </w:r>
      <w:r w:rsidR="00B914A5" w:rsidRPr="00AE7B8B">
        <w:rPr>
          <w:sz w:val="36"/>
          <w:szCs w:val="36"/>
        </w:rPr>
        <w:t xml:space="preserve"> </w:t>
      </w:r>
      <w:r w:rsidR="00E87994" w:rsidRPr="00AE7B8B">
        <w:rPr>
          <w:sz w:val="36"/>
          <w:szCs w:val="36"/>
        </w:rPr>
        <w:t>6</w:t>
      </w:r>
      <w:r w:rsidR="00B914A5" w:rsidRPr="00AE7B8B">
        <w:rPr>
          <w:sz w:val="36"/>
          <w:szCs w:val="36"/>
        </w:rPr>
        <w:t>:</w:t>
      </w:r>
      <w:r w:rsidR="00E87994" w:rsidRPr="00AE7B8B">
        <w:rPr>
          <w:sz w:val="36"/>
          <w:szCs w:val="36"/>
        </w:rPr>
        <w:t>0</w:t>
      </w:r>
      <w:r w:rsidR="00B914A5" w:rsidRPr="00AE7B8B">
        <w:rPr>
          <w:sz w:val="36"/>
          <w:szCs w:val="36"/>
        </w:rPr>
        <w:t>0-7:30</w:t>
      </w:r>
      <w:r w:rsidR="00AE7B8B" w:rsidRPr="00AE7B8B">
        <w:rPr>
          <w:sz w:val="36"/>
          <w:szCs w:val="36"/>
        </w:rPr>
        <w:t xml:space="preserve"> p.m. </w:t>
      </w:r>
      <w:r w:rsidR="004E099B" w:rsidRPr="00AE7B8B">
        <w:rPr>
          <w:sz w:val="36"/>
          <w:szCs w:val="36"/>
        </w:rPr>
        <w:tab/>
      </w:r>
      <w:r w:rsidR="004E099B" w:rsidRPr="00AE7B8B">
        <w:rPr>
          <w:sz w:val="36"/>
          <w:szCs w:val="36"/>
        </w:rPr>
        <w:tab/>
      </w:r>
      <w:r w:rsidR="00E87994" w:rsidRPr="00AE7B8B">
        <w:rPr>
          <w:sz w:val="36"/>
          <w:szCs w:val="36"/>
        </w:rPr>
        <w:t xml:space="preserve"> </w:t>
      </w:r>
    </w:p>
    <w:p w:rsidR="004E099B" w:rsidRPr="00AE7B8B" w:rsidRDefault="00AE7B8B" w:rsidP="007B3112">
      <w:pPr>
        <w:spacing w:after="0" w:line="240" w:lineRule="auto"/>
        <w:ind w:left="720"/>
        <w:jc w:val="both"/>
        <w:rPr>
          <w:color w:val="7030A0"/>
          <w:sz w:val="36"/>
          <w:szCs w:val="36"/>
        </w:rPr>
      </w:pPr>
      <w:r w:rsidRPr="00AE7B8B">
        <w:rPr>
          <w:color w:val="7030A0"/>
          <w:sz w:val="36"/>
          <w:szCs w:val="36"/>
        </w:rPr>
        <w:t>WHERE</w:t>
      </w:r>
      <w:r w:rsidR="008E0013" w:rsidRPr="00AE7B8B">
        <w:rPr>
          <w:color w:val="7030A0"/>
          <w:sz w:val="36"/>
          <w:szCs w:val="36"/>
        </w:rPr>
        <w:t>:</w:t>
      </w:r>
      <w:r>
        <w:rPr>
          <w:color w:val="7030A0"/>
          <w:sz w:val="36"/>
          <w:szCs w:val="36"/>
        </w:rPr>
        <w:t xml:space="preserve"> </w:t>
      </w:r>
      <w:r w:rsidRPr="00AE7B8B">
        <w:rPr>
          <w:sz w:val="36"/>
          <w:szCs w:val="36"/>
        </w:rPr>
        <w:t xml:space="preserve">The Gathering Place, 841 Mt Clinton Pike, </w:t>
      </w:r>
      <w:proofErr w:type="spellStart"/>
      <w:r w:rsidRPr="00AE7B8B">
        <w:rPr>
          <w:sz w:val="36"/>
          <w:szCs w:val="36"/>
        </w:rPr>
        <w:t>H</w:t>
      </w:r>
      <w:r>
        <w:rPr>
          <w:sz w:val="36"/>
          <w:szCs w:val="36"/>
        </w:rPr>
        <w:t>’</w:t>
      </w:r>
      <w:r w:rsidRPr="00AE7B8B">
        <w:rPr>
          <w:sz w:val="36"/>
          <w:szCs w:val="36"/>
        </w:rPr>
        <w:t>burg</w:t>
      </w:r>
      <w:proofErr w:type="spellEnd"/>
      <w:r w:rsidR="004E099B" w:rsidRPr="00AE7B8B">
        <w:rPr>
          <w:sz w:val="36"/>
          <w:szCs w:val="36"/>
        </w:rPr>
        <w:tab/>
      </w:r>
    </w:p>
    <w:p w:rsidR="000009A6" w:rsidRDefault="000009A6" w:rsidP="000009A6">
      <w:pPr>
        <w:spacing w:after="0" w:line="240" w:lineRule="auto"/>
        <w:ind w:left="720"/>
        <w:rPr>
          <w:sz w:val="40"/>
          <w:szCs w:val="40"/>
        </w:rPr>
      </w:pPr>
    </w:p>
    <w:p w:rsidR="005E3C61" w:rsidRPr="005E3C61" w:rsidRDefault="005E3C61" w:rsidP="005E3C61">
      <w:pPr>
        <w:widowControl w:val="0"/>
        <w:spacing w:after="0" w:line="240" w:lineRule="auto"/>
        <w:jc w:val="center"/>
        <w:rPr>
          <w:bCs/>
          <w:sz w:val="28"/>
          <w:szCs w:val="28"/>
        </w:rPr>
      </w:pPr>
      <w:r w:rsidRPr="005E3C61">
        <w:rPr>
          <w:bCs/>
          <w:sz w:val="28"/>
          <w:szCs w:val="28"/>
        </w:rPr>
        <w:t xml:space="preserve">All of our </w:t>
      </w:r>
      <w:r w:rsidRPr="005E3C61">
        <w:rPr>
          <w:bCs/>
          <w:i/>
          <w:iCs/>
          <w:sz w:val="28"/>
          <w:szCs w:val="28"/>
        </w:rPr>
        <w:t xml:space="preserve">My Lavender Lifestyle </w:t>
      </w:r>
      <w:r w:rsidRPr="005E3C61">
        <w:rPr>
          <w:bCs/>
          <w:sz w:val="28"/>
          <w:szCs w:val="28"/>
        </w:rPr>
        <w:t xml:space="preserve">products </w:t>
      </w:r>
      <w:r w:rsidR="000009A6">
        <w:rPr>
          <w:bCs/>
          <w:sz w:val="28"/>
          <w:szCs w:val="28"/>
        </w:rPr>
        <w:t xml:space="preserve">contain </w:t>
      </w:r>
      <w:r>
        <w:rPr>
          <w:bCs/>
          <w:sz w:val="28"/>
          <w:szCs w:val="28"/>
        </w:rPr>
        <w:t xml:space="preserve">lavender essential oil and </w:t>
      </w:r>
      <w:r w:rsidRPr="005E3C61">
        <w:rPr>
          <w:bCs/>
          <w:sz w:val="28"/>
          <w:szCs w:val="28"/>
        </w:rPr>
        <w:t xml:space="preserve">flowers grown naturally </w:t>
      </w:r>
      <w:r w:rsidR="00B914A5">
        <w:rPr>
          <w:bCs/>
          <w:sz w:val="28"/>
          <w:szCs w:val="28"/>
        </w:rPr>
        <w:t>at White Oak Lavender</w:t>
      </w:r>
      <w:r w:rsidRPr="005E3C61">
        <w:rPr>
          <w:bCs/>
          <w:sz w:val="28"/>
          <w:szCs w:val="28"/>
        </w:rPr>
        <w:t xml:space="preserve"> farm in </w:t>
      </w:r>
      <w:r w:rsidR="00B914A5">
        <w:rPr>
          <w:bCs/>
          <w:sz w:val="28"/>
          <w:szCs w:val="28"/>
        </w:rPr>
        <w:t>the heart of Virginia’s</w:t>
      </w:r>
      <w:r w:rsidRPr="005E3C61">
        <w:rPr>
          <w:bCs/>
          <w:sz w:val="28"/>
          <w:szCs w:val="28"/>
        </w:rPr>
        <w:t xml:space="preserve"> beautiful Shenandoah Valley. </w:t>
      </w:r>
    </w:p>
    <w:p w:rsidR="005E3C61" w:rsidRPr="005E3C61" w:rsidRDefault="005E3C61" w:rsidP="005E3C61">
      <w:pPr>
        <w:widowControl w:val="0"/>
        <w:spacing w:after="0" w:line="240" w:lineRule="auto"/>
        <w:jc w:val="center"/>
        <w:rPr>
          <w:bCs/>
          <w:sz w:val="28"/>
          <w:szCs w:val="28"/>
        </w:rPr>
      </w:pPr>
      <w:r w:rsidRPr="005E3C61">
        <w:rPr>
          <w:bCs/>
          <w:sz w:val="28"/>
          <w:szCs w:val="28"/>
        </w:rPr>
        <w:t> </w:t>
      </w:r>
    </w:p>
    <w:p w:rsidR="00965606" w:rsidRDefault="005E3C61" w:rsidP="005E3C61">
      <w:pPr>
        <w:widowControl w:val="0"/>
        <w:spacing w:line="264" w:lineRule="auto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965606" w:rsidRPr="00D74EEC">
        <w:rPr>
          <w:i/>
          <w:sz w:val="28"/>
          <w:szCs w:val="28"/>
        </w:rPr>
        <w:t>My Lavender Lifestyle</w:t>
      </w:r>
      <w:r w:rsidR="00965606" w:rsidRPr="00D74EEC">
        <w:rPr>
          <w:sz w:val="28"/>
          <w:szCs w:val="28"/>
        </w:rPr>
        <w:t xml:space="preserve"> is a holistic way of living that embraces healthy practices utilizing the relaxing properties of lavender.</w:t>
      </w:r>
      <w:r>
        <w:rPr>
          <w:sz w:val="28"/>
          <w:szCs w:val="28"/>
        </w:rPr>
        <w:t xml:space="preserve">  </w:t>
      </w:r>
      <w:r w:rsidRPr="005E3C61">
        <w:rPr>
          <w:sz w:val="28"/>
          <w:szCs w:val="28"/>
        </w:rPr>
        <w:t>We believe lavender brings out the best in people.  Lavender has something special that invites us to relax, share our stories and find clarity and courage in our lives.</w:t>
      </w:r>
    </w:p>
    <w:p w:rsidR="00B914A5" w:rsidRDefault="007B3112" w:rsidP="0095358C">
      <w:pPr>
        <w:spacing w:after="0" w:line="240" w:lineRule="auto"/>
        <w:rPr>
          <w:sz w:val="24"/>
          <w:szCs w:val="24"/>
        </w:rPr>
      </w:pPr>
      <w:r w:rsidRPr="00B914A5">
        <w:rPr>
          <w:b/>
          <w:sz w:val="28"/>
          <w:szCs w:val="28"/>
        </w:rPr>
        <w:t xml:space="preserve">Please RSVP </w:t>
      </w:r>
      <w:r w:rsidR="00B914A5" w:rsidRPr="00B914A5">
        <w:rPr>
          <w:b/>
          <w:sz w:val="28"/>
          <w:szCs w:val="28"/>
        </w:rPr>
        <w:t>by March 18</w:t>
      </w:r>
      <w:r w:rsidR="00B914A5" w:rsidRPr="00B914A5">
        <w:rPr>
          <w:b/>
          <w:sz w:val="28"/>
          <w:szCs w:val="28"/>
          <w:vertAlign w:val="superscript"/>
        </w:rPr>
        <w:t>th</w:t>
      </w:r>
      <w:r w:rsidR="00B914A5" w:rsidRPr="00B914A5">
        <w:rPr>
          <w:b/>
          <w:sz w:val="28"/>
          <w:szCs w:val="28"/>
        </w:rPr>
        <w:t xml:space="preserve"> </w:t>
      </w:r>
      <w:r w:rsidR="00B914A5" w:rsidRPr="00E87994">
        <w:rPr>
          <w:sz w:val="24"/>
          <w:szCs w:val="24"/>
        </w:rPr>
        <w:t xml:space="preserve">540-746-5206 or </w:t>
      </w:r>
      <w:hyperlink r:id="rId6" w:history="1">
        <w:r w:rsidR="00E87994" w:rsidRPr="002F5DDB">
          <w:rPr>
            <w:rStyle w:val="Hyperlink"/>
            <w:sz w:val="24"/>
            <w:szCs w:val="24"/>
          </w:rPr>
          <w:t>info@synergylifeandwellnesscoaching.com</w:t>
        </w:r>
      </w:hyperlink>
    </w:p>
    <w:p w:rsidR="00E87994" w:rsidRPr="00E87994" w:rsidRDefault="00E87994" w:rsidP="0095358C">
      <w:pPr>
        <w:spacing w:after="0" w:line="240" w:lineRule="auto"/>
        <w:rPr>
          <w:b/>
          <w:sz w:val="28"/>
          <w:szCs w:val="28"/>
        </w:rPr>
      </w:pPr>
    </w:p>
    <w:p w:rsidR="00E87994" w:rsidRPr="00E87994" w:rsidRDefault="00E87994" w:rsidP="00AE7B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Our Raffles always Rock ~</w:t>
      </w:r>
      <w:r w:rsidR="00AE7B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So Tip the Tickets</w:t>
      </w:r>
      <w:r w:rsidRPr="00E87994">
        <w:rPr>
          <w:b/>
          <w:sz w:val="32"/>
          <w:szCs w:val="32"/>
        </w:rPr>
        <w:t xml:space="preserve"> in Your Favor!</w:t>
      </w:r>
      <w:r>
        <w:rPr>
          <w:b/>
          <w:sz w:val="32"/>
          <w:szCs w:val="32"/>
        </w:rPr>
        <w:t xml:space="preserve"> </w:t>
      </w:r>
      <w:r w:rsidRPr="00E87994">
        <w:rPr>
          <w:b/>
          <w:sz w:val="32"/>
          <w:szCs w:val="32"/>
        </w:rPr>
        <w:sym w:font="Wingdings" w:char="F04A"/>
      </w:r>
    </w:p>
    <w:p w:rsidR="00E87994" w:rsidRPr="00E87994" w:rsidRDefault="00E87994" w:rsidP="00B914A5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E87994">
        <w:rPr>
          <w:b/>
          <w:color w:val="7030A0"/>
          <w:sz w:val="28"/>
          <w:szCs w:val="28"/>
        </w:rPr>
        <w:t xml:space="preserve">RSVP by March 18th = </w:t>
      </w:r>
      <w:r>
        <w:rPr>
          <w:b/>
          <w:color w:val="7030A0"/>
          <w:sz w:val="28"/>
          <w:szCs w:val="28"/>
        </w:rPr>
        <w:t xml:space="preserve">1 </w:t>
      </w:r>
      <w:r w:rsidRPr="00E87994">
        <w:rPr>
          <w:b/>
          <w:color w:val="7030A0"/>
          <w:sz w:val="28"/>
          <w:szCs w:val="28"/>
        </w:rPr>
        <w:t xml:space="preserve">extra raffle ticket </w:t>
      </w:r>
    </w:p>
    <w:p w:rsidR="00B117B7" w:rsidRPr="00E87994" w:rsidRDefault="00B45D1F" w:rsidP="00B117B7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E87994">
        <w:rPr>
          <w:b/>
          <w:color w:val="7030A0"/>
          <w:sz w:val="28"/>
          <w:szCs w:val="28"/>
        </w:rPr>
        <w:t>Bring a</w:t>
      </w:r>
      <w:r w:rsidR="00E87994" w:rsidRPr="00E87994">
        <w:rPr>
          <w:b/>
          <w:color w:val="7030A0"/>
          <w:sz w:val="28"/>
          <w:szCs w:val="28"/>
        </w:rPr>
        <w:t xml:space="preserve"> Friend</w:t>
      </w:r>
      <w:r w:rsidRPr="00E87994">
        <w:rPr>
          <w:b/>
          <w:color w:val="7030A0"/>
          <w:sz w:val="28"/>
          <w:szCs w:val="28"/>
        </w:rPr>
        <w:t xml:space="preserve"> </w:t>
      </w:r>
      <w:r w:rsidR="00E87994" w:rsidRPr="00E87994">
        <w:rPr>
          <w:b/>
          <w:color w:val="7030A0"/>
          <w:sz w:val="28"/>
          <w:szCs w:val="28"/>
        </w:rPr>
        <w:t>=</w:t>
      </w:r>
      <w:r w:rsidR="00B914A5" w:rsidRPr="00E87994">
        <w:rPr>
          <w:b/>
          <w:color w:val="7030A0"/>
          <w:sz w:val="28"/>
          <w:szCs w:val="28"/>
        </w:rPr>
        <w:t xml:space="preserve"> </w:t>
      </w:r>
      <w:r w:rsidR="00E87994" w:rsidRPr="00E87994">
        <w:rPr>
          <w:b/>
          <w:color w:val="7030A0"/>
          <w:sz w:val="28"/>
          <w:szCs w:val="28"/>
        </w:rPr>
        <w:t xml:space="preserve">1 </w:t>
      </w:r>
      <w:r w:rsidR="00B914A5" w:rsidRPr="00E87994">
        <w:rPr>
          <w:b/>
          <w:color w:val="7030A0"/>
          <w:sz w:val="28"/>
          <w:szCs w:val="28"/>
        </w:rPr>
        <w:t>extra raffle ticket</w:t>
      </w:r>
      <w:r w:rsidR="00E87994" w:rsidRPr="00E87994">
        <w:rPr>
          <w:b/>
          <w:color w:val="7030A0"/>
          <w:sz w:val="28"/>
          <w:szCs w:val="28"/>
        </w:rPr>
        <w:t xml:space="preserve"> for </w:t>
      </w:r>
      <w:r w:rsidR="00E87994" w:rsidRPr="00E87994">
        <w:rPr>
          <w:b/>
          <w:i/>
          <w:color w:val="7030A0"/>
          <w:sz w:val="28"/>
          <w:szCs w:val="28"/>
        </w:rPr>
        <w:t xml:space="preserve">each </w:t>
      </w:r>
      <w:r w:rsidR="00E87994">
        <w:rPr>
          <w:b/>
          <w:color w:val="7030A0"/>
          <w:sz w:val="28"/>
          <w:szCs w:val="28"/>
        </w:rPr>
        <w:t>guest</w:t>
      </w:r>
      <w:r w:rsidR="00E87994" w:rsidRPr="00E87994">
        <w:rPr>
          <w:b/>
          <w:color w:val="7030A0"/>
          <w:sz w:val="28"/>
          <w:szCs w:val="28"/>
        </w:rPr>
        <w:t xml:space="preserve"> </w:t>
      </w:r>
      <w:r w:rsidR="00E87994">
        <w:rPr>
          <w:b/>
          <w:color w:val="7030A0"/>
          <w:sz w:val="28"/>
          <w:szCs w:val="28"/>
        </w:rPr>
        <w:t>you bring</w:t>
      </w:r>
    </w:p>
    <w:sectPr w:rsidR="00B117B7" w:rsidRPr="00E87994" w:rsidSect="005E3C61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7E"/>
    <w:rsid w:val="000009A6"/>
    <w:rsid w:val="00047959"/>
    <w:rsid w:val="000C737E"/>
    <w:rsid w:val="002C7B7A"/>
    <w:rsid w:val="00397ED4"/>
    <w:rsid w:val="003A53B3"/>
    <w:rsid w:val="003D5B8B"/>
    <w:rsid w:val="00441811"/>
    <w:rsid w:val="004E099B"/>
    <w:rsid w:val="00541DC9"/>
    <w:rsid w:val="005A4A33"/>
    <w:rsid w:val="005E3C61"/>
    <w:rsid w:val="00610FDA"/>
    <w:rsid w:val="0062468D"/>
    <w:rsid w:val="006358F0"/>
    <w:rsid w:val="00704FFB"/>
    <w:rsid w:val="007B3112"/>
    <w:rsid w:val="007D5182"/>
    <w:rsid w:val="00873AC7"/>
    <w:rsid w:val="008E0013"/>
    <w:rsid w:val="008E37E0"/>
    <w:rsid w:val="0095358C"/>
    <w:rsid w:val="00965606"/>
    <w:rsid w:val="00AE7B8B"/>
    <w:rsid w:val="00B117B7"/>
    <w:rsid w:val="00B45D1F"/>
    <w:rsid w:val="00B85655"/>
    <w:rsid w:val="00B914A5"/>
    <w:rsid w:val="00B93D43"/>
    <w:rsid w:val="00CC62F1"/>
    <w:rsid w:val="00CF16F8"/>
    <w:rsid w:val="00D65A44"/>
    <w:rsid w:val="00D74EEC"/>
    <w:rsid w:val="00DC5CE5"/>
    <w:rsid w:val="00E87994"/>
    <w:rsid w:val="00E95CAA"/>
    <w:rsid w:val="00E97832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ynergylifeandwellnesscoach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sbeme\AppData\Local\Microsoft\Windows\Temporary%20Internet%20Files\Low\Content.IE5\IBA2MTRS\My%2520Lavender%2520Lifestyle%2520party%2520invite_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My%20Lavender%20Lifestyle%20party%20invite_template[1]</Template>
  <TotalTime>43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Links>
    <vt:vector size="6" baseType="variant"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mailto:lynne@mylavenderlifestyle.com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Christina Kunkle</cp:lastModifiedBy>
  <cp:revision>6</cp:revision>
  <cp:lastPrinted>2014-03-04T23:08:00Z</cp:lastPrinted>
  <dcterms:created xsi:type="dcterms:W3CDTF">2014-02-24T22:51:00Z</dcterms:created>
  <dcterms:modified xsi:type="dcterms:W3CDTF">2014-03-04T23:09:00Z</dcterms:modified>
</cp:coreProperties>
</file>