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B2C0F" w14:textId="6A73F3E9" w:rsidR="00F31F28" w:rsidRDefault="00205638">
      <w:pPr>
        <w:jc w:val="center"/>
        <w:rPr>
          <w:rFonts w:ascii="Arial" w:hAnsi="Arial" w:cs="Arial"/>
          <w:b/>
          <w:sz w:val="28"/>
          <w:szCs w:val="28"/>
        </w:rPr>
      </w:pPr>
      <w:r w:rsidRPr="008153C9">
        <w:rPr>
          <w:rFonts w:ascii="Arial" w:hAnsi="Arial" w:cs="Arial"/>
          <w:b/>
          <w:sz w:val="28"/>
          <w:szCs w:val="28"/>
        </w:rPr>
        <w:t xml:space="preserve">AATB </w:t>
      </w:r>
      <w:r w:rsidRPr="00130479">
        <w:rPr>
          <w:rFonts w:ascii="Arial" w:hAnsi="Arial" w:cs="Arial"/>
          <w:b/>
          <w:color w:val="FF0000"/>
          <w:sz w:val="28"/>
          <w:szCs w:val="28"/>
        </w:rPr>
        <w:t>Donor Suitability</w:t>
      </w:r>
      <w:r w:rsidRPr="008153C9">
        <w:rPr>
          <w:rFonts w:ascii="Arial" w:hAnsi="Arial" w:cs="Arial"/>
          <w:b/>
          <w:sz w:val="28"/>
          <w:szCs w:val="28"/>
        </w:rPr>
        <w:t xml:space="preserve"> Case </w:t>
      </w:r>
      <w:r w:rsidR="00F31F28">
        <w:rPr>
          <w:rFonts w:ascii="Arial" w:hAnsi="Arial" w:cs="Arial"/>
          <w:b/>
          <w:sz w:val="28"/>
          <w:szCs w:val="28"/>
        </w:rPr>
        <w:t xml:space="preserve">Submission Form </w:t>
      </w:r>
    </w:p>
    <w:p w14:paraId="15560A6D" w14:textId="0F3CBCDB" w:rsidR="00205638" w:rsidRPr="008153C9" w:rsidRDefault="00742039">
      <w:pPr>
        <w:jc w:val="center"/>
        <w:rPr>
          <w:rFonts w:ascii="Arial" w:hAnsi="Arial" w:cs="Arial"/>
          <w:b/>
          <w:sz w:val="28"/>
          <w:szCs w:val="28"/>
        </w:rPr>
      </w:pPr>
      <w:r>
        <w:rPr>
          <w:rFonts w:ascii="Arial" w:hAnsi="Arial" w:cs="Arial"/>
          <w:b/>
          <w:sz w:val="28"/>
          <w:szCs w:val="28"/>
        </w:rPr>
        <w:t>– Quality/</w:t>
      </w:r>
      <w:r w:rsidR="00FD3034">
        <w:rPr>
          <w:rFonts w:ascii="Arial" w:hAnsi="Arial" w:cs="Arial"/>
          <w:b/>
          <w:sz w:val="28"/>
          <w:szCs w:val="28"/>
        </w:rPr>
        <w:t>Donor Suitability Workshop 201</w:t>
      </w:r>
      <w:r w:rsidR="00F45F75">
        <w:rPr>
          <w:rFonts w:ascii="Arial" w:hAnsi="Arial" w:cs="Arial"/>
          <w:b/>
          <w:sz w:val="28"/>
          <w:szCs w:val="28"/>
        </w:rPr>
        <w:t>5</w:t>
      </w:r>
    </w:p>
    <w:p w14:paraId="20DABC4F" w14:textId="77777777" w:rsidR="00205638" w:rsidRPr="008153C9" w:rsidRDefault="00205638">
      <w:pPr>
        <w:jc w:val="center"/>
        <w:rPr>
          <w:rFonts w:ascii="Arial" w:hAnsi="Arial" w:cs="Arial"/>
          <w:b/>
          <w:sz w:val="28"/>
          <w:szCs w:val="28"/>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543"/>
      </w:tblGrid>
      <w:tr w:rsidR="00205638" w:rsidRPr="008153C9" w14:paraId="16103416" w14:textId="77777777">
        <w:trPr>
          <w:trHeight w:val="602"/>
        </w:trPr>
        <w:tc>
          <w:tcPr>
            <w:tcW w:w="4188" w:type="dxa"/>
            <w:shd w:val="pct10" w:color="auto" w:fill="auto"/>
          </w:tcPr>
          <w:p w14:paraId="0276EBD5" w14:textId="77777777" w:rsidR="00205638" w:rsidRPr="009B4ECC" w:rsidRDefault="00205638">
            <w:pPr>
              <w:rPr>
                <w:rFonts w:ascii="Arial" w:hAnsi="Arial" w:cs="Arial"/>
                <w:b/>
                <w:szCs w:val="22"/>
              </w:rPr>
            </w:pPr>
            <w:r w:rsidRPr="009B4ECC">
              <w:rPr>
                <w:rFonts w:ascii="Arial" w:hAnsi="Arial" w:cs="Arial"/>
                <w:b/>
                <w:szCs w:val="22"/>
              </w:rPr>
              <w:t>Case submitted by</w:t>
            </w:r>
          </w:p>
          <w:p w14:paraId="274208A5" w14:textId="77777777" w:rsidR="00205638" w:rsidRPr="009B4ECC" w:rsidRDefault="00205638">
            <w:pPr>
              <w:rPr>
                <w:rFonts w:ascii="Arial" w:hAnsi="Arial" w:cs="Arial"/>
                <w:szCs w:val="22"/>
              </w:rPr>
            </w:pPr>
            <w:r w:rsidRPr="009B4ECC">
              <w:rPr>
                <w:rFonts w:ascii="Arial" w:hAnsi="Arial" w:cs="Arial"/>
                <w:szCs w:val="22"/>
              </w:rPr>
              <w:t>(</w:t>
            </w:r>
            <w:proofErr w:type="gramStart"/>
            <w:r w:rsidRPr="009B4ECC">
              <w:rPr>
                <w:rFonts w:ascii="Arial" w:hAnsi="Arial" w:cs="Arial"/>
                <w:szCs w:val="22"/>
              </w:rPr>
              <w:t>your</w:t>
            </w:r>
            <w:proofErr w:type="gramEnd"/>
            <w:r w:rsidRPr="009B4ECC">
              <w:rPr>
                <w:rFonts w:ascii="Arial" w:hAnsi="Arial" w:cs="Arial"/>
                <w:szCs w:val="22"/>
              </w:rPr>
              <w:t xml:space="preserve"> name and email address)</w:t>
            </w:r>
          </w:p>
        </w:tc>
        <w:tc>
          <w:tcPr>
            <w:tcW w:w="5543" w:type="dxa"/>
          </w:tcPr>
          <w:p w14:paraId="2B52799D" w14:textId="77777777" w:rsidR="00205638" w:rsidRPr="008153C9" w:rsidRDefault="00205638" w:rsidP="00205638">
            <w:pPr>
              <w:rPr>
                <w:rFonts w:ascii="Arial" w:hAnsi="Arial" w:cs="Arial"/>
                <w:b/>
                <w:szCs w:val="22"/>
              </w:rPr>
            </w:pPr>
          </w:p>
        </w:tc>
      </w:tr>
      <w:tr w:rsidR="00205638" w:rsidRPr="008153C9" w14:paraId="7FC49D86" w14:textId="77777777">
        <w:trPr>
          <w:trHeight w:val="265"/>
        </w:trPr>
        <w:tc>
          <w:tcPr>
            <w:tcW w:w="4188" w:type="dxa"/>
            <w:shd w:val="pct10" w:color="auto" w:fill="auto"/>
          </w:tcPr>
          <w:p w14:paraId="06AADE60" w14:textId="77777777" w:rsidR="00205638" w:rsidRPr="009B4ECC" w:rsidRDefault="00205638">
            <w:pPr>
              <w:rPr>
                <w:rFonts w:ascii="Arial" w:hAnsi="Arial" w:cs="Arial"/>
                <w:b/>
                <w:szCs w:val="22"/>
              </w:rPr>
            </w:pPr>
            <w:r w:rsidRPr="009B4ECC">
              <w:rPr>
                <w:rFonts w:ascii="Arial" w:hAnsi="Arial" w:cs="Arial"/>
                <w:b/>
                <w:szCs w:val="22"/>
              </w:rPr>
              <w:t>Is the Case…</w:t>
            </w:r>
            <w:proofErr w:type="gramStart"/>
            <w:r w:rsidRPr="009B4ECC">
              <w:rPr>
                <w:rFonts w:ascii="Arial" w:hAnsi="Arial" w:cs="Arial"/>
                <w:b/>
                <w:szCs w:val="22"/>
              </w:rPr>
              <w:t>.</w:t>
            </w:r>
            <w:proofErr w:type="gramEnd"/>
          </w:p>
        </w:tc>
        <w:tc>
          <w:tcPr>
            <w:tcW w:w="5543" w:type="dxa"/>
          </w:tcPr>
          <w:p w14:paraId="6421CD0F" w14:textId="77777777" w:rsidR="00205638" w:rsidRPr="008153C9" w:rsidRDefault="00205638">
            <w:pPr>
              <w:rPr>
                <w:rFonts w:ascii="Arial" w:hAnsi="Arial" w:cs="Arial"/>
                <w:b/>
                <w:szCs w:val="22"/>
              </w:rPr>
            </w:pPr>
            <w:r w:rsidRPr="008153C9">
              <w:rPr>
                <w:rFonts w:ascii="Arial" w:hAnsi="Arial" w:cs="Arial"/>
                <w:b/>
                <w:szCs w:val="22"/>
              </w:rPr>
              <w:t xml:space="preserve">Real      or     Invented      </w:t>
            </w:r>
            <w:r w:rsidRPr="008153C9">
              <w:rPr>
                <w:rFonts w:ascii="Arial" w:hAnsi="Arial" w:cs="Arial"/>
                <w:bCs/>
                <w:szCs w:val="22"/>
              </w:rPr>
              <w:t>(delete one)</w:t>
            </w:r>
          </w:p>
        </w:tc>
      </w:tr>
      <w:tr w:rsidR="00205638" w:rsidRPr="008153C9" w14:paraId="6102E575" w14:textId="77777777">
        <w:trPr>
          <w:trHeight w:val="422"/>
        </w:trPr>
        <w:tc>
          <w:tcPr>
            <w:tcW w:w="4188" w:type="dxa"/>
            <w:shd w:val="pct10" w:color="auto" w:fill="auto"/>
          </w:tcPr>
          <w:p w14:paraId="34DC1F28" w14:textId="77777777" w:rsidR="00205638" w:rsidRPr="009B4ECC" w:rsidRDefault="00205638">
            <w:pPr>
              <w:rPr>
                <w:rFonts w:ascii="Arial" w:hAnsi="Arial" w:cs="Arial"/>
                <w:b/>
                <w:szCs w:val="22"/>
              </w:rPr>
            </w:pPr>
            <w:r w:rsidRPr="009B4ECC">
              <w:rPr>
                <w:rFonts w:ascii="Arial" w:hAnsi="Arial" w:cs="Arial"/>
                <w:b/>
                <w:szCs w:val="22"/>
              </w:rPr>
              <w:t xml:space="preserve">Your </w:t>
            </w:r>
            <w:r w:rsidR="00742039">
              <w:rPr>
                <w:rFonts w:ascii="Arial" w:hAnsi="Arial" w:cs="Arial"/>
                <w:b/>
                <w:szCs w:val="22"/>
              </w:rPr>
              <w:t>Eye/</w:t>
            </w:r>
            <w:r w:rsidRPr="009B4ECC">
              <w:rPr>
                <w:rFonts w:ascii="Arial" w:hAnsi="Arial" w:cs="Arial"/>
                <w:b/>
                <w:szCs w:val="22"/>
              </w:rPr>
              <w:t>Tissue Bank’s Name</w:t>
            </w:r>
          </w:p>
        </w:tc>
        <w:tc>
          <w:tcPr>
            <w:tcW w:w="5543" w:type="dxa"/>
          </w:tcPr>
          <w:p w14:paraId="7BA41692" w14:textId="77777777" w:rsidR="00205638" w:rsidRPr="008153C9" w:rsidRDefault="00205638" w:rsidP="00205638">
            <w:pPr>
              <w:rPr>
                <w:rFonts w:ascii="Arial" w:hAnsi="Arial" w:cs="Arial"/>
                <w:b/>
                <w:szCs w:val="22"/>
              </w:rPr>
            </w:pPr>
          </w:p>
        </w:tc>
      </w:tr>
    </w:tbl>
    <w:p w14:paraId="4729B49C" w14:textId="77777777" w:rsidR="00205638" w:rsidRPr="008153C9" w:rsidRDefault="00205638">
      <w:pPr>
        <w:jc w:val="center"/>
        <w:rPr>
          <w:rFonts w:ascii="Arial" w:hAnsi="Arial" w:cs="Arial"/>
          <w:b/>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520"/>
      </w:tblGrid>
      <w:tr w:rsidR="00205638" w:rsidRPr="008153C9" w14:paraId="7EFCF658" w14:textId="77777777">
        <w:tc>
          <w:tcPr>
            <w:tcW w:w="4188" w:type="dxa"/>
            <w:shd w:val="pct10" w:color="auto" w:fill="auto"/>
          </w:tcPr>
          <w:p w14:paraId="2602AF39" w14:textId="77777777" w:rsidR="00205638" w:rsidRPr="008153C9" w:rsidRDefault="00205638">
            <w:pPr>
              <w:rPr>
                <w:rFonts w:ascii="Arial" w:hAnsi="Arial" w:cs="Arial"/>
                <w:b/>
                <w:szCs w:val="22"/>
              </w:rPr>
            </w:pPr>
            <w:r w:rsidRPr="008153C9">
              <w:rPr>
                <w:rFonts w:ascii="Arial" w:hAnsi="Arial" w:cs="Arial"/>
                <w:b/>
                <w:szCs w:val="22"/>
              </w:rPr>
              <w:t>Type of donor (living, deceased, heart-beating, autologous, etc.):</w:t>
            </w:r>
          </w:p>
        </w:tc>
        <w:tc>
          <w:tcPr>
            <w:tcW w:w="5520" w:type="dxa"/>
          </w:tcPr>
          <w:p w14:paraId="5008DC6C" w14:textId="77777777" w:rsidR="00205638" w:rsidRPr="008153C9" w:rsidRDefault="00205638">
            <w:pPr>
              <w:jc w:val="center"/>
              <w:rPr>
                <w:rFonts w:ascii="Arial" w:hAnsi="Arial" w:cs="Arial"/>
                <w:b/>
                <w:szCs w:val="22"/>
              </w:rPr>
            </w:pPr>
          </w:p>
        </w:tc>
      </w:tr>
      <w:tr w:rsidR="00205638" w:rsidRPr="008153C9" w14:paraId="6647BF5F" w14:textId="77777777">
        <w:tc>
          <w:tcPr>
            <w:tcW w:w="4188" w:type="dxa"/>
            <w:shd w:val="pct10" w:color="auto" w:fill="auto"/>
          </w:tcPr>
          <w:p w14:paraId="49838960" w14:textId="77777777" w:rsidR="00205638" w:rsidRPr="008153C9" w:rsidRDefault="00205638">
            <w:pPr>
              <w:rPr>
                <w:rFonts w:ascii="Arial" w:hAnsi="Arial" w:cs="Arial"/>
                <w:b/>
                <w:szCs w:val="22"/>
              </w:rPr>
            </w:pPr>
            <w:r w:rsidRPr="008153C9">
              <w:rPr>
                <w:rFonts w:ascii="Arial" w:hAnsi="Arial" w:cs="Arial"/>
                <w:b/>
                <w:szCs w:val="22"/>
              </w:rPr>
              <w:t xml:space="preserve">Tissues/cells considered for donation </w:t>
            </w:r>
            <w:r w:rsidRPr="008153C9">
              <w:rPr>
                <w:rFonts w:ascii="Arial" w:hAnsi="Arial" w:cs="Arial"/>
                <w:szCs w:val="22"/>
              </w:rPr>
              <w:t xml:space="preserve">(e.g., </w:t>
            </w:r>
            <w:r w:rsidR="00742039">
              <w:rPr>
                <w:rFonts w:ascii="Arial" w:hAnsi="Arial" w:cs="Arial"/>
                <w:szCs w:val="22"/>
              </w:rPr>
              <w:t xml:space="preserve">ocular, </w:t>
            </w:r>
            <w:r w:rsidRPr="008153C9">
              <w:rPr>
                <w:rFonts w:ascii="Arial" w:hAnsi="Arial" w:cs="Arial"/>
                <w:szCs w:val="22"/>
              </w:rPr>
              <w:t>heart for valves, skin, MS, vascular)</w:t>
            </w:r>
          </w:p>
        </w:tc>
        <w:tc>
          <w:tcPr>
            <w:tcW w:w="5520" w:type="dxa"/>
          </w:tcPr>
          <w:p w14:paraId="563A0802" w14:textId="77777777" w:rsidR="00205638" w:rsidRPr="008153C9" w:rsidRDefault="00205638">
            <w:pPr>
              <w:jc w:val="center"/>
              <w:rPr>
                <w:rFonts w:ascii="Arial" w:hAnsi="Arial" w:cs="Arial"/>
                <w:b/>
                <w:szCs w:val="22"/>
              </w:rPr>
            </w:pPr>
          </w:p>
          <w:p w14:paraId="0B52104B" w14:textId="77777777" w:rsidR="00205638" w:rsidRPr="008153C9" w:rsidRDefault="00205638">
            <w:pPr>
              <w:jc w:val="center"/>
              <w:rPr>
                <w:rFonts w:ascii="Arial" w:hAnsi="Arial" w:cs="Arial"/>
                <w:b/>
                <w:szCs w:val="22"/>
              </w:rPr>
            </w:pPr>
          </w:p>
        </w:tc>
      </w:tr>
    </w:tbl>
    <w:p w14:paraId="69858D34" w14:textId="77777777" w:rsidR="00205638" w:rsidRPr="008153C9" w:rsidRDefault="00205638">
      <w:pPr>
        <w:jc w:val="center"/>
        <w:rPr>
          <w:rFonts w:ascii="Arial" w:hAnsi="Arial" w:cs="Arial"/>
          <w:b/>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5482"/>
      </w:tblGrid>
      <w:tr w:rsidR="00205638" w:rsidRPr="008153C9" w14:paraId="53C3F017" w14:textId="77777777">
        <w:tc>
          <w:tcPr>
            <w:tcW w:w="4226" w:type="dxa"/>
            <w:shd w:val="pct10" w:color="auto" w:fill="auto"/>
          </w:tcPr>
          <w:p w14:paraId="43870119" w14:textId="77777777" w:rsidR="00205638" w:rsidRPr="008153C9" w:rsidRDefault="00205638">
            <w:pPr>
              <w:rPr>
                <w:rFonts w:ascii="Arial" w:hAnsi="Arial" w:cs="Arial"/>
                <w:b/>
                <w:szCs w:val="22"/>
              </w:rPr>
            </w:pPr>
            <w:r w:rsidRPr="008153C9">
              <w:rPr>
                <w:rFonts w:ascii="Arial" w:hAnsi="Arial" w:cs="Arial"/>
                <w:b/>
                <w:szCs w:val="22"/>
              </w:rPr>
              <w:t>Donor’s Age and Sex</w:t>
            </w:r>
          </w:p>
        </w:tc>
        <w:tc>
          <w:tcPr>
            <w:tcW w:w="5482" w:type="dxa"/>
            <w:shd w:val="clear" w:color="auto" w:fill="auto"/>
          </w:tcPr>
          <w:p w14:paraId="2D41E391" w14:textId="77777777" w:rsidR="00205638" w:rsidRPr="008153C9" w:rsidRDefault="00205638">
            <w:pPr>
              <w:rPr>
                <w:rFonts w:ascii="Arial" w:hAnsi="Arial" w:cs="Arial"/>
                <w:b/>
                <w:szCs w:val="22"/>
              </w:rPr>
            </w:pPr>
          </w:p>
        </w:tc>
      </w:tr>
      <w:tr w:rsidR="00205638" w:rsidRPr="008153C9" w14:paraId="18B1EAF8" w14:textId="77777777">
        <w:tc>
          <w:tcPr>
            <w:tcW w:w="4226" w:type="dxa"/>
            <w:shd w:val="pct10" w:color="auto" w:fill="auto"/>
          </w:tcPr>
          <w:p w14:paraId="1EDE87F6" w14:textId="77777777" w:rsidR="00205638" w:rsidRPr="008153C9" w:rsidRDefault="00205638">
            <w:pPr>
              <w:rPr>
                <w:rFonts w:ascii="Arial" w:hAnsi="Arial" w:cs="Arial"/>
                <w:b/>
                <w:szCs w:val="22"/>
              </w:rPr>
            </w:pPr>
            <w:r w:rsidRPr="008153C9">
              <w:rPr>
                <w:rFonts w:ascii="Arial" w:hAnsi="Arial" w:cs="Arial"/>
                <w:b/>
                <w:szCs w:val="22"/>
              </w:rPr>
              <w:t xml:space="preserve">Cause of death </w:t>
            </w:r>
            <w:r w:rsidRPr="008153C9">
              <w:rPr>
                <w:rFonts w:ascii="Arial" w:hAnsi="Arial" w:cs="Arial"/>
                <w:szCs w:val="22"/>
              </w:rPr>
              <w:t>(when relevant)</w:t>
            </w:r>
          </w:p>
        </w:tc>
        <w:tc>
          <w:tcPr>
            <w:tcW w:w="5482" w:type="dxa"/>
          </w:tcPr>
          <w:p w14:paraId="5A12A788" w14:textId="77777777" w:rsidR="00205638" w:rsidRPr="008153C9" w:rsidRDefault="00205638" w:rsidP="00205638">
            <w:pPr>
              <w:rPr>
                <w:rFonts w:ascii="Arial" w:hAnsi="Arial" w:cs="Arial"/>
                <w:b/>
                <w:szCs w:val="22"/>
              </w:rPr>
            </w:pPr>
          </w:p>
        </w:tc>
      </w:tr>
      <w:tr w:rsidR="00205638" w:rsidRPr="008153C9" w14:paraId="4E29A161" w14:textId="77777777">
        <w:tc>
          <w:tcPr>
            <w:tcW w:w="4226" w:type="dxa"/>
            <w:shd w:val="pct10" w:color="auto" w:fill="auto"/>
          </w:tcPr>
          <w:p w14:paraId="7C8FE868" w14:textId="77777777" w:rsidR="00205638" w:rsidRPr="008153C9" w:rsidRDefault="00205638">
            <w:pPr>
              <w:rPr>
                <w:rFonts w:ascii="Arial" w:hAnsi="Arial" w:cs="Arial"/>
                <w:b/>
                <w:szCs w:val="22"/>
              </w:rPr>
            </w:pPr>
            <w:r w:rsidRPr="008153C9">
              <w:rPr>
                <w:rFonts w:ascii="Arial" w:hAnsi="Arial" w:cs="Arial"/>
                <w:b/>
                <w:szCs w:val="22"/>
              </w:rPr>
              <w:t xml:space="preserve">Relevant medical </w:t>
            </w:r>
            <w:proofErr w:type="spellStart"/>
            <w:r w:rsidRPr="008153C9">
              <w:rPr>
                <w:rFonts w:ascii="Arial" w:hAnsi="Arial" w:cs="Arial"/>
                <w:b/>
                <w:szCs w:val="22"/>
              </w:rPr>
              <w:t>hx</w:t>
            </w:r>
            <w:proofErr w:type="spellEnd"/>
            <w:r w:rsidRPr="008153C9">
              <w:rPr>
                <w:rFonts w:ascii="Arial" w:hAnsi="Arial" w:cs="Arial"/>
                <w:b/>
                <w:szCs w:val="22"/>
              </w:rPr>
              <w:t xml:space="preserve"> &amp; behavioural risk assessment history</w:t>
            </w:r>
          </w:p>
        </w:tc>
        <w:tc>
          <w:tcPr>
            <w:tcW w:w="5482" w:type="dxa"/>
          </w:tcPr>
          <w:p w14:paraId="37D3E674" w14:textId="77777777" w:rsidR="00205638" w:rsidRPr="008153C9" w:rsidRDefault="00205638" w:rsidP="00205638">
            <w:pPr>
              <w:rPr>
                <w:rFonts w:ascii="Arial" w:hAnsi="Arial" w:cs="Arial"/>
                <w:b/>
                <w:szCs w:val="22"/>
              </w:rPr>
            </w:pPr>
          </w:p>
          <w:p w14:paraId="573CAF9B" w14:textId="77777777" w:rsidR="00205638" w:rsidRPr="008153C9" w:rsidRDefault="00205638" w:rsidP="00205638">
            <w:pPr>
              <w:rPr>
                <w:rFonts w:ascii="Arial" w:hAnsi="Arial" w:cs="Arial"/>
                <w:b/>
                <w:szCs w:val="22"/>
              </w:rPr>
            </w:pPr>
          </w:p>
        </w:tc>
      </w:tr>
      <w:tr w:rsidR="00205638" w:rsidRPr="008153C9" w14:paraId="4BBD7B8A" w14:textId="77777777">
        <w:tc>
          <w:tcPr>
            <w:tcW w:w="4226" w:type="dxa"/>
            <w:shd w:val="pct10" w:color="auto" w:fill="auto"/>
          </w:tcPr>
          <w:p w14:paraId="2E20D870" w14:textId="77777777" w:rsidR="00205638" w:rsidRPr="008153C9" w:rsidRDefault="00205638">
            <w:pPr>
              <w:rPr>
                <w:rFonts w:ascii="Arial" w:hAnsi="Arial" w:cs="Arial"/>
                <w:b/>
                <w:szCs w:val="22"/>
              </w:rPr>
            </w:pPr>
            <w:r w:rsidRPr="008153C9">
              <w:rPr>
                <w:rFonts w:ascii="Arial" w:hAnsi="Arial" w:cs="Arial"/>
                <w:b/>
                <w:szCs w:val="22"/>
              </w:rPr>
              <w:t>Relevant test results</w:t>
            </w:r>
          </w:p>
          <w:p w14:paraId="3D1BFE21" w14:textId="77777777" w:rsidR="00205638" w:rsidRPr="008153C9" w:rsidRDefault="00205638">
            <w:pPr>
              <w:rPr>
                <w:rFonts w:ascii="Arial" w:hAnsi="Arial" w:cs="Arial"/>
                <w:b/>
                <w:szCs w:val="22"/>
              </w:rPr>
            </w:pPr>
            <w:r w:rsidRPr="008153C9">
              <w:rPr>
                <w:rFonts w:ascii="Arial" w:hAnsi="Arial" w:cs="Arial"/>
                <w:b/>
                <w:szCs w:val="22"/>
              </w:rPr>
              <w:t>(</w:t>
            </w:r>
            <w:proofErr w:type="gramStart"/>
            <w:r w:rsidRPr="008153C9">
              <w:rPr>
                <w:rFonts w:ascii="Arial" w:hAnsi="Arial" w:cs="Arial"/>
                <w:b/>
                <w:szCs w:val="22"/>
              </w:rPr>
              <w:t>viral</w:t>
            </w:r>
            <w:proofErr w:type="gramEnd"/>
            <w:r w:rsidRPr="008153C9">
              <w:rPr>
                <w:rFonts w:ascii="Arial" w:hAnsi="Arial" w:cs="Arial"/>
                <w:b/>
                <w:szCs w:val="22"/>
              </w:rPr>
              <w:t>, bacteriological or other)</w:t>
            </w:r>
          </w:p>
        </w:tc>
        <w:tc>
          <w:tcPr>
            <w:tcW w:w="5482" w:type="dxa"/>
          </w:tcPr>
          <w:p w14:paraId="75F10FBA" w14:textId="77777777" w:rsidR="00205638" w:rsidRPr="008153C9" w:rsidRDefault="00205638" w:rsidP="00205638">
            <w:pPr>
              <w:rPr>
                <w:rFonts w:ascii="Arial" w:hAnsi="Arial" w:cs="Arial"/>
                <w:b/>
                <w:szCs w:val="22"/>
              </w:rPr>
            </w:pPr>
          </w:p>
          <w:p w14:paraId="3BF5474F" w14:textId="77777777" w:rsidR="00205638" w:rsidRPr="008153C9" w:rsidRDefault="00205638" w:rsidP="00205638">
            <w:pPr>
              <w:rPr>
                <w:rFonts w:ascii="Arial" w:hAnsi="Arial" w:cs="Arial"/>
                <w:b/>
                <w:szCs w:val="22"/>
              </w:rPr>
            </w:pPr>
          </w:p>
        </w:tc>
      </w:tr>
    </w:tbl>
    <w:p w14:paraId="3F392ECE" w14:textId="77777777" w:rsidR="00205638" w:rsidRPr="008153C9" w:rsidRDefault="00205638">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gridCol w:w="5482"/>
      </w:tblGrid>
      <w:tr w:rsidR="00205638" w:rsidRPr="008153C9" w14:paraId="244CABC4" w14:textId="77777777">
        <w:tc>
          <w:tcPr>
            <w:tcW w:w="4226" w:type="dxa"/>
            <w:shd w:val="pct10" w:color="auto" w:fill="auto"/>
          </w:tcPr>
          <w:p w14:paraId="0FC56E3B" w14:textId="77777777" w:rsidR="00205638" w:rsidRPr="008153C9" w:rsidRDefault="00205638">
            <w:pPr>
              <w:rPr>
                <w:rFonts w:ascii="Arial" w:hAnsi="Arial" w:cs="Arial"/>
                <w:b/>
                <w:szCs w:val="22"/>
              </w:rPr>
            </w:pPr>
            <w:r w:rsidRPr="008153C9">
              <w:rPr>
                <w:rFonts w:ascii="Arial" w:hAnsi="Arial" w:cs="Arial"/>
                <w:b/>
                <w:szCs w:val="22"/>
              </w:rPr>
              <w:t>Describe why this case is challenging</w:t>
            </w:r>
          </w:p>
        </w:tc>
        <w:tc>
          <w:tcPr>
            <w:tcW w:w="5482" w:type="dxa"/>
          </w:tcPr>
          <w:p w14:paraId="2422754C" w14:textId="77777777" w:rsidR="00205638" w:rsidRPr="008153C9" w:rsidRDefault="00205638" w:rsidP="00205638">
            <w:pPr>
              <w:rPr>
                <w:rFonts w:ascii="Arial" w:hAnsi="Arial" w:cs="Arial"/>
                <w:b/>
                <w:szCs w:val="22"/>
              </w:rPr>
            </w:pPr>
          </w:p>
          <w:p w14:paraId="58FAB05C" w14:textId="77777777" w:rsidR="00205638" w:rsidRPr="008153C9" w:rsidRDefault="00205638" w:rsidP="00205638">
            <w:pPr>
              <w:rPr>
                <w:rFonts w:ascii="Arial" w:hAnsi="Arial" w:cs="Arial"/>
                <w:b/>
                <w:szCs w:val="22"/>
              </w:rPr>
            </w:pPr>
          </w:p>
        </w:tc>
      </w:tr>
      <w:tr w:rsidR="00205638" w:rsidRPr="008153C9" w14:paraId="196BE637" w14:textId="77777777">
        <w:tc>
          <w:tcPr>
            <w:tcW w:w="4226" w:type="dxa"/>
            <w:shd w:val="pct10" w:color="auto" w:fill="auto"/>
          </w:tcPr>
          <w:p w14:paraId="2C6638B9" w14:textId="77777777" w:rsidR="00205638" w:rsidRPr="008153C9" w:rsidRDefault="00205638">
            <w:pPr>
              <w:rPr>
                <w:rFonts w:ascii="Arial" w:hAnsi="Arial" w:cs="Arial"/>
                <w:b/>
                <w:szCs w:val="22"/>
              </w:rPr>
            </w:pPr>
            <w:r w:rsidRPr="008153C9">
              <w:rPr>
                <w:rFonts w:ascii="Arial" w:hAnsi="Arial" w:cs="Arial"/>
                <w:b/>
                <w:szCs w:val="22"/>
              </w:rPr>
              <w:t xml:space="preserve">Was the donor accepted for recovery? </w:t>
            </w:r>
            <w:r w:rsidRPr="008153C9">
              <w:rPr>
                <w:rFonts w:ascii="Arial" w:hAnsi="Arial" w:cs="Arial"/>
                <w:bCs/>
                <w:szCs w:val="22"/>
              </w:rPr>
              <w:t>(</w:t>
            </w:r>
            <w:proofErr w:type="gramStart"/>
            <w:r w:rsidRPr="008153C9">
              <w:rPr>
                <w:rFonts w:ascii="Arial" w:hAnsi="Arial" w:cs="Arial"/>
                <w:bCs/>
                <w:szCs w:val="22"/>
              </w:rPr>
              <w:t>if</w:t>
            </w:r>
            <w:proofErr w:type="gramEnd"/>
            <w:r w:rsidRPr="008153C9">
              <w:rPr>
                <w:rFonts w:ascii="Arial" w:hAnsi="Arial" w:cs="Arial"/>
                <w:bCs/>
                <w:szCs w:val="22"/>
              </w:rPr>
              <w:t xml:space="preserve"> the case is real)</w:t>
            </w:r>
          </w:p>
        </w:tc>
        <w:tc>
          <w:tcPr>
            <w:tcW w:w="5482" w:type="dxa"/>
          </w:tcPr>
          <w:p w14:paraId="689AE5B9" w14:textId="77777777" w:rsidR="00205638" w:rsidRPr="008153C9" w:rsidRDefault="00205638" w:rsidP="00205638">
            <w:pPr>
              <w:rPr>
                <w:rFonts w:ascii="Arial" w:hAnsi="Arial" w:cs="Arial"/>
                <w:b/>
                <w:szCs w:val="22"/>
              </w:rPr>
            </w:pPr>
          </w:p>
        </w:tc>
      </w:tr>
      <w:tr w:rsidR="00205638" w:rsidRPr="008153C9" w14:paraId="0C444C4D" w14:textId="77777777">
        <w:tc>
          <w:tcPr>
            <w:tcW w:w="4226" w:type="dxa"/>
            <w:shd w:val="pct10" w:color="auto" w:fill="auto"/>
          </w:tcPr>
          <w:p w14:paraId="5B6B970F" w14:textId="77777777" w:rsidR="00205638" w:rsidRPr="008153C9" w:rsidRDefault="00205638">
            <w:pPr>
              <w:rPr>
                <w:rFonts w:ascii="Arial" w:hAnsi="Arial" w:cs="Arial"/>
                <w:b/>
                <w:szCs w:val="22"/>
              </w:rPr>
            </w:pPr>
            <w:r w:rsidRPr="008153C9">
              <w:rPr>
                <w:rFonts w:ascii="Arial" w:hAnsi="Arial" w:cs="Arial"/>
                <w:b/>
                <w:szCs w:val="22"/>
              </w:rPr>
              <w:t xml:space="preserve">Were the tissues subsequently released for transplantation? </w:t>
            </w:r>
            <w:r w:rsidRPr="008153C9">
              <w:rPr>
                <w:rFonts w:ascii="Arial" w:hAnsi="Arial" w:cs="Arial"/>
                <w:bCs/>
                <w:szCs w:val="22"/>
              </w:rPr>
              <w:t>(</w:t>
            </w:r>
            <w:proofErr w:type="gramStart"/>
            <w:r w:rsidRPr="008153C9">
              <w:rPr>
                <w:rFonts w:ascii="Arial" w:hAnsi="Arial" w:cs="Arial"/>
                <w:bCs/>
                <w:szCs w:val="22"/>
              </w:rPr>
              <w:t>if</w:t>
            </w:r>
            <w:proofErr w:type="gramEnd"/>
            <w:r w:rsidRPr="008153C9">
              <w:rPr>
                <w:rFonts w:ascii="Arial" w:hAnsi="Arial" w:cs="Arial"/>
                <w:bCs/>
                <w:szCs w:val="22"/>
              </w:rPr>
              <w:t xml:space="preserve"> the case is real)</w:t>
            </w:r>
          </w:p>
        </w:tc>
        <w:tc>
          <w:tcPr>
            <w:tcW w:w="5482" w:type="dxa"/>
          </w:tcPr>
          <w:p w14:paraId="498EF470" w14:textId="77777777" w:rsidR="00205638" w:rsidRPr="008153C9" w:rsidRDefault="00205638" w:rsidP="00205638">
            <w:pPr>
              <w:rPr>
                <w:rFonts w:ascii="Arial" w:hAnsi="Arial" w:cs="Arial"/>
                <w:b/>
                <w:szCs w:val="22"/>
              </w:rPr>
            </w:pPr>
          </w:p>
        </w:tc>
      </w:tr>
      <w:tr w:rsidR="00205638" w:rsidRPr="008153C9" w14:paraId="5DD533D9" w14:textId="77777777">
        <w:tc>
          <w:tcPr>
            <w:tcW w:w="4226" w:type="dxa"/>
            <w:shd w:val="pct10" w:color="auto" w:fill="auto"/>
          </w:tcPr>
          <w:p w14:paraId="332FD0C2" w14:textId="77777777" w:rsidR="00205638" w:rsidRPr="008153C9" w:rsidRDefault="00205638">
            <w:pPr>
              <w:rPr>
                <w:rFonts w:ascii="Arial" w:hAnsi="Arial" w:cs="Arial"/>
                <w:b/>
                <w:szCs w:val="22"/>
              </w:rPr>
            </w:pPr>
            <w:r w:rsidRPr="008153C9">
              <w:rPr>
                <w:rFonts w:ascii="Arial" w:hAnsi="Arial" w:cs="Arial"/>
                <w:b/>
                <w:szCs w:val="22"/>
              </w:rPr>
              <w:t xml:space="preserve">Is it now considered that the correct decisions were made? </w:t>
            </w:r>
            <w:r w:rsidRPr="008153C9">
              <w:rPr>
                <w:rFonts w:ascii="Arial" w:hAnsi="Arial" w:cs="Arial"/>
                <w:bCs/>
                <w:szCs w:val="22"/>
              </w:rPr>
              <w:t>(</w:t>
            </w:r>
            <w:proofErr w:type="gramStart"/>
            <w:r w:rsidRPr="008153C9">
              <w:rPr>
                <w:rFonts w:ascii="Arial" w:hAnsi="Arial" w:cs="Arial"/>
                <w:bCs/>
                <w:szCs w:val="22"/>
              </w:rPr>
              <w:t>if</w:t>
            </w:r>
            <w:proofErr w:type="gramEnd"/>
            <w:r w:rsidRPr="008153C9">
              <w:rPr>
                <w:rFonts w:ascii="Arial" w:hAnsi="Arial" w:cs="Arial"/>
                <w:bCs/>
                <w:szCs w:val="22"/>
              </w:rPr>
              <w:t xml:space="preserve"> the case is real)</w:t>
            </w:r>
          </w:p>
        </w:tc>
        <w:tc>
          <w:tcPr>
            <w:tcW w:w="5482" w:type="dxa"/>
          </w:tcPr>
          <w:p w14:paraId="4C687173" w14:textId="77777777" w:rsidR="00205638" w:rsidRPr="008153C9" w:rsidRDefault="00205638" w:rsidP="00205638">
            <w:pPr>
              <w:rPr>
                <w:rFonts w:ascii="Arial" w:hAnsi="Arial" w:cs="Arial"/>
                <w:b/>
                <w:szCs w:val="22"/>
              </w:rPr>
            </w:pPr>
          </w:p>
        </w:tc>
      </w:tr>
      <w:tr w:rsidR="00205638" w:rsidRPr="008153C9" w14:paraId="152C6753" w14:textId="77777777">
        <w:tc>
          <w:tcPr>
            <w:tcW w:w="4226" w:type="dxa"/>
            <w:shd w:val="pct10" w:color="auto" w:fill="auto"/>
          </w:tcPr>
          <w:p w14:paraId="5732FB53" w14:textId="77777777" w:rsidR="00205638" w:rsidRPr="008153C9" w:rsidRDefault="00205638">
            <w:pPr>
              <w:rPr>
                <w:rFonts w:ascii="Arial" w:hAnsi="Arial" w:cs="Arial"/>
                <w:b/>
                <w:szCs w:val="22"/>
              </w:rPr>
            </w:pPr>
            <w:r w:rsidRPr="008153C9">
              <w:rPr>
                <w:rFonts w:ascii="Arial" w:hAnsi="Arial" w:cs="Arial"/>
                <w:b/>
                <w:szCs w:val="22"/>
              </w:rPr>
              <w:t>What were the key learning points or lingering questions surrounding the case?</w:t>
            </w:r>
          </w:p>
        </w:tc>
        <w:tc>
          <w:tcPr>
            <w:tcW w:w="5482" w:type="dxa"/>
          </w:tcPr>
          <w:p w14:paraId="59E083C8" w14:textId="77777777" w:rsidR="00205638" w:rsidRPr="008153C9" w:rsidRDefault="00205638" w:rsidP="00205638">
            <w:pPr>
              <w:rPr>
                <w:rFonts w:ascii="Arial" w:hAnsi="Arial" w:cs="Arial"/>
                <w:b/>
                <w:szCs w:val="22"/>
              </w:rPr>
            </w:pPr>
          </w:p>
        </w:tc>
      </w:tr>
      <w:tr w:rsidR="00205638" w:rsidRPr="008153C9" w14:paraId="5F3022C1" w14:textId="77777777">
        <w:tc>
          <w:tcPr>
            <w:tcW w:w="4226" w:type="dxa"/>
            <w:shd w:val="pct10" w:color="auto" w:fill="auto"/>
          </w:tcPr>
          <w:p w14:paraId="6384A28F" w14:textId="77777777" w:rsidR="00205638" w:rsidRPr="008153C9" w:rsidRDefault="00205638">
            <w:pPr>
              <w:rPr>
                <w:rFonts w:ascii="Arial" w:hAnsi="Arial" w:cs="Arial"/>
                <w:szCs w:val="22"/>
              </w:rPr>
            </w:pPr>
            <w:r w:rsidRPr="008153C9">
              <w:rPr>
                <w:rFonts w:ascii="Arial" w:hAnsi="Arial" w:cs="Arial"/>
                <w:b/>
                <w:szCs w:val="22"/>
              </w:rPr>
              <w:t>Did any policies/procedures change as a result of the review of this case</w:t>
            </w:r>
            <w:proofErr w:type="gramStart"/>
            <w:r w:rsidRPr="008153C9">
              <w:rPr>
                <w:rFonts w:ascii="Arial" w:hAnsi="Arial" w:cs="Arial"/>
                <w:b/>
                <w:szCs w:val="22"/>
              </w:rPr>
              <w:t>?</w:t>
            </w:r>
            <w:r w:rsidRPr="008153C9">
              <w:rPr>
                <w:rFonts w:ascii="Arial" w:hAnsi="Arial" w:cs="Arial"/>
                <w:szCs w:val="22"/>
              </w:rPr>
              <w:t>(</w:t>
            </w:r>
            <w:proofErr w:type="gramEnd"/>
            <w:r w:rsidRPr="008153C9">
              <w:rPr>
                <w:rFonts w:ascii="Arial" w:hAnsi="Arial" w:cs="Arial"/>
                <w:szCs w:val="22"/>
              </w:rPr>
              <w:t>describe)</w:t>
            </w:r>
          </w:p>
        </w:tc>
        <w:tc>
          <w:tcPr>
            <w:tcW w:w="5482" w:type="dxa"/>
          </w:tcPr>
          <w:p w14:paraId="725D25C2" w14:textId="77777777" w:rsidR="00205638" w:rsidRPr="008153C9" w:rsidRDefault="00205638" w:rsidP="00205638">
            <w:pPr>
              <w:rPr>
                <w:rFonts w:ascii="Arial" w:hAnsi="Arial" w:cs="Arial"/>
                <w:b/>
                <w:szCs w:val="22"/>
              </w:rPr>
            </w:pPr>
          </w:p>
          <w:p w14:paraId="7A7E6D32" w14:textId="77777777" w:rsidR="00205638" w:rsidRPr="008153C9" w:rsidRDefault="00205638" w:rsidP="00205638">
            <w:pPr>
              <w:rPr>
                <w:rFonts w:ascii="Arial" w:hAnsi="Arial" w:cs="Arial"/>
                <w:b/>
                <w:szCs w:val="22"/>
              </w:rPr>
            </w:pPr>
          </w:p>
        </w:tc>
      </w:tr>
    </w:tbl>
    <w:p w14:paraId="54B22F3D" w14:textId="77777777" w:rsidR="00205638" w:rsidRPr="008153C9" w:rsidRDefault="00205638">
      <w:pPr>
        <w:jc w:val="center"/>
        <w:rPr>
          <w:rFonts w:ascii="Arial" w:hAnsi="Arial" w:cs="Arial"/>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5520"/>
      </w:tblGrid>
      <w:tr w:rsidR="00205638" w:rsidRPr="008153C9" w14:paraId="73100ACE" w14:textId="77777777">
        <w:tc>
          <w:tcPr>
            <w:tcW w:w="4188" w:type="dxa"/>
            <w:shd w:val="pct10" w:color="auto" w:fill="auto"/>
          </w:tcPr>
          <w:p w14:paraId="52CB0AEE" w14:textId="77777777" w:rsidR="00205638" w:rsidRPr="008153C9" w:rsidRDefault="00205638">
            <w:pPr>
              <w:rPr>
                <w:rFonts w:ascii="Arial" w:hAnsi="Arial" w:cs="Arial"/>
                <w:b/>
                <w:szCs w:val="22"/>
              </w:rPr>
            </w:pPr>
            <w:r w:rsidRPr="008153C9">
              <w:rPr>
                <w:rFonts w:ascii="Arial" w:hAnsi="Arial" w:cs="Arial"/>
                <w:b/>
                <w:szCs w:val="22"/>
              </w:rPr>
              <w:t xml:space="preserve">List relevant FEDERAL RULES or GUIDANCE, AATB </w:t>
            </w:r>
            <w:r w:rsidR="00F31F28">
              <w:rPr>
                <w:rFonts w:ascii="Arial" w:hAnsi="Arial" w:cs="Arial"/>
                <w:b/>
                <w:szCs w:val="22"/>
              </w:rPr>
              <w:t xml:space="preserve">or EBAA </w:t>
            </w:r>
            <w:r w:rsidRPr="008153C9">
              <w:rPr>
                <w:rFonts w:ascii="Arial" w:hAnsi="Arial" w:cs="Arial"/>
                <w:b/>
                <w:szCs w:val="22"/>
              </w:rPr>
              <w:t>Standards or other requirements</w:t>
            </w:r>
          </w:p>
        </w:tc>
        <w:tc>
          <w:tcPr>
            <w:tcW w:w="5520" w:type="dxa"/>
          </w:tcPr>
          <w:p w14:paraId="526F2925" w14:textId="77777777" w:rsidR="00205638" w:rsidRPr="008153C9" w:rsidRDefault="00205638">
            <w:pPr>
              <w:rPr>
                <w:rFonts w:ascii="Arial" w:hAnsi="Arial" w:cs="Arial"/>
                <w:b/>
                <w:szCs w:val="28"/>
              </w:rPr>
            </w:pPr>
          </w:p>
          <w:p w14:paraId="0D8A64BC" w14:textId="77777777" w:rsidR="00205638" w:rsidRPr="008153C9" w:rsidRDefault="00205638">
            <w:pPr>
              <w:rPr>
                <w:rFonts w:ascii="Arial" w:hAnsi="Arial" w:cs="Arial"/>
                <w:b/>
                <w:szCs w:val="28"/>
              </w:rPr>
            </w:pPr>
          </w:p>
          <w:p w14:paraId="1147302E" w14:textId="77777777" w:rsidR="00205638" w:rsidRPr="008153C9" w:rsidRDefault="00205638">
            <w:pPr>
              <w:rPr>
                <w:rFonts w:ascii="Arial" w:hAnsi="Arial" w:cs="Arial"/>
                <w:b/>
                <w:szCs w:val="28"/>
              </w:rPr>
            </w:pPr>
          </w:p>
        </w:tc>
      </w:tr>
    </w:tbl>
    <w:p w14:paraId="497B8695" w14:textId="77777777" w:rsidR="00205638" w:rsidRPr="008153C9" w:rsidRDefault="00205638">
      <w:pPr>
        <w:rPr>
          <w:rFonts w:ascii="Arial" w:hAnsi="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2640"/>
      </w:tblGrid>
      <w:tr w:rsidR="00205638" w:rsidRPr="00671D6A" w14:paraId="77FA29B0" w14:textId="77777777">
        <w:tc>
          <w:tcPr>
            <w:tcW w:w="7068" w:type="dxa"/>
            <w:shd w:val="clear" w:color="auto" w:fill="E0E0E0"/>
          </w:tcPr>
          <w:p w14:paraId="22E6E4D0" w14:textId="4F1BA911" w:rsidR="00205638" w:rsidRPr="00671D6A" w:rsidRDefault="00205638" w:rsidP="00F45F75">
            <w:pPr>
              <w:rPr>
                <w:rFonts w:ascii="Arial" w:hAnsi="Arial" w:cs="Arial"/>
                <w:b/>
                <w:szCs w:val="22"/>
              </w:rPr>
            </w:pPr>
            <w:r w:rsidRPr="00671D6A">
              <w:rPr>
                <w:rFonts w:ascii="Arial" w:hAnsi="Arial" w:cs="Arial"/>
                <w:b/>
                <w:szCs w:val="22"/>
              </w:rPr>
              <w:t xml:space="preserve">Are you willing to present this case and its outcome at the session occurring in </w:t>
            </w:r>
            <w:r w:rsidR="00F45F75">
              <w:rPr>
                <w:rFonts w:ascii="Arial" w:hAnsi="Arial" w:cs="Arial"/>
                <w:b/>
                <w:szCs w:val="22"/>
              </w:rPr>
              <w:t>Atlanta</w:t>
            </w:r>
            <w:r w:rsidRPr="00671D6A">
              <w:rPr>
                <w:rFonts w:ascii="Arial" w:hAnsi="Arial" w:cs="Arial"/>
                <w:b/>
                <w:szCs w:val="22"/>
              </w:rPr>
              <w:t xml:space="preserve">?  </w:t>
            </w:r>
            <w:r w:rsidRPr="00671D6A">
              <w:rPr>
                <w:rFonts w:ascii="Arial" w:hAnsi="Arial" w:cs="Arial"/>
                <w:szCs w:val="18"/>
              </w:rPr>
              <w:t>Please provide the name and email address of someone from your organization who will present it, or indicate that it should be presented by one of the workshop facilitators and be “anonymous.”</w:t>
            </w:r>
          </w:p>
        </w:tc>
        <w:tc>
          <w:tcPr>
            <w:tcW w:w="2640" w:type="dxa"/>
          </w:tcPr>
          <w:p w14:paraId="0EE4BB82" w14:textId="77777777" w:rsidR="00205638" w:rsidRPr="00671D6A" w:rsidRDefault="00205638" w:rsidP="00205638">
            <w:pPr>
              <w:rPr>
                <w:rFonts w:ascii="Arial" w:hAnsi="Arial" w:cs="Arial"/>
                <w:b/>
                <w:szCs w:val="28"/>
              </w:rPr>
            </w:pPr>
          </w:p>
        </w:tc>
      </w:tr>
      <w:tr w:rsidR="00205638" w:rsidRPr="00671D6A" w14:paraId="270D6979" w14:textId="77777777">
        <w:tc>
          <w:tcPr>
            <w:tcW w:w="7068" w:type="dxa"/>
            <w:shd w:val="clear" w:color="auto" w:fill="E0E0E0"/>
          </w:tcPr>
          <w:p w14:paraId="531E3F5F" w14:textId="77777777" w:rsidR="00205638" w:rsidRPr="00671D6A" w:rsidRDefault="00205638" w:rsidP="00205638">
            <w:pPr>
              <w:rPr>
                <w:rFonts w:ascii="Arial" w:hAnsi="Arial" w:cs="Arial"/>
                <w:b/>
                <w:szCs w:val="18"/>
              </w:rPr>
            </w:pPr>
            <w:r w:rsidRPr="00671D6A">
              <w:rPr>
                <w:rFonts w:ascii="Arial" w:hAnsi="Arial" w:cs="Arial"/>
                <w:b/>
                <w:szCs w:val="22"/>
              </w:rPr>
              <w:lastRenderedPageBreak/>
              <w:t>We would like to write up these case studies and publish them on the AATB</w:t>
            </w:r>
            <w:r w:rsidR="00F31F28">
              <w:rPr>
                <w:rFonts w:ascii="Arial" w:hAnsi="Arial" w:cs="Arial"/>
                <w:b/>
                <w:szCs w:val="22"/>
              </w:rPr>
              <w:t xml:space="preserve"> or EBAA</w:t>
            </w:r>
            <w:r w:rsidRPr="00671D6A">
              <w:rPr>
                <w:rFonts w:ascii="Arial" w:hAnsi="Arial" w:cs="Arial"/>
                <w:b/>
                <w:szCs w:val="22"/>
              </w:rPr>
              <w:t xml:space="preserve"> website at a future date. Please indicate if you would be amenable to this case being included </w:t>
            </w:r>
            <w:r w:rsidRPr="00671D6A">
              <w:rPr>
                <w:rFonts w:ascii="Arial" w:hAnsi="Arial" w:cs="Arial"/>
                <w:szCs w:val="18"/>
              </w:rPr>
              <w:t>(individual banks will not be identified).</w:t>
            </w:r>
          </w:p>
        </w:tc>
        <w:tc>
          <w:tcPr>
            <w:tcW w:w="2640" w:type="dxa"/>
          </w:tcPr>
          <w:p w14:paraId="4A71F1DC" w14:textId="77777777" w:rsidR="00205638" w:rsidRPr="00671D6A" w:rsidRDefault="00205638" w:rsidP="00205638">
            <w:pPr>
              <w:rPr>
                <w:rFonts w:ascii="Arial" w:hAnsi="Arial" w:cs="Arial"/>
                <w:b/>
                <w:szCs w:val="22"/>
              </w:rPr>
            </w:pPr>
          </w:p>
          <w:p w14:paraId="1058504E" w14:textId="77777777" w:rsidR="00205638" w:rsidRPr="00671D6A" w:rsidRDefault="00205638" w:rsidP="00205638">
            <w:pPr>
              <w:jc w:val="center"/>
              <w:rPr>
                <w:rFonts w:ascii="Arial" w:hAnsi="Arial" w:cs="Arial"/>
                <w:b/>
                <w:szCs w:val="22"/>
              </w:rPr>
            </w:pPr>
          </w:p>
        </w:tc>
      </w:tr>
    </w:tbl>
    <w:p w14:paraId="48941615" w14:textId="77777777" w:rsidR="00205638" w:rsidRPr="008153C9" w:rsidRDefault="00205638">
      <w:pPr>
        <w:rPr>
          <w:rFonts w:ascii="Arial" w:hAnsi="Arial"/>
        </w:rPr>
      </w:pPr>
    </w:p>
    <w:p w14:paraId="741FF646" w14:textId="77777777" w:rsidR="00205638" w:rsidRPr="008153C9" w:rsidRDefault="00205638">
      <w:pPr>
        <w:rPr>
          <w:rFonts w:ascii="Arial" w:hAnsi="Arial"/>
        </w:rPr>
      </w:pPr>
    </w:p>
    <w:p w14:paraId="0937C2AF" w14:textId="77777777" w:rsidR="00205638" w:rsidRPr="008153C9" w:rsidRDefault="00205638">
      <w:pPr>
        <w:rPr>
          <w:rFonts w:ascii="Arial" w:hAnsi="Arial"/>
        </w:rPr>
      </w:pPr>
    </w:p>
    <w:p w14:paraId="3B3472BD" w14:textId="0C2026A8" w:rsidR="00205638" w:rsidRPr="004B4476" w:rsidRDefault="00205638" w:rsidP="00205638">
      <w:pPr>
        <w:pStyle w:val="Footer"/>
        <w:jc w:val="center"/>
        <w:rPr>
          <w:b/>
        </w:rPr>
      </w:pPr>
      <w:r w:rsidRPr="004B4476">
        <w:rPr>
          <w:b/>
        </w:rPr>
        <w:t xml:space="preserve">Email completed form to Scott Brubaker </w:t>
      </w:r>
      <w:hyperlink r:id="rId7" w:history="1">
        <w:r w:rsidRPr="00067177">
          <w:rPr>
            <w:rStyle w:val="Hyperlink"/>
            <w:b/>
          </w:rPr>
          <w:t>brubakers@aatb.org</w:t>
        </w:r>
      </w:hyperlink>
      <w:bookmarkStart w:id="0" w:name="_GoBack"/>
      <w:bookmarkEnd w:id="0"/>
      <w:r w:rsidR="00F31F28">
        <w:rPr>
          <w:b/>
        </w:rPr>
        <w:t xml:space="preserve"> </w:t>
      </w:r>
    </w:p>
    <w:p w14:paraId="66229B38" w14:textId="77777777" w:rsidR="00205638" w:rsidRPr="008153C9" w:rsidRDefault="00205638">
      <w:pPr>
        <w:rPr>
          <w:rFonts w:ascii="Arial" w:hAnsi="Arial"/>
        </w:rPr>
      </w:pPr>
    </w:p>
    <w:sectPr w:rsidR="00205638" w:rsidRPr="008153C9" w:rsidSect="00205638">
      <w:footerReference w:type="default" r:id="rId8"/>
      <w:pgSz w:w="12240" w:h="15840" w:code="9"/>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A07B" w14:textId="77777777" w:rsidR="00E842BA" w:rsidRDefault="00E842BA">
      <w:r>
        <w:separator/>
      </w:r>
    </w:p>
  </w:endnote>
  <w:endnote w:type="continuationSeparator" w:id="0">
    <w:p w14:paraId="235FE457" w14:textId="77777777" w:rsidR="00E842BA" w:rsidRDefault="00E8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FEC" w14:textId="77777777" w:rsidR="00205638" w:rsidRPr="00D53A5D" w:rsidRDefault="00205638" w:rsidP="00205638">
    <w:pPr>
      <w:pStyle w:val="Footer"/>
      <w:jc w:val="center"/>
      <w:rPr>
        <w:b/>
        <w:color w:val="800000"/>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99606" w14:textId="77777777" w:rsidR="00E842BA" w:rsidRDefault="00E842BA">
      <w:r>
        <w:separator/>
      </w:r>
    </w:p>
  </w:footnote>
  <w:footnote w:type="continuationSeparator" w:id="0">
    <w:p w14:paraId="35B5E8E0" w14:textId="77777777" w:rsidR="00E842BA" w:rsidRDefault="00E8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5D"/>
    <w:rsid w:val="00067177"/>
    <w:rsid w:val="00130479"/>
    <w:rsid w:val="0013444D"/>
    <w:rsid w:val="00205638"/>
    <w:rsid w:val="002529FD"/>
    <w:rsid w:val="002B26B4"/>
    <w:rsid w:val="004B1AD0"/>
    <w:rsid w:val="00577460"/>
    <w:rsid w:val="00742039"/>
    <w:rsid w:val="00A71CF4"/>
    <w:rsid w:val="00AB7EB5"/>
    <w:rsid w:val="00B14773"/>
    <w:rsid w:val="00D53A5D"/>
    <w:rsid w:val="00DE3DA7"/>
    <w:rsid w:val="00E842BA"/>
    <w:rsid w:val="00EC27BA"/>
    <w:rsid w:val="00F31F28"/>
    <w:rsid w:val="00F45F75"/>
    <w:rsid w:val="00FD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435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AB7EB5"/>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AB7EB5"/>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ubakers@aatb.org?subject=2015%20QDSW%20DONOR%20Case%20Study%20Submissio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EATB Workshop -  Prague 2004</vt:lpstr>
    </vt:vector>
  </TitlesOfParts>
  <Company> </Company>
  <LinksUpToDate>false</LinksUpToDate>
  <CharactersWithSpaces>1764</CharactersWithSpaces>
  <SharedDoc>false</SharedDoc>
  <HLinks>
    <vt:vector size="6" baseType="variant">
      <vt:variant>
        <vt:i4>4849727</vt:i4>
      </vt:variant>
      <vt:variant>
        <vt:i4>0</vt:i4>
      </vt:variant>
      <vt:variant>
        <vt:i4>0</vt:i4>
      </vt:variant>
      <vt:variant>
        <vt:i4>5</vt:i4>
      </vt:variant>
      <vt:variant>
        <vt:lpwstr>mailto:brubakers@aatb.org?subject=Donor Case Study for 2012 QDSW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EATB Workshop -  Prague 2004</dc:title>
  <dc:subject/>
  <dc:creator>User name placeholder</dc:creator>
  <cp:keywords/>
  <dc:description/>
  <cp:lastModifiedBy>Scott A Brubaker</cp:lastModifiedBy>
  <cp:revision>3</cp:revision>
  <dcterms:created xsi:type="dcterms:W3CDTF">2014-10-01T19:58:00Z</dcterms:created>
  <dcterms:modified xsi:type="dcterms:W3CDTF">2014-10-01T20:06:00Z</dcterms:modified>
</cp:coreProperties>
</file>