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57" w:rsidRDefault="00AA4B5E" w:rsidP="007C26ED">
      <w:pPr>
        <w:pStyle w:val="NoSpacing"/>
        <w:ind w:left="-360" w:right="-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486400" cy="1139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termanCoalition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57" w:rsidRDefault="00782857" w:rsidP="007C26ED">
      <w:pPr>
        <w:pStyle w:val="NoSpacing"/>
        <w:ind w:left="-360" w:right="-360"/>
        <w:rPr>
          <w:rFonts w:ascii="Arial" w:hAnsi="Arial" w:cs="Arial"/>
        </w:rPr>
      </w:pPr>
    </w:p>
    <w:p w:rsidR="00B003B4" w:rsidRDefault="00B003B4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Honorable Governor Jerry Brown</w:t>
      </w:r>
    </w:p>
    <w:p w:rsidR="00B003B4" w:rsidRDefault="00B003B4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Capitol Building</w:t>
      </w:r>
    </w:p>
    <w:p w:rsidR="00B003B4" w:rsidRDefault="00B003B4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Sacramento, CA 95814</w:t>
      </w:r>
    </w:p>
    <w:p w:rsidR="00B003B4" w:rsidRDefault="00B003B4" w:rsidP="007C26ED">
      <w:pPr>
        <w:pStyle w:val="NoSpacing"/>
        <w:ind w:left="-360" w:right="-360"/>
        <w:rPr>
          <w:rFonts w:ascii="Arial" w:hAnsi="Arial" w:cs="Arial"/>
        </w:rPr>
      </w:pPr>
    </w:p>
    <w:p w:rsidR="00B003B4" w:rsidRDefault="00B003B4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Re: The California Developmental Disabilities System</w:t>
      </w:r>
    </w:p>
    <w:p w:rsidR="00B003B4" w:rsidRDefault="00B003B4" w:rsidP="007C26ED">
      <w:pPr>
        <w:pStyle w:val="NoSpacing"/>
        <w:ind w:left="-360" w:right="-360"/>
        <w:rPr>
          <w:rFonts w:ascii="Arial" w:hAnsi="Arial" w:cs="Arial"/>
        </w:rPr>
      </w:pPr>
    </w:p>
    <w:p w:rsidR="00DC6654" w:rsidRPr="00782857" w:rsidRDefault="00DC6654" w:rsidP="007C26ED">
      <w:pPr>
        <w:pStyle w:val="NoSpacing"/>
        <w:ind w:left="-360" w:right="-360"/>
        <w:rPr>
          <w:rFonts w:ascii="Arial" w:hAnsi="Arial" w:cs="Arial"/>
        </w:rPr>
      </w:pPr>
      <w:r w:rsidRPr="00782857">
        <w:rPr>
          <w:rFonts w:ascii="Arial" w:hAnsi="Arial" w:cs="Arial"/>
        </w:rPr>
        <w:t>On behalf of the Lanterman Coalition, a coalition of the 19 statewide organizations of the California Developmental Services system, we urge you</w:t>
      </w:r>
      <w:r w:rsidR="00AA4B5E">
        <w:rPr>
          <w:rFonts w:ascii="Arial" w:hAnsi="Arial" w:cs="Arial"/>
        </w:rPr>
        <w:t xml:space="preserve"> to </w:t>
      </w:r>
      <w:r w:rsidRPr="00782857">
        <w:rPr>
          <w:rFonts w:ascii="Arial" w:hAnsi="Arial" w:cs="Arial"/>
        </w:rPr>
        <w:t>stop the current state of collapse</w:t>
      </w:r>
      <w:r w:rsidR="007C26ED">
        <w:rPr>
          <w:rFonts w:ascii="Arial" w:hAnsi="Arial" w:cs="Arial"/>
        </w:rPr>
        <w:t xml:space="preserve"> of our system</w:t>
      </w:r>
      <w:r w:rsidRPr="00782857">
        <w:rPr>
          <w:rFonts w:ascii="Arial" w:hAnsi="Arial" w:cs="Arial"/>
        </w:rPr>
        <w:t xml:space="preserve"> before the harm </w:t>
      </w:r>
      <w:r w:rsidR="00AA4B5E">
        <w:rPr>
          <w:rFonts w:ascii="Arial" w:hAnsi="Arial" w:cs="Arial"/>
        </w:rPr>
        <w:t>to people with intellectual and developmental disabilities</w:t>
      </w:r>
      <w:r w:rsidR="00651610">
        <w:rPr>
          <w:rFonts w:ascii="Arial" w:hAnsi="Arial" w:cs="Arial"/>
        </w:rPr>
        <w:t xml:space="preserve"> (IDD)</w:t>
      </w:r>
      <w:r w:rsidR="00AA4B5E">
        <w:rPr>
          <w:rFonts w:ascii="Arial" w:hAnsi="Arial" w:cs="Arial"/>
        </w:rPr>
        <w:t xml:space="preserve"> and their families </w:t>
      </w:r>
      <w:r w:rsidRPr="00782857">
        <w:rPr>
          <w:rFonts w:ascii="Arial" w:hAnsi="Arial" w:cs="Arial"/>
        </w:rPr>
        <w:t xml:space="preserve">becomes irreparable.  Our coalition represents every </w:t>
      </w:r>
      <w:r w:rsidR="008020B9" w:rsidRPr="00782857">
        <w:rPr>
          <w:rFonts w:ascii="Arial" w:hAnsi="Arial" w:cs="Arial"/>
        </w:rPr>
        <w:t>facet</w:t>
      </w:r>
      <w:r w:rsidRPr="00782857">
        <w:rPr>
          <w:rFonts w:ascii="Arial" w:hAnsi="Arial" w:cs="Arial"/>
        </w:rPr>
        <w:t xml:space="preserve"> of our community and in our analysis the single most important action needed this year is </w:t>
      </w:r>
      <w:r w:rsidRPr="007C26ED">
        <w:rPr>
          <w:rFonts w:ascii="Arial" w:hAnsi="Arial" w:cs="Arial"/>
        </w:rPr>
        <w:t xml:space="preserve">a </w:t>
      </w:r>
      <w:r w:rsidRPr="007C26ED">
        <w:rPr>
          <w:rFonts w:ascii="Arial" w:hAnsi="Arial" w:cs="Arial"/>
          <w:i/>
        </w:rPr>
        <w:t>10% increase</w:t>
      </w:r>
      <w:r w:rsidR="008020B9" w:rsidRPr="007C26ED">
        <w:rPr>
          <w:rFonts w:ascii="Arial" w:hAnsi="Arial" w:cs="Arial"/>
          <w:i/>
        </w:rPr>
        <w:t xml:space="preserve"> to</w:t>
      </w:r>
      <w:r w:rsidRPr="00782857">
        <w:rPr>
          <w:rFonts w:ascii="Arial" w:hAnsi="Arial" w:cs="Arial"/>
        </w:rPr>
        <w:t xml:space="preserve"> </w:t>
      </w:r>
      <w:r w:rsidR="008020B9" w:rsidRPr="00782857">
        <w:rPr>
          <w:rFonts w:ascii="Arial" w:hAnsi="Arial" w:cs="Arial"/>
          <w:i/>
        </w:rPr>
        <w:t>stop the current crisis from continuing to escalate and to begin to stabilize the community system</w:t>
      </w:r>
      <w:r w:rsidR="008020B9" w:rsidRPr="00782857">
        <w:rPr>
          <w:rFonts w:ascii="Arial" w:hAnsi="Arial" w:cs="Arial"/>
        </w:rPr>
        <w:t xml:space="preserve">. </w:t>
      </w:r>
    </w:p>
    <w:p w:rsidR="008020B9" w:rsidRPr="00D50E30" w:rsidRDefault="008020B9" w:rsidP="007C26ED">
      <w:pPr>
        <w:pStyle w:val="NoSpacing"/>
        <w:ind w:left="-360" w:right="-360"/>
        <w:rPr>
          <w:rFonts w:ascii="Arial" w:hAnsi="Arial" w:cs="Arial"/>
        </w:rPr>
      </w:pPr>
    </w:p>
    <w:p w:rsidR="008C5C29" w:rsidRPr="00D50E30" w:rsidRDefault="008020B9" w:rsidP="007C26ED">
      <w:pPr>
        <w:pStyle w:val="NoSpacing"/>
        <w:ind w:left="-360" w:right="-360"/>
        <w:rPr>
          <w:rFonts w:ascii="Arial" w:hAnsi="Arial" w:cs="Arial"/>
        </w:rPr>
      </w:pPr>
      <w:r w:rsidRPr="00D50E30">
        <w:rPr>
          <w:rFonts w:ascii="Arial" w:hAnsi="Arial" w:cs="Arial"/>
        </w:rPr>
        <w:t>People with</w:t>
      </w:r>
      <w:r w:rsidR="00AA4B5E">
        <w:rPr>
          <w:rFonts w:ascii="Arial" w:hAnsi="Arial" w:cs="Arial"/>
        </w:rPr>
        <w:t xml:space="preserve"> IDD and </w:t>
      </w:r>
      <w:r w:rsidRPr="00D50E30">
        <w:rPr>
          <w:rFonts w:ascii="Arial" w:hAnsi="Arial" w:cs="Arial"/>
        </w:rPr>
        <w:t>their families have been supported by the Lanterman Act for the past 55 years</w:t>
      </w:r>
      <w:r w:rsidR="0022482B" w:rsidRPr="00D50E30">
        <w:rPr>
          <w:rFonts w:ascii="Arial" w:hAnsi="Arial" w:cs="Arial"/>
        </w:rPr>
        <w:t>.  The</w:t>
      </w:r>
      <w:r w:rsidRPr="00D50E30">
        <w:rPr>
          <w:rFonts w:ascii="Arial" w:hAnsi="Arial" w:cs="Arial"/>
        </w:rPr>
        <w:t xml:space="preserve"> promise of the act is </w:t>
      </w:r>
      <w:r w:rsidR="0022482B" w:rsidRPr="00D50E30">
        <w:rPr>
          <w:rFonts w:ascii="Arial" w:hAnsi="Arial" w:cs="Arial"/>
        </w:rPr>
        <w:t xml:space="preserve">still </w:t>
      </w:r>
      <w:r w:rsidRPr="00D50E30">
        <w:rPr>
          <w:rFonts w:ascii="Arial" w:hAnsi="Arial" w:cs="Arial"/>
        </w:rPr>
        <w:t xml:space="preserve">considered by </w:t>
      </w:r>
      <w:r w:rsidR="0022482B" w:rsidRPr="00D50E30">
        <w:rPr>
          <w:rFonts w:ascii="Arial" w:hAnsi="Arial" w:cs="Arial"/>
        </w:rPr>
        <w:t>many as</w:t>
      </w:r>
      <w:r w:rsidRPr="00D50E30">
        <w:rPr>
          <w:rFonts w:ascii="Arial" w:hAnsi="Arial" w:cs="Arial"/>
        </w:rPr>
        <w:t xml:space="preserve"> an example of empowering </w:t>
      </w:r>
      <w:r w:rsidR="0022482B" w:rsidRPr="00D50E30">
        <w:rPr>
          <w:rFonts w:ascii="Arial" w:hAnsi="Arial" w:cs="Arial"/>
        </w:rPr>
        <w:t>and compassionate public polic</w:t>
      </w:r>
      <w:r w:rsidR="005029EF">
        <w:rPr>
          <w:rFonts w:ascii="Arial" w:hAnsi="Arial" w:cs="Arial"/>
        </w:rPr>
        <w:t>y, but realizing this promise has become</w:t>
      </w:r>
      <w:r w:rsidR="0022482B" w:rsidRPr="00D50E30">
        <w:rPr>
          <w:rFonts w:ascii="Arial" w:hAnsi="Arial" w:cs="Arial"/>
        </w:rPr>
        <w:t xml:space="preserve"> increasingly impossible every year. </w:t>
      </w:r>
      <w:r w:rsidR="00B81CEA" w:rsidRPr="00D50E30">
        <w:rPr>
          <w:rFonts w:ascii="Arial" w:hAnsi="Arial" w:cs="Arial"/>
        </w:rPr>
        <w:t xml:space="preserve"> </w:t>
      </w:r>
      <w:r w:rsidR="005E3433">
        <w:rPr>
          <w:rFonts w:ascii="Arial" w:hAnsi="Arial" w:cs="Arial"/>
        </w:rPr>
        <w:t xml:space="preserve">During the </w:t>
      </w:r>
      <w:r w:rsidR="00B81CEA" w:rsidRPr="00D50E30">
        <w:rPr>
          <w:rFonts w:ascii="Arial" w:hAnsi="Arial" w:cs="Arial"/>
        </w:rPr>
        <w:t>past ten years</w:t>
      </w:r>
      <w:r w:rsidR="005E3433">
        <w:rPr>
          <w:rFonts w:ascii="Arial" w:hAnsi="Arial" w:cs="Arial"/>
        </w:rPr>
        <w:t xml:space="preserve"> alone we have seen a</w:t>
      </w:r>
      <w:r w:rsidR="00B81CEA" w:rsidRPr="00D50E30">
        <w:rPr>
          <w:rFonts w:ascii="Arial" w:hAnsi="Arial" w:cs="Arial"/>
        </w:rPr>
        <w:t xml:space="preserve"> myriad of </w:t>
      </w:r>
      <w:r w:rsidR="005E3433">
        <w:rPr>
          <w:rFonts w:ascii="Arial" w:hAnsi="Arial" w:cs="Arial"/>
        </w:rPr>
        <w:t xml:space="preserve">over 50 changes to the Lanterman Act, </w:t>
      </w:r>
      <w:r w:rsidR="00B81CEA" w:rsidRPr="00D50E30">
        <w:rPr>
          <w:rFonts w:ascii="Arial" w:hAnsi="Arial" w:cs="Arial"/>
        </w:rPr>
        <w:t>cuts to services</w:t>
      </w:r>
      <w:r w:rsidR="005E3433">
        <w:rPr>
          <w:rFonts w:ascii="Arial" w:hAnsi="Arial" w:cs="Arial"/>
        </w:rPr>
        <w:t xml:space="preserve">, </w:t>
      </w:r>
      <w:r w:rsidR="00B81CEA" w:rsidRPr="00D50E30">
        <w:rPr>
          <w:rFonts w:ascii="Arial" w:hAnsi="Arial" w:cs="Arial"/>
        </w:rPr>
        <w:t xml:space="preserve">and frozen rates </w:t>
      </w:r>
      <w:r w:rsidR="005E3433">
        <w:rPr>
          <w:rFonts w:ascii="Arial" w:hAnsi="Arial" w:cs="Arial"/>
        </w:rPr>
        <w:t xml:space="preserve">representing a major divestment from a once robust and comprehensive community system of coordinated care, supports, and services.  Where </w:t>
      </w:r>
      <w:r w:rsidR="00B81CEA" w:rsidRPr="00D50E30">
        <w:rPr>
          <w:rFonts w:ascii="Arial" w:hAnsi="Arial" w:cs="Arial"/>
        </w:rPr>
        <w:t>larger community providers</w:t>
      </w:r>
      <w:r w:rsidR="005E3433" w:rsidRPr="00D50E30">
        <w:rPr>
          <w:rFonts w:ascii="Arial" w:hAnsi="Arial" w:cs="Arial"/>
        </w:rPr>
        <w:t>, some with histories longer than the Lanterman Act itself,</w:t>
      </w:r>
      <w:r w:rsidR="005E3433">
        <w:rPr>
          <w:rFonts w:ascii="Arial" w:hAnsi="Arial" w:cs="Arial"/>
        </w:rPr>
        <w:t xml:space="preserve"> once absorbed the closures of smaller programs now they are showing signs of collapse as well, </w:t>
      </w:r>
      <w:r w:rsidR="00B81CEA" w:rsidRPr="00D50E30">
        <w:rPr>
          <w:rFonts w:ascii="Arial" w:hAnsi="Arial" w:cs="Arial"/>
        </w:rPr>
        <w:t xml:space="preserve">shutting down programs </w:t>
      </w:r>
      <w:r w:rsidR="008C5C29" w:rsidRPr="00D50E30">
        <w:rPr>
          <w:rFonts w:ascii="Arial" w:hAnsi="Arial" w:cs="Arial"/>
        </w:rPr>
        <w:t>or managing waiting lists from</w:t>
      </w:r>
      <w:r w:rsidR="005E3433">
        <w:rPr>
          <w:rFonts w:ascii="Arial" w:hAnsi="Arial" w:cs="Arial"/>
        </w:rPr>
        <w:t xml:space="preserve"> new</w:t>
      </w:r>
      <w:r w:rsidR="008C5C29" w:rsidRPr="00D50E30">
        <w:rPr>
          <w:rFonts w:ascii="Arial" w:hAnsi="Arial" w:cs="Arial"/>
        </w:rPr>
        <w:t xml:space="preserve"> referrals leaving peopl</w:t>
      </w:r>
      <w:r w:rsidR="005029EF">
        <w:rPr>
          <w:rFonts w:ascii="Arial" w:hAnsi="Arial" w:cs="Arial"/>
        </w:rPr>
        <w:t>e with disabilities with unmet needs and goals</w:t>
      </w:r>
      <w:r w:rsidR="008C5C29" w:rsidRPr="00D50E30">
        <w:rPr>
          <w:rFonts w:ascii="Arial" w:hAnsi="Arial" w:cs="Arial"/>
        </w:rPr>
        <w:t>.</w:t>
      </w:r>
    </w:p>
    <w:p w:rsidR="008C5C29" w:rsidRPr="00D50E30" w:rsidRDefault="008C5C29" w:rsidP="007C26ED">
      <w:pPr>
        <w:pStyle w:val="NoSpacing"/>
        <w:ind w:left="-360" w:right="-360"/>
        <w:rPr>
          <w:rFonts w:ascii="Arial" w:hAnsi="Arial" w:cs="Arial"/>
        </w:rPr>
      </w:pPr>
    </w:p>
    <w:p w:rsidR="008C5C29" w:rsidRDefault="008C5C29" w:rsidP="007C26ED">
      <w:pPr>
        <w:pStyle w:val="NoSpacing"/>
        <w:ind w:left="-360" w:right="-360"/>
        <w:rPr>
          <w:rFonts w:ascii="Arial" w:hAnsi="Arial" w:cs="Arial"/>
        </w:rPr>
      </w:pPr>
      <w:r w:rsidRPr="00D50E30">
        <w:rPr>
          <w:rFonts w:ascii="Arial" w:hAnsi="Arial" w:cs="Arial"/>
        </w:rPr>
        <w:t xml:space="preserve">Families report </w:t>
      </w:r>
      <w:r w:rsidR="00D50E30" w:rsidRPr="00D50E30">
        <w:rPr>
          <w:rFonts w:ascii="Arial" w:hAnsi="Arial" w:cs="Arial"/>
        </w:rPr>
        <w:t>they no longer have ready access to a stable and experienced team of regional center case managers</w:t>
      </w:r>
      <w:r w:rsidR="00D50E30">
        <w:rPr>
          <w:rFonts w:ascii="Arial" w:hAnsi="Arial" w:cs="Arial"/>
        </w:rPr>
        <w:t xml:space="preserve">, </w:t>
      </w:r>
      <w:r w:rsidR="00D50E30" w:rsidRPr="00D50E30">
        <w:rPr>
          <w:rFonts w:ascii="Arial" w:hAnsi="Arial" w:cs="Arial"/>
        </w:rPr>
        <w:t>community direct support professionals, and others who used to make up the essential teams for realizing person centere</w:t>
      </w:r>
      <w:r w:rsidR="00D50E30">
        <w:rPr>
          <w:rFonts w:ascii="Arial" w:hAnsi="Arial" w:cs="Arial"/>
        </w:rPr>
        <w:t>d and family centered plans</w:t>
      </w:r>
      <w:r w:rsidR="00D50E30" w:rsidRPr="00D50E30">
        <w:rPr>
          <w:rFonts w:ascii="Arial" w:hAnsi="Arial" w:cs="Arial"/>
        </w:rPr>
        <w:t xml:space="preserve">. </w:t>
      </w:r>
    </w:p>
    <w:p w:rsidR="00B81CEA" w:rsidRPr="00B003B4" w:rsidRDefault="00B81CEA" w:rsidP="007C26ED">
      <w:pPr>
        <w:pStyle w:val="NoSpacing"/>
        <w:ind w:left="-360" w:right="-360"/>
        <w:rPr>
          <w:rFonts w:ascii="Arial" w:hAnsi="Arial" w:cs="Arial"/>
        </w:rPr>
      </w:pPr>
    </w:p>
    <w:p w:rsidR="00166AF9" w:rsidRDefault="00782857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There are countless problems in our community system today that have in the root cause the many years of divestments and neglect in its infrastructure and the 10% increase will not fix them</w:t>
      </w:r>
      <w:r w:rsidR="006516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but we believe</w:t>
      </w:r>
      <w:r w:rsidR="005E3433">
        <w:rPr>
          <w:rFonts w:ascii="Arial" w:hAnsi="Arial" w:cs="Arial"/>
        </w:rPr>
        <w:t xml:space="preserve"> a 10% increase this year with 5% </w:t>
      </w:r>
      <w:r w:rsidR="00651610">
        <w:rPr>
          <w:rFonts w:ascii="Arial" w:hAnsi="Arial" w:cs="Arial"/>
        </w:rPr>
        <w:t xml:space="preserve">next year </w:t>
      </w:r>
      <w:r>
        <w:rPr>
          <w:rFonts w:ascii="Arial" w:hAnsi="Arial" w:cs="Arial"/>
        </w:rPr>
        <w:t xml:space="preserve">would make a serious impact on stopping the collapse.  While there are also may other factors threatening </w:t>
      </w:r>
      <w:r w:rsidR="00651610">
        <w:rPr>
          <w:rFonts w:ascii="Arial" w:hAnsi="Arial" w:cs="Arial"/>
        </w:rPr>
        <w:t xml:space="preserve">to further deteriorate our community system </w:t>
      </w:r>
      <w:r w:rsidR="00166AF9">
        <w:rPr>
          <w:rFonts w:ascii="Arial" w:hAnsi="Arial" w:cs="Arial"/>
        </w:rPr>
        <w:t xml:space="preserve">that must be addressed such as </w:t>
      </w:r>
      <w:r w:rsidR="00B81CEA" w:rsidRPr="00B003B4">
        <w:rPr>
          <w:rFonts w:ascii="Arial" w:hAnsi="Arial" w:cs="Arial"/>
        </w:rPr>
        <w:t xml:space="preserve">a series of </w:t>
      </w:r>
      <w:r w:rsidR="00166AF9">
        <w:rPr>
          <w:rFonts w:ascii="Arial" w:hAnsi="Arial" w:cs="Arial"/>
        </w:rPr>
        <w:t xml:space="preserve">local, </w:t>
      </w:r>
      <w:r w:rsidR="00B81CEA" w:rsidRPr="00B003B4">
        <w:rPr>
          <w:rFonts w:ascii="Arial" w:hAnsi="Arial" w:cs="Arial"/>
        </w:rPr>
        <w:t xml:space="preserve">state </w:t>
      </w:r>
      <w:r w:rsidR="00166AF9">
        <w:rPr>
          <w:rFonts w:ascii="Arial" w:hAnsi="Arial" w:cs="Arial"/>
        </w:rPr>
        <w:t xml:space="preserve">and federal policy initiatives </w:t>
      </w:r>
      <w:r w:rsidR="00B81CEA" w:rsidRPr="00B003B4">
        <w:rPr>
          <w:rFonts w:ascii="Arial" w:hAnsi="Arial" w:cs="Arial"/>
        </w:rPr>
        <w:t>that add</w:t>
      </w:r>
      <w:r w:rsidR="00166AF9">
        <w:rPr>
          <w:rFonts w:ascii="Arial" w:hAnsi="Arial" w:cs="Arial"/>
        </w:rPr>
        <w:t xml:space="preserve"> </w:t>
      </w:r>
      <w:r w:rsidR="00B81CEA" w:rsidRPr="00B003B4">
        <w:rPr>
          <w:rFonts w:ascii="Arial" w:hAnsi="Arial" w:cs="Arial"/>
        </w:rPr>
        <w:t xml:space="preserve">significant costs to </w:t>
      </w:r>
      <w:r w:rsidR="00651610">
        <w:rPr>
          <w:rFonts w:ascii="Arial" w:hAnsi="Arial" w:cs="Arial"/>
        </w:rPr>
        <w:t xml:space="preserve">providing </w:t>
      </w:r>
      <w:r w:rsidR="00B81CEA" w:rsidRPr="00B003B4">
        <w:rPr>
          <w:rFonts w:ascii="Arial" w:hAnsi="Arial" w:cs="Arial"/>
        </w:rPr>
        <w:t>services</w:t>
      </w:r>
      <w:r w:rsidR="00651610">
        <w:rPr>
          <w:rFonts w:ascii="Arial" w:hAnsi="Arial" w:cs="Arial"/>
        </w:rPr>
        <w:t>, those resolutions must be seen as separate from the 10% as they at best achieve only a status quo position for the IDD system.</w:t>
      </w:r>
    </w:p>
    <w:p w:rsidR="007C26ED" w:rsidRDefault="007C26ED" w:rsidP="007C26ED">
      <w:pPr>
        <w:pStyle w:val="NoSpacing"/>
        <w:ind w:left="-360" w:right="-360"/>
        <w:rPr>
          <w:rFonts w:ascii="Arial" w:hAnsi="Arial" w:cs="Arial"/>
        </w:rPr>
      </w:pPr>
    </w:p>
    <w:p w:rsidR="00651610" w:rsidRDefault="00651610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Sincerely</w:t>
      </w:r>
    </w:p>
    <w:p w:rsidR="00651610" w:rsidRDefault="00651610" w:rsidP="007C26ED">
      <w:pPr>
        <w:pStyle w:val="NoSpacing"/>
        <w:ind w:left="-360" w:right="-360"/>
        <w:rPr>
          <w:rFonts w:ascii="Arial" w:hAnsi="Arial" w:cs="Arial"/>
        </w:rPr>
      </w:pPr>
    </w:p>
    <w:p w:rsidR="00651610" w:rsidRDefault="00651610" w:rsidP="007C26ED">
      <w:pPr>
        <w:pStyle w:val="NoSpacing"/>
        <w:ind w:left="-360" w:right="-360"/>
        <w:rPr>
          <w:rFonts w:ascii="Arial" w:hAnsi="Arial" w:cs="Arial"/>
        </w:rPr>
      </w:pPr>
    </w:p>
    <w:p w:rsidR="00651610" w:rsidRDefault="00651610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Tony Anderson</w:t>
      </w:r>
    </w:p>
    <w:p w:rsidR="00651610" w:rsidRDefault="00651610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651610" w:rsidRPr="0022482B" w:rsidRDefault="00651610" w:rsidP="007C26ED">
      <w:pPr>
        <w:pStyle w:val="NoSpacing"/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Lanterman Coalition</w:t>
      </w:r>
    </w:p>
    <w:sectPr w:rsidR="00651610" w:rsidRPr="0022482B" w:rsidSect="007C26ED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54"/>
    <w:rsid w:val="00166AF9"/>
    <w:rsid w:val="0022482B"/>
    <w:rsid w:val="00275B1B"/>
    <w:rsid w:val="005029EF"/>
    <w:rsid w:val="005E3433"/>
    <w:rsid w:val="00651610"/>
    <w:rsid w:val="00782857"/>
    <w:rsid w:val="00791696"/>
    <w:rsid w:val="007C26ED"/>
    <w:rsid w:val="008020B9"/>
    <w:rsid w:val="008C5C29"/>
    <w:rsid w:val="00AA4B5E"/>
    <w:rsid w:val="00B003B4"/>
    <w:rsid w:val="00B81CEA"/>
    <w:rsid w:val="00BD3C6C"/>
    <w:rsid w:val="00D11854"/>
    <w:rsid w:val="00D50E30"/>
    <w:rsid w:val="00D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3B4"/>
  </w:style>
  <w:style w:type="paragraph" w:styleId="BalloonText">
    <w:name w:val="Balloon Text"/>
    <w:basedOn w:val="Normal"/>
    <w:link w:val="BalloonTextChar"/>
    <w:uiPriority w:val="99"/>
    <w:semiHidden/>
    <w:unhideWhenUsed/>
    <w:rsid w:val="007C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3B4"/>
  </w:style>
  <w:style w:type="paragraph" w:styleId="BalloonText">
    <w:name w:val="Balloon Text"/>
    <w:basedOn w:val="Normal"/>
    <w:link w:val="BalloonTextChar"/>
    <w:uiPriority w:val="99"/>
    <w:semiHidden/>
    <w:unhideWhenUsed/>
    <w:rsid w:val="007C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California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Anderson</dc:creator>
  <cp:keywords/>
  <dc:description/>
  <cp:lastModifiedBy>Tony Anderson</cp:lastModifiedBy>
  <cp:revision>2</cp:revision>
  <cp:lastPrinted>2014-11-26T18:25:00Z</cp:lastPrinted>
  <dcterms:created xsi:type="dcterms:W3CDTF">2014-12-01T18:15:00Z</dcterms:created>
  <dcterms:modified xsi:type="dcterms:W3CDTF">2014-12-01T18:15:00Z</dcterms:modified>
</cp:coreProperties>
</file>