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4A267" w14:textId="77777777" w:rsidR="0026418F" w:rsidRPr="00E926C6" w:rsidRDefault="00E926C6" w:rsidP="001F1E9A">
      <w:pPr>
        <w:rPr>
          <w:rFonts w:asciiTheme="minorHAnsi" w:hAnsiTheme="minorHAnsi"/>
        </w:rPr>
      </w:pPr>
      <w:r>
        <w:rPr>
          <w:rFonts w:asciiTheme="minorHAnsi" w:hAnsiTheme="minorHAnsi"/>
          <w:noProof/>
        </w:rPr>
        <w:drawing>
          <wp:anchor distT="0" distB="0" distL="114300" distR="114300" simplePos="0" relativeHeight="251658240" behindDoc="0" locked="0" layoutInCell="1" allowOverlap="1" wp14:anchorId="430CB0DC" wp14:editId="58E9B5D9">
            <wp:simplePos x="0" y="0"/>
            <wp:positionH relativeFrom="column">
              <wp:posOffset>1840375</wp:posOffset>
            </wp:positionH>
            <wp:positionV relativeFrom="paragraph">
              <wp:align>top</wp:align>
            </wp:positionV>
            <wp:extent cx="2028825" cy="815975"/>
            <wp:effectExtent l="0" t="0" r="3175" b="0"/>
            <wp:wrapSquare wrapText="bothSides"/>
            <wp:docPr id="3" name="Picture 2" descr="HLAA_Logo_BOLDofAme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A_Logo_BOLDofAmeric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28825" cy="815975"/>
                    </a:xfrm>
                    <a:prstGeom prst="rect">
                      <a:avLst/>
                    </a:prstGeom>
                  </pic:spPr>
                </pic:pic>
              </a:graphicData>
            </a:graphic>
          </wp:anchor>
        </w:drawing>
      </w:r>
      <w:r w:rsidR="001F1E9A">
        <w:rPr>
          <w:rFonts w:asciiTheme="minorHAnsi" w:hAnsiTheme="minorHAnsi"/>
        </w:rPr>
        <w:br w:type="textWrapping" w:clear="all"/>
      </w:r>
    </w:p>
    <w:p w14:paraId="71F723DB" w14:textId="77777777" w:rsidR="00E926C6" w:rsidRPr="00E926C6" w:rsidRDefault="00E926C6">
      <w:pPr>
        <w:rPr>
          <w:rFonts w:asciiTheme="minorHAnsi" w:hAnsiTheme="minorHAnsi"/>
        </w:rPr>
      </w:pPr>
    </w:p>
    <w:p w14:paraId="31276B9D" w14:textId="77777777" w:rsidR="008E7C3B" w:rsidRDefault="008E7C3B" w:rsidP="008E7C3B">
      <w:pPr>
        <w:jc w:val="center"/>
        <w:rPr>
          <w:rFonts w:asciiTheme="minorHAnsi" w:hAnsiTheme="minorHAnsi"/>
          <w:b/>
        </w:rPr>
      </w:pPr>
      <w:r>
        <w:rPr>
          <w:rFonts w:asciiTheme="minorHAnsi" w:hAnsiTheme="minorHAnsi"/>
          <w:b/>
        </w:rPr>
        <w:t>NEWS FROM THE HLAA NATIONAL OFFICE</w:t>
      </w:r>
    </w:p>
    <w:p w14:paraId="505844F8" w14:textId="77777777" w:rsidR="008E7C3B" w:rsidRDefault="008E7C3B" w:rsidP="008E7C3B">
      <w:pPr>
        <w:jc w:val="center"/>
        <w:rPr>
          <w:rFonts w:asciiTheme="minorHAnsi" w:hAnsiTheme="minorHAnsi"/>
          <w:b/>
        </w:rPr>
      </w:pPr>
      <w:r>
        <w:rPr>
          <w:rFonts w:asciiTheme="minorHAnsi" w:hAnsiTheme="minorHAnsi"/>
          <w:b/>
        </w:rPr>
        <w:t>Bethesda, MD</w:t>
      </w:r>
    </w:p>
    <w:p w14:paraId="655ABD40" w14:textId="77777777" w:rsidR="008E7C3B" w:rsidRDefault="001F1E9A" w:rsidP="008E7C3B">
      <w:pPr>
        <w:jc w:val="center"/>
        <w:rPr>
          <w:rFonts w:asciiTheme="minorHAnsi" w:hAnsiTheme="minorHAnsi"/>
          <w:b/>
        </w:rPr>
      </w:pPr>
      <w:hyperlink r:id="rId7" w:history="1">
        <w:r w:rsidR="008E7C3B" w:rsidRPr="00927485">
          <w:rPr>
            <w:rStyle w:val="Hyperlink"/>
            <w:rFonts w:asciiTheme="minorHAnsi" w:hAnsiTheme="minorHAnsi"/>
            <w:b/>
          </w:rPr>
          <w:t>www.hearingloss.org</w:t>
        </w:r>
      </w:hyperlink>
      <w:bookmarkStart w:id="0" w:name="_GoBack"/>
      <w:bookmarkEnd w:id="0"/>
    </w:p>
    <w:p w14:paraId="651B3450" w14:textId="77777777" w:rsidR="008E7C3B" w:rsidRPr="00760A9C" w:rsidRDefault="001F1E9A" w:rsidP="008E7C3B">
      <w:pPr>
        <w:jc w:val="center"/>
        <w:rPr>
          <w:rFonts w:asciiTheme="minorHAnsi" w:hAnsiTheme="minorHAnsi"/>
          <w:b/>
        </w:rPr>
      </w:pPr>
      <w:r>
        <w:rPr>
          <w:rFonts w:asciiTheme="minorHAnsi" w:hAnsiTheme="minorHAnsi"/>
          <w:b/>
        </w:rPr>
        <w:t xml:space="preserve"> </w:t>
      </w:r>
    </w:p>
    <w:p w14:paraId="5FB2C8C3" w14:textId="77777777" w:rsidR="001A3180" w:rsidRDefault="001A3180" w:rsidP="001A3180">
      <w:pPr>
        <w:rPr>
          <w:rFonts w:asciiTheme="minorHAnsi" w:hAnsiTheme="minorHAnsi" w:cs="Arial"/>
          <w:b/>
        </w:rPr>
      </w:pPr>
    </w:p>
    <w:p w14:paraId="68CCC9AA" w14:textId="77777777" w:rsidR="001A3180" w:rsidRPr="00BF5AE6" w:rsidRDefault="001A3180" w:rsidP="001A3180">
      <w:pPr>
        <w:rPr>
          <w:rFonts w:asciiTheme="minorHAnsi" w:hAnsiTheme="minorHAnsi" w:cs="Arial"/>
          <w:b/>
        </w:rPr>
      </w:pPr>
      <w:r w:rsidRPr="00BF5AE6">
        <w:rPr>
          <w:rFonts w:asciiTheme="minorHAnsi" w:hAnsiTheme="minorHAnsi" w:cs="Arial"/>
          <w:b/>
        </w:rPr>
        <w:t xml:space="preserve">HEARING LOSS MAGAZINE, </w:t>
      </w:r>
      <w:r>
        <w:rPr>
          <w:rFonts w:asciiTheme="minorHAnsi" w:hAnsiTheme="minorHAnsi" w:cs="Arial"/>
          <w:b/>
        </w:rPr>
        <w:t>MAY/JUNE</w:t>
      </w:r>
      <w:r w:rsidRPr="00BF5AE6">
        <w:rPr>
          <w:rFonts w:asciiTheme="minorHAnsi" w:hAnsiTheme="minorHAnsi" w:cs="Arial"/>
          <w:b/>
        </w:rPr>
        <w:t xml:space="preserve"> 2014 ISSUE</w:t>
      </w:r>
    </w:p>
    <w:p w14:paraId="13615D05" w14:textId="77777777" w:rsidR="001A3180" w:rsidRPr="00BF5AE6" w:rsidRDefault="001A3180" w:rsidP="001A3180">
      <w:pPr>
        <w:rPr>
          <w:rFonts w:asciiTheme="minorHAnsi" w:hAnsiTheme="minorHAnsi" w:cs="Arial"/>
          <w:i/>
        </w:rPr>
      </w:pPr>
      <w:r>
        <w:rPr>
          <w:rFonts w:asciiTheme="minorHAnsi" w:hAnsiTheme="minorHAnsi" w:cs="Arial"/>
        </w:rPr>
        <w:t xml:space="preserve">The May/June </w:t>
      </w:r>
      <w:hyperlink r:id="rId8" w:history="1">
        <w:r w:rsidRPr="00BF5AE6">
          <w:rPr>
            <w:rStyle w:val="Hyperlink"/>
            <w:rFonts w:asciiTheme="minorHAnsi" w:hAnsiTheme="minorHAnsi" w:cs="Arial"/>
          </w:rPr>
          <w:t>Hearing Loss Magazine</w:t>
        </w:r>
      </w:hyperlink>
      <w:r>
        <w:rPr>
          <w:rFonts w:asciiTheme="minorHAnsi" w:hAnsiTheme="minorHAnsi" w:cs="Arial"/>
        </w:rPr>
        <w:t xml:space="preserve"> </w:t>
      </w:r>
      <w:r w:rsidR="001F1E9A">
        <w:rPr>
          <w:rFonts w:asciiTheme="minorHAnsi" w:hAnsiTheme="minorHAnsi" w:cs="Arial"/>
        </w:rPr>
        <w:t>went into the mail</w:t>
      </w:r>
      <w:r>
        <w:rPr>
          <w:rFonts w:asciiTheme="minorHAnsi" w:hAnsiTheme="minorHAnsi" w:cs="Arial"/>
        </w:rPr>
        <w:t xml:space="preserve"> the first week of May. HLAA members can also preview the </w:t>
      </w:r>
      <w:hyperlink r:id="rId9" w:history="1">
        <w:r w:rsidRPr="00BF5AE6">
          <w:rPr>
            <w:rStyle w:val="Hyperlink"/>
            <w:rFonts w:asciiTheme="minorHAnsi" w:hAnsiTheme="minorHAnsi" w:cs="Arial"/>
          </w:rPr>
          <w:t>issue online here</w:t>
        </w:r>
      </w:hyperlink>
      <w:r>
        <w:rPr>
          <w:rFonts w:asciiTheme="minorHAnsi" w:hAnsiTheme="minorHAnsi" w:cs="Arial"/>
        </w:rPr>
        <w:t xml:space="preserve"> on </w:t>
      </w:r>
      <w:hyperlink r:id="rId10" w:history="1">
        <w:r w:rsidRPr="00BF5AE6">
          <w:rPr>
            <w:rStyle w:val="Hyperlink"/>
            <w:rFonts w:asciiTheme="minorHAnsi" w:hAnsiTheme="minorHAnsi" w:cs="Arial"/>
          </w:rPr>
          <w:t>www.hearingloss.org</w:t>
        </w:r>
      </w:hyperlink>
      <w:r>
        <w:rPr>
          <w:rFonts w:asciiTheme="minorHAnsi" w:hAnsiTheme="minorHAnsi" w:cs="Arial"/>
        </w:rPr>
        <w:t xml:space="preserve"> before it hits the mailboxes in mid-May. Those who aren’t members can preview a sample and see if they might like to receive the magazine on a regular basis. When you </w:t>
      </w:r>
      <w:hyperlink r:id="rId11" w:history="1">
        <w:r w:rsidRPr="009D364A">
          <w:rPr>
            <w:rStyle w:val="Hyperlink"/>
            <w:rFonts w:asciiTheme="minorHAnsi" w:hAnsiTheme="minorHAnsi" w:cs="Arial"/>
          </w:rPr>
          <w:t>join HLAA</w:t>
        </w:r>
      </w:hyperlink>
      <w:r>
        <w:rPr>
          <w:rFonts w:asciiTheme="minorHAnsi" w:hAnsiTheme="minorHAnsi" w:cs="Arial"/>
        </w:rPr>
        <w:t xml:space="preserve">, you not only join the leading organization for people with hearing loss who advocates on your behalf, you get a subscription to </w:t>
      </w:r>
      <w:r>
        <w:rPr>
          <w:rFonts w:asciiTheme="minorHAnsi" w:hAnsiTheme="minorHAnsi" w:cs="Arial"/>
          <w:i/>
        </w:rPr>
        <w:t xml:space="preserve">Hearing Loss Magazine. </w:t>
      </w:r>
    </w:p>
    <w:p w14:paraId="193A4FA0" w14:textId="77777777" w:rsidR="001A3180" w:rsidRDefault="001A3180" w:rsidP="001A3180">
      <w:pPr>
        <w:rPr>
          <w:rFonts w:asciiTheme="minorHAnsi" w:hAnsiTheme="minorHAnsi" w:cs="Arial"/>
          <w:b/>
        </w:rPr>
      </w:pPr>
    </w:p>
    <w:p w14:paraId="6D0D798D" w14:textId="77777777" w:rsidR="001A3180" w:rsidRDefault="001A3180" w:rsidP="001A3180">
      <w:pPr>
        <w:rPr>
          <w:rFonts w:asciiTheme="minorHAnsi" w:hAnsiTheme="minorHAnsi" w:cs="Arial"/>
        </w:rPr>
      </w:pPr>
      <w:r>
        <w:rPr>
          <w:rFonts w:asciiTheme="minorHAnsi" w:hAnsiTheme="minorHAnsi" w:cs="Arial"/>
          <w:b/>
        </w:rPr>
        <w:t xml:space="preserve">In the May/June </w:t>
      </w:r>
      <w:r>
        <w:rPr>
          <w:rFonts w:asciiTheme="minorHAnsi" w:hAnsiTheme="minorHAnsi" w:cs="Arial"/>
          <w:b/>
          <w:i/>
        </w:rPr>
        <w:t>Hearing Loss Magazine</w:t>
      </w:r>
      <w:r>
        <w:rPr>
          <w:rFonts w:asciiTheme="minorHAnsi" w:hAnsiTheme="minorHAnsi" w:cs="Arial"/>
          <w:b/>
        </w:rPr>
        <w:t>:</w:t>
      </w:r>
      <w:r>
        <w:rPr>
          <w:rFonts w:asciiTheme="minorHAnsi" w:hAnsiTheme="minorHAnsi" w:cs="Arial"/>
        </w:rPr>
        <w:t xml:space="preserve"> </w:t>
      </w:r>
    </w:p>
    <w:p w14:paraId="38FCFA8D" w14:textId="77777777" w:rsidR="00E926C6" w:rsidRPr="001A3180" w:rsidRDefault="001A3180" w:rsidP="001A3180">
      <w:pPr>
        <w:pStyle w:val="ListParagraph"/>
        <w:numPr>
          <w:ilvl w:val="0"/>
          <w:numId w:val="1"/>
        </w:numPr>
        <w:rPr>
          <w:rFonts w:asciiTheme="minorHAnsi" w:hAnsiTheme="minorHAnsi"/>
        </w:rPr>
      </w:pPr>
      <w:r w:rsidRPr="001A3180">
        <w:rPr>
          <w:rFonts w:asciiTheme="minorHAnsi" w:hAnsiTheme="minorHAnsi"/>
          <w:b/>
        </w:rPr>
        <w:t>It Takes a Family</w:t>
      </w:r>
      <w:r w:rsidRPr="001A3180">
        <w:rPr>
          <w:rFonts w:asciiTheme="minorHAnsi" w:hAnsiTheme="minorHAnsi"/>
        </w:rPr>
        <w:t xml:space="preserve"> by Ronnie Adler and various HLAA members– Read about adults who are involved in the HLAA Walk4Hearing because of their parents with hearing loss. There are three touching stories told from the heart.</w:t>
      </w:r>
    </w:p>
    <w:p w14:paraId="5C24D574" w14:textId="77777777" w:rsidR="001A3180" w:rsidRPr="001A3180" w:rsidRDefault="001A3180" w:rsidP="001A3180">
      <w:pPr>
        <w:pStyle w:val="ListParagraph"/>
        <w:numPr>
          <w:ilvl w:val="0"/>
          <w:numId w:val="1"/>
        </w:numPr>
        <w:rPr>
          <w:rFonts w:asciiTheme="minorHAnsi" w:hAnsiTheme="minorHAnsi"/>
        </w:rPr>
      </w:pPr>
      <w:r w:rsidRPr="001A3180">
        <w:rPr>
          <w:rFonts w:asciiTheme="minorHAnsi" w:hAnsiTheme="minorHAnsi"/>
          <w:b/>
        </w:rPr>
        <w:t xml:space="preserve">Are You Computer Savvy? If Not, Join the Club! </w:t>
      </w:r>
      <w:r w:rsidRPr="001A3180">
        <w:rPr>
          <w:rFonts w:asciiTheme="minorHAnsi" w:hAnsiTheme="minorHAnsi"/>
        </w:rPr>
        <w:t xml:space="preserve">By Joel Strasser – Learn about the Telikin computer and why it’s great for older people with hearing loss. </w:t>
      </w:r>
    </w:p>
    <w:p w14:paraId="0C1DA201" w14:textId="77777777" w:rsidR="001A3180" w:rsidRPr="001A3180" w:rsidRDefault="001A3180" w:rsidP="001A3180">
      <w:pPr>
        <w:pStyle w:val="ListParagraph"/>
        <w:numPr>
          <w:ilvl w:val="0"/>
          <w:numId w:val="1"/>
        </w:numPr>
        <w:rPr>
          <w:rFonts w:asciiTheme="minorHAnsi" w:hAnsiTheme="minorHAnsi"/>
        </w:rPr>
      </w:pPr>
      <w:r w:rsidRPr="001A3180">
        <w:rPr>
          <w:rFonts w:asciiTheme="minorHAnsi" w:hAnsiTheme="minorHAnsi"/>
          <w:b/>
        </w:rPr>
        <w:t>I Have the Job…Now What?</w:t>
      </w:r>
      <w:r w:rsidRPr="001A3180">
        <w:rPr>
          <w:rFonts w:asciiTheme="minorHAnsi" w:hAnsiTheme="minorHAnsi"/>
        </w:rPr>
        <w:t xml:space="preserve"> By Barbara Johnson – The author explains how to advocate for yourself in the workplace.</w:t>
      </w:r>
    </w:p>
    <w:p w14:paraId="67DCB230" w14:textId="77777777" w:rsidR="001A3180" w:rsidRPr="001A3180" w:rsidRDefault="001A3180" w:rsidP="001A3180">
      <w:pPr>
        <w:pStyle w:val="ListParagraph"/>
        <w:numPr>
          <w:ilvl w:val="0"/>
          <w:numId w:val="1"/>
        </w:numPr>
        <w:rPr>
          <w:rFonts w:asciiTheme="minorHAnsi" w:hAnsiTheme="minorHAnsi"/>
        </w:rPr>
      </w:pPr>
      <w:r w:rsidRPr="001A3180">
        <w:rPr>
          <w:rFonts w:asciiTheme="minorHAnsi" w:hAnsiTheme="minorHAnsi"/>
          <w:b/>
        </w:rPr>
        <w:t>When a Complaint Means More Than Just Complaining</w:t>
      </w:r>
      <w:r w:rsidRPr="001A3180">
        <w:rPr>
          <w:rFonts w:asciiTheme="minorHAnsi" w:hAnsiTheme="minorHAnsi"/>
        </w:rPr>
        <w:t xml:space="preserve"> by Lise Hamlin – HLAA’s director of public policy reports on the new rules just released by the FCC on closed captioning quality. Lise includes information on how to complain AND compliment.</w:t>
      </w:r>
    </w:p>
    <w:p w14:paraId="18ACD3A0" w14:textId="77777777" w:rsidR="008E7C3B" w:rsidRDefault="008E7C3B" w:rsidP="008E7C3B">
      <w:pPr>
        <w:spacing w:after="60"/>
        <w:rPr>
          <w:rFonts w:asciiTheme="minorHAnsi" w:hAnsiTheme="minorHAnsi"/>
          <w:b/>
        </w:rPr>
      </w:pPr>
    </w:p>
    <w:p w14:paraId="393F6217" w14:textId="77777777" w:rsidR="002A725B" w:rsidRDefault="002A725B" w:rsidP="002A725B">
      <w:pPr>
        <w:rPr>
          <w:rFonts w:asciiTheme="minorHAnsi" w:hAnsiTheme="minorHAnsi"/>
          <w:b/>
        </w:rPr>
      </w:pPr>
      <w:r>
        <w:rPr>
          <w:rFonts w:asciiTheme="minorHAnsi" w:hAnsiTheme="minorHAnsi"/>
          <w:b/>
        </w:rPr>
        <w:t>HLAA IS WORKING FOR YOU – ADVOCACY AND PUBLIC POLICY</w:t>
      </w:r>
    </w:p>
    <w:p w14:paraId="4FA2D256" w14:textId="77777777" w:rsidR="002A725B" w:rsidRPr="0023531E" w:rsidRDefault="002A725B" w:rsidP="002A725B">
      <w:pPr>
        <w:rPr>
          <w:rFonts w:asciiTheme="minorHAnsi" w:hAnsiTheme="minorHAnsi"/>
        </w:rPr>
      </w:pPr>
      <w:r>
        <w:rPr>
          <w:rFonts w:asciiTheme="minorHAnsi" w:hAnsiTheme="minorHAnsi"/>
        </w:rPr>
        <w:t xml:space="preserve">Your national office, located in the metro Washington, D.C., area, is geographically positioned to advocate on behalf of the rights and interests of people with hearing loss. Lise Hamlin, HLAA director of public policy, spends a lot of time on Capitol Hill working on issues of the day. If it weren’t for Lise and HLAA, people with hearing loss who use their </w:t>
      </w:r>
      <w:r w:rsidR="00251C7D">
        <w:rPr>
          <w:rFonts w:asciiTheme="minorHAnsi" w:hAnsiTheme="minorHAnsi"/>
        </w:rPr>
        <w:t>residual hearing and technology</w:t>
      </w:r>
      <w:r>
        <w:rPr>
          <w:rFonts w:asciiTheme="minorHAnsi" w:hAnsiTheme="minorHAnsi"/>
        </w:rPr>
        <w:t xml:space="preserve"> would not be represented in discussions about policy and laws that affect you. You can email </w:t>
      </w:r>
      <w:hyperlink r:id="rId12" w:history="1">
        <w:r w:rsidRPr="0023531E">
          <w:rPr>
            <w:rStyle w:val="Hyperlink"/>
            <w:rFonts w:asciiTheme="minorHAnsi" w:hAnsiTheme="minorHAnsi"/>
          </w:rPr>
          <w:t>Lise Hamlin</w:t>
        </w:r>
      </w:hyperlink>
      <w:r>
        <w:rPr>
          <w:rFonts w:asciiTheme="minorHAnsi" w:hAnsiTheme="minorHAnsi"/>
        </w:rPr>
        <w:t xml:space="preserve"> for more information. Here are some of the la</w:t>
      </w:r>
      <w:r w:rsidR="00BA40AF">
        <w:rPr>
          <w:rFonts w:asciiTheme="minorHAnsi" w:hAnsiTheme="minorHAnsi"/>
        </w:rPr>
        <w:t>test issues HLAA is working on:</w:t>
      </w:r>
    </w:p>
    <w:p w14:paraId="346C201C" w14:textId="77777777" w:rsidR="008E7C3B" w:rsidRDefault="008E7C3B" w:rsidP="002A725B">
      <w:pPr>
        <w:spacing w:after="60"/>
        <w:rPr>
          <w:rFonts w:asciiTheme="minorHAnsi" w:hAnsiTheme="minorHAnsi"/>
          <w:b/>
        </w:rPr>
      </w:pPr>
    </w:p>
    <w:p w14:paraId="3318971B" w14:textId="77777777" w:rsidR="00BA40AF" w:rsidRPr="00BA40AF" w:rsidRDefault="00BA40AF" w:rsidP="00BA40AF">
      <w:pPr>
        <w:rPr>
          <w:rFonts w:asciiTheme="minorHAnsi" w:hAnsiTheme="minorHAnsi" w:cs="Arial"/>
          <w:b/>
        </w:rPr>
      </w:pPr>
      <w:r w:rsidRPr="00BA40AF">
        <w:rPr>
          <w:rFonts w:asciiTheme="minorHAnsi" w:hAnsiTheme="minorHAnsi" w:cs="Arial"/>
          <w:b/>
        </w:rPr>
        <w:t>National Court Reporter Association’s Caption Community of Interest Meeting</w:t>
      </w:r>
    </w:p>
    <w:p w14:paraId="5169C4D8" w14:textId="77777777" w:rsidR="00BA40AF" w:rsidRDefault="00BA40AF" w:rsidP="00BA40AF">
      <w:pPr>
        <w:rPr>
          <w:rFonts w:asciiTheme="minorHAnsi" w:hAnsiTheme="minorHAnsi" w:cs="Arial"/>
        </w:rPr>
      </w:pPr>
      <w:r>
        <w:rPr>
          <w:rFonts w:asciiTheme="minorHAnsi" w:hAnsiTheme="minorHAnsi" w:cs="Arial"/>
        </w:rPr>
        <w:t>HLAA was</w:t>
      </w:r>
      <w:r w:rsidRPr="00BA40AF">
        <w:rPr>
          <w:rFonts w:asciiTheme="minorHAnsi" w:hAnsiTheme="minorHAnsi" w:cs="Arial"/>
        </w:rPr>
        <w:t xml:space="preserve"> asked to join NCRA’s Captioning </w:t>
      </w:r>
      <w:r>
        <w:rPr>
          <w:rFonts w:asciiTheme="minorHAnsi" w:hAnsiTheme="minorHAnsi" w:cs="Arial"/>
        </w:rPr>
        <w:t>Community of Interest Meeting</w:t>
      </w:r>
      <w:r w:rsidRPr="00BA40AF">
        <w:rPr>
          <w:rFonts w:asciiTheme="minorHAnsi" w:hAnsiTheme="minorHAnsi" w:cs="Arial"/>
        </w:rPr>
        <w:t xml:space="preserve"> to provide consumer input to their regul</w:t>
      </w:r>
      <w:r>
        <w:rPr>
          <w:rFonts w:asciiTheme="minorHAnsi" w:hAnsiTheme="minorHAnsi" w:cs="Arial"/>
        </w:rPr>
        <w:t>ar meetings. At this meeting, HLAA</w:t>
      </w:r>
      <w:r w:rsidRPr="00BA40AF">
        <w:rPr>
          <w:rFonts w:asciiTheme="minorHAnsi" w:hAnsiTheme="minorHAnsi" w:cs="Arial"/>
        </w:rPr>
        <w:t xml:space="preserve"> discussed the new FCC Captioning </w:t>
      </w:r>
      <w:r w:rsidRPr="00BA40AF">
        <w:rPr>
          <w:rFonts w:asciiTheme="minorHAnsi" w:hAnsiTheme="minorHAnsi" w:cs="Arial"/>
        </w:rPr>
        <w:lastRenderedPageBreak/>
        <w:t xml:space="preserve">Quality Report and Order and how that impacts captioners. </w:t>
      </w:r>
      <w:r>
        <w:rPr>
          <w:rFonts w:asciiTheme="minorHAnsi" w:hAnsiTheme="minorHAnsi" w:cs="Arial"/>
        </w:rPr>
        <w:t xml:space="preserve">NCRA became a </w:t>
      </w:r>
      <w:hyperlink r:id="rId13" w:history="1">
        <w:r w:rsidRPr="003C1BEB">
          <w:rPr>
            <w:rStyle w:val="Hyperlink"/>
            <w:rFonts w:asciiTheme="minorHAnsi" w:hAnsiTheme="minorHAnsi" w:cs="Arial"/>
          </w:rPr>
          <w:t>Corporate Member</w:t>
        </w:r>
      </w:hyperlink>
      <w:r>
        <w:rPr>
          <w:rFonts w:asciiTheme="minorHAnsi" w:hAnsiTheme="minorHAnsi" w:cs="Arial"/>
        </w:rPr>
        <w:t xml:space="preserve"> of HLAA.</w:t>
      </w:r>
    </w:p>
    <w:p w14:paraId="61B16ABC" w14:textId="77777777" w:rsidR="003C1BEB" w:rsidRPr="00BA40AF" w:rsidRDefault="003C1BEB" w:rsidP="00BA40AF">
      <w:pPr>
        <w:rPr>
          <w:rFonts w:asciiTheme="minorHAnsi" w:hAnsiTheme="minorHAnsi" w:cs="Arial"/>
        </w:rPr>
      </w:pPr>
    </w:p>
    <w:p w14:paraId="6E588716" w14:textId="77777777" w:rsidR="00BA40AF" w:rsidRDefault="00390D7B" w:rsidP="00BA40AF">
      <w:pPr>
        <w:pStyle w:val="ListParagraph"/>
        <w:ind w:left="0"/>
        <w:rPr>
          <w:rFonts w:asciiTheme="minorHAnsi" w:hAnsiTheme="minorHAnsi" w:cs="Arial"/>
          <w:b/>
        </w:rPr>
      </w:pPr>
      <w:r w:rsidRPr="00390D7B">
        <w:rPr>
          <w:rFonts w:asciiTheme="minorHAnsi" w:hAnsiTheme="minorHAnsi" w:cs="Arial"/>
          <w:b/>
        </w:rPr>
        <w:t>More on Captioning</w:t>
      </w:r>
    </w:p>
    <w:p w14:paraId="55433A32" w14:textId="77777777" w:rsidR="00390D7B" w:rsidRPr="00390D7B" w:rsidRDefault="00390D7B" w:rsidP="00390D7B">
      <w:pPr>
        <w:rPr>
          <w:rFonts w:asciiTheme="minorHAnsi" w:hAnsiTheme="minorHAnsi"/>
        </w:rPr>
      </w:pPr>
      <w:r>
        <w:rPr>
          <w:rFonts w:asciiTheme="minorHAnsi" w:hAnsiTheme="minorHAnsi"/>
        </w:rPr>
        <w:t>HLAA</w:t>
      </w:r>
      <w:r w:rsidRPr="00390D7B">
        <w:rPr>
          <w:rFonts w:asciiTheme="minorHAnsi" w:hAnsiTheme="minorHAnsi"/>
        </w:rPr>
        <w:t xml:space="preserve"> met with NBC/Universal/Comcast and Time Warner to discuss the captioning standard</w:t>
      </w:r>
      <w:r>
        <w:rPr>
          <w:rFonts w:asciiTheme="minorHAnsi" w:hAnsiTheme="minorHAnsi"/>
        </w:rPr>
        <w:t>s</w:t>
      </w:r>
      <w:r w:rsidRPr="00390D7B">
        <w:rPr>
          <w:rFonts w:asciiTheme="minorHAnsi" w:hAnsiTheme="minorHAnsi"/>
        </w:rPr>
        <w:t xml:space="preserve"> rules. Also attending were NAD</w:t>
      </w:r>
      <w:r>
        <w:rPr>
          <w:rFonts w:asciiTheme="minorHAnsi" w:hAnsiTheme="minorHAnsi"/>
        </w:rPr>
        <w:t xml:space="preserve"> (National Association of the Deaf)</w:t>
      </w:r>
      <w:r w:rsidRPr="00390D7B">
        <w:rPr>
          <w:rFonts w:asciiTheme="minorHAnsi" w:hAnsiTheme="minorHAnsi"/>
        </w:rPr>
        <w:t>, TDI, AADB (American Association of the Deaf-Blind).</w:t>
      </w:r>
    </w:p>
    <w:p w14:paraId="0F1C7CE3" w14:textId="77777777" w:rsidR="00390D7B" w:rsidRPr="00390D7B" w:rsidRDefault="00390D7B" w:rsidP="00390D7B">
      <w:pPr>
        <w:rPr>
          <w:rFonts w:asciiTheme="minorHAnsi" w:hAnsiTheme="minorHAnsi"/>
          <w:sz w:val="14"/>
          <w:szCs w:val="14"/>
        </w:rPr>
      </w:pPr>
    </w:p>
    <w:p w14:paraId="52EFD972" w14:textId="77777777" w:rsidR="00390D7B" w:rsidRPr="00390D7B" w:rsidRDefault="00390D7B" w:rsidP="00390D7B">
      <w:pPr>
        <w:rPr>
          <w:rFonts w:asciiTheme="minorHAnsi" w:hAnsiTheme="minorHAnsi"/>
        </w:rPr>
      </w:pPr>
      <w:r>
        <w:rPr>
          <w:rFonts w:asciiTheme="minorHAnsi" w:hAnsiTheme="minorHAnsi"/>
        </w:rPr>
        <w:t xml:space="preserve">HLAA also </w:t>
      </w:r>
      <w:r w:rsidRPr="00390D7B">
        <w:rPr>
          <w:rFonts w:asciiTheme="minorHAnsi" w:hAnsiTheme="minorHAnsi"/>
        </w:rPr>
        <w:t>met with the FCC to discuss rules about captioning of video clips provided over the Internet. Also attending</w:t>
      </w:r>
      <w:r w:rsidR="00EB26E6">
        <w:rPr>
          <w:rFonts w:asciiTheme="minorHAnsi" w:hAnsiTheme="minorHAnsi"/>
        </w:rPr>
        <w:t xml:space="preserve"> were NAD and</w:t>
      </w:r>
      <w:r w:rsidRPr="00390D7B">
        <w:rPr>
          <w:rFonts w:asciiTheme="minorHAnsi" w:hAnsiTheme="minorHAnsi"/>
        </w:rPr>
        <w:t xml:space="preserve"> TDI.</w:t>
      </w:r>
    </w:p>
    <w:p w14:paraId="5675C11B" w14:textId="77777777" w:rsidR="00390D7B" w:rsidRDefault="00390D7B" w:rsidP="00BA40AF">
      <w:pPr>
        <w:pStyle w:val="ListParagraph"/>
        <w:ind w:left="0"/>
        <w:rPr>
          <w:rFonts w:asciiTheme="minorHAnsi" w:hAnsiTheme="minorHAnsi" w:cs="Arial"/>
          <w:b/>
        </w:rPr>
      </w:pPr>
    </w:p>
    <w:p w14:paraId="7E7E08B7" w14:textId="77777777" w:rsidR="00BA40AF" w:rsidRPr="00BA40AF" w:rsidRDefault="00BA40AF" w:rsidP="00BA40AF">
      <w:pPr>
        <w:rPr>
          <w:rFonts w:asciiTheme="minorHAnsi" w:hAnsiTheme="minorHAnsi" w:cs="Arial"/>
          <w:b/>
        </w:rPr>
      </w:pPr>
      <w:r w:rsidRPr="00BA40AF">
        <w:rPr>
          <w:rFonts w:asciiTheme="minorHAnsi" w:hAnsiTheme="minorHAnsi" w:cs="Arial"/>
          <w:b/>
        </w:rPr>
        <w:t>Access Board’s Rail Vehicle Access Advisory Committee (RVAAC) Meeting</w:t>
      </w:r>
    </w:p>
    <w:p w14:paraId="44214180" w14:textId="77777777" w:rsidR="00BA40AF" w:rsidRPr="00BA40AF" w:rsidRDefault="00BA40AF" w:rsidP="00BA40AF">
      <w:pPr>
        <w:rPr>
          <w:rFonts w:asciiTheme="minorHAnsi" w:hAnsiTheme="minorHAnsi" w:cs="Arial"/>
        </w:rPr>
      </w:pPr>
      <w:r w:rsidRPr="00BA40AF">
        <w:rPr>
          <w:rFonts w:asciiTheme="minorHAnsi" w:hAnsiTheme="minorHAnsi" w:cs="Arial"/>
        </w:rPr>
        <w:t xml:space="preserve">HLAA, as a member of the RVAAC sits on the Communications subcommittee. That committee is reviewing signage, including electronic signage, and audible access through </w:t>
      </w:r>
      <w:r w:rsidR="00251C7D">
        <w:rPr>
          <w:rFonts w:asciiTheme="minorHAnsi" w:hAnsiTheme="minorHAnsi" w:cs="Arial"/>
        </w:rPr>
        <w:t xml:space="preserve">hearing </w:t>
      </w:r>
      <w:r w:rsidRPr="00BA40AF">
        <w:rPr>
          <w:rFonts w:asciiTheme="minorHAnsi" w:hAnsiTheme="minorHAnsi" w:cs="Arial"/>
        </w:rPr>
        <w:t>loops. As this was only the second of this subcommittee’s meetings, we are at the beginning of our deliberations, which will be taken to the full committee for approval. Upon approval, it will go to Access Board staff, which will consider our recommendations and draft guidelines. Those guidelines will be released for public comment. After public comment has been reviewed and considered, the final guidelines will go to the U.S. Department of Justice, which will then draft a notice of proposed rulemaking, review all submitted comments, then provide the final rulemaking.</w:t>
      </w:r>
    </w:p>
    <w:p w14:paraId="4ADAB06E" w14:textId="77777777" w:rsidR="00BA40AF" w:rsidRPr="00BA40AF" w:rsidRDefault="00BA40AF" w:rsidP="00BA40AF">
      <w:pPr>
        <w:rPr>
          <w:rFonts w:asciiTheme="minorHAnsi" w:hAnsiTheme="minorHAnsi" w:cs="Arial"/>
          <w:b/>
        </w:rPr>
      </w:pPr>
      <w:r w:rsidRPr="00BA40AF">
        <w:rPr>
          <w:rFonts w:asciiTheme="minorHAnsi" w:hAnsiTheme="minorHAnsi" w:cs="Arial"/>
          <w:b/>
        </w:rPr>
        <w:t>FCC’s Consumer Advisory Committee Health Care Working Group Meeting</w:t>
      </w:r>
    </w:p>
    <w:p w14:paraId="42AF3923" w14:textId="77777777" w:rsidR="00BA40AF" w:rsidRPr="00BA40AF" w:rsidRDefault="003E3BB2" w:rsidP="00BA40AF">
      <w:pPr>
        <w:rPr>
          <w:rFonts w:asciiTheme="minorHAnsi" w:hAnsiTheme="minorHAnsi"/>
        </w:rPr>
      </w:pPr>
      <w:r>
        <w:rPr>
          <w:rFonts w:asciiTheme="minorHAnsi" w:hAnsiTheme="minorHAnsi" w:cs="Arial"/>
        </w:rPr>
        <w:t>The Federal Communication</w:t>
      </w:r>
      <w:r w:rsidR="00BA40AF" w:rsidRPr="00BA40AF">
        <w:rPr>
          <w:rFonts w:asciiTheme="minorHAnsi" w:hAnsiTheme="minorHAnsi" w:cs="Arial"/>
        </w:rPr>
        <w:t xml:space="preserve"> </w:t>
      </w:r>
      <w:r>
        <w:rPr>
          <w:rFonts w:asciiTheme="minorHAnsi" w:hAnsiTheme="minorHAnsi" w:cs="Arial"/>
        </w:rPr>
        <w:t>Consumer Advisory Committee</w:t>
      </w:r>
      <w:r w:rsidR="00A46890">
        <w:rPr>
          <w:rFonts w:asciiTheme="minorHAnsi" w:hAnsiTheme="minorHAnsi" w:cs="Arial"/>
        </w:rPr>
        <w:t>, of which HLAA is a member,</w:t>
      </w:r>
      <w:r w:rsidR="00BA40AF" w:rsidRPr="00BA40AF">
        <w:rPr>
          <w:rFonts w:asciiTheme="minorHAnsi" w:hAnsiTheme="minorHAnsi" w:cs="Arial"/>
        </w:rPr>
        <w:t xml:space="preserve"> provides recommendations to the </w:t>
      </w:r>
      <w:r>
        <w:rPr>
          <w:rFonts w:asciiTheme="minorHAnsi" w:hAnsiTheme="minorHAnsi" w:cs="Arial"/>
        </w:rPr>
        <w:t xml:space="preserve">FCC </w:t>
      </w:r>
      <w:r w:rsidR="00BA40AF" w:rsidRPr="00BA40AF">
        <w:rPr>
          <w:rFonts w:asciiTheme="minorHAnsi" w:hAnsiTheme="minorHAnsi" w:cs="Arial"/>
        </w:rPr>
        <w:t>Commissioners on a range of consumer needs, including people with disabilities. There are representatives from industry, state agencies, people living in rural areas and Native Americans as well as those with hearing and vision loss. This Working Group focuses on issues related to health care. This meeting focused on possible future recommendations FCC to enable the creation of wireless testing environments by helping to streamline its experimental licensing program for medical device experimentation.</w:t>
      </w:r>
    </w:p>
    <w:p w14:paraId="572FD100" w14:textId="77777777" w:rsidR="008E7C3B" w:rsidRPr="00BA40AF" w:rsidRDefault="008E7C3B" w:rsidP="008E7C3B">
      <w:pPr>
        <w:spacing w:after="60"/>
        <w:rPr>
          <w:rFonts w:asciiTheme="minorHAnsi" w:hAnsiTheme="minorHAnsi"/>
          <w:b/>
        </w:rPr>
      </w:pPr>
    </w:p>
    <w:p w14:paraId="6071CC4F" w14:textId="77777777" w:rsidR="00390D7B" w:rsidRPr="00390D7B" w:rsidRDefault="00390D7B" w:rsidP="00390D7B">
      <w:pPr>
        <w:rPr>
          <w:rFonts w:asciiTheme="minorHAnsi" w:hAnsiTheme="minorHAnsi"/>
          <w:b/>
        </w:rPr>
      </w:pPr>
      <w:r>
        <w:rPr>
          <w:rFonts w:asciiTheme="minorHAnsi" w:hAnsiTheme="minorHAnsi"/>
          <w:b/>
        </w:rPr>
        <w:t>Dial 9-1-1</w:t>
      </w:r>
    </w:p>
    <w:p w14:paraId="08B7CE57" w14:textId="77777777" w:rsidR="00390D7B" w:rsidRPr="00390D7B" w:rsidRDefault="00864787" w:rsidP="00390D7B">
      <w:pPr>
        <w:rPr>
          <w:rFonts w:asciiTheme="minorHAnsi" w:hAnsiTheme="minorHAnsi"/>
          <w:sz w:val="14"/>
          <w:szCs w:val="14"/>
        </w:rPr>
      </w:pPr>
      <w:r>
        <w:rPr>
          <w:rFonts w:asciiTheme="minorHAnsi" w:hAnsiTheme="minorHAnsi"/>
        </w:rPr>
        <w:t>HLAA made a presentation on this topic</w:t>
      </w:r>
      <w:r w:rsidR="00390D7B" w:rsidRPr="00390D7B">
        <w:rPr>
          <w:rFonts w:asciiTheme="minorHAnsi" w:hAnsiTheme="minorHAnsi"/>
        </w:rPr>
        <w:t xml:space="preserve"> as part of a panel discussion to th</w:t>
      </w:r>
      <w:r w:rsidR="00390D7B">
        <w:rPr>
          <w:rFonts w:asciiTheme="minorHAnsi" w:hAnsiTheme="minorHAnsi"/>
        </w:rPr>
        <w:t xml:space="preserve">e National Emergency Numbering </w:t>
      </w:r>
      <w:r w:rsidR="00390D7B" w:rsidRPr="00390D7B">
        <w:rPr>
          <w:rFonts w:asciiTheme="minorHAnsi" w:hAnsiTheme="minorHAnsi"/>
        </w:rPr>
        <w:t>Association (NENA) Conference. The panel focused on the impact of text</w:t>
      </w:r>
      <w:r>
        <w:rPr>
          <w:rFonts w:asciiTheme="minorHAnsi" w:hAnsiTheme="minorHAnsi"/>
        </w:rPr>
        <w:t>-</w:t>
      </w:r>
      <w:r w:rsidR="00390D7B" w:rsidRPr="00390D7B">
        <w:rPr>
          <w:rFonts w:asciiTheme="minorHAnsi" w:hAnsiTheme="minorHAnsi"/>
        </w:rPr>
        <w:t>to</w:t>
      </w:r>
      <w:r>
        <w:rPr>
          <w:rFonts w:asciiTheme="minorHAnsi" w:hAnsiTheme="minorHAnsi"/>
        </w:rPr>
        <w:t>-</w:t>
      </w:r>
      <w:r w:rsidR="00390D7B" w:rsidRPr="00390D7B">
        <w:rPr>
          <w:rFonts w:asciiTheme="minorHAnsi" w:hAnsiTheme="minorHAnsi"/>
        </w:rPr>
        <w:t>91</w:t>
      </w:r>
      <w:r w:rsidR="00390D7B">
        <w:rPr>
          <w:rFonts w:asciiTheme="minorHAnsi" w:hAnsiTheme="minorHAnsi"/>
        </w:rPr>
        <w:t>1</w:t>
      </w:r>
      <w:r w:rsidR="00390D7B" w:rsidRPr="00390D7B">
        <w:rPr>
          <w:rFonts w:asciiTheme="minorHAnsi" w:hAnsiTheme="minorHAnsi"/>
        </w:rPr>
        <w:t xml:space="preserve"> technology for people with hearing loss. This technology is available in some communities and will be rolled out in other communities in the coming year. The panel was moderated by the FCC with representatives from NAD and Gallaudet University also attending.</w:t>
      </w:r>
      <w:r w:rsidR="00390D7B" w:rsidRPr="00390D7B">
        <w:rPr>
          <w:rFonts w:asciiTheme="minorHAnsi" w:hAnsiTheme="minorHAnsi"/>
          <w:sz w:val="14"/>
          <w:szCs w:val="14"/>
        </w:rPr>
        <w:t xml:space="preserve"> </w:t>
      </w:r>
    </w:p>
    <w:p w14:paraId="0E7398B4" w14:textId="77777777" w:rsidR="00390D7B" w:rsidRPr="00390D7B" w:rsidRDefault="00390D7B" w:rsidP="00390D7B">
      <w:pPr>
        <w:rPr>
          <w:rFonts w:asciiTheme="minorHAnsi" w:hAnsiTheme="minorHAnsi"/>
          <w:sz w:val="14"/>
          <w:szCs w:val="14"/>
        </w:rPr>
      </w:pPr>
    </w:p>
    <w:p w14:paraId="03B5F49B" w14:textId="77777777" w:rsidR="004A17DC" w:rsidRPr="004A17DC" w:rsidRDefault="004A17DC" w:rsidP="009E5E23">
      <w:pPr>
        <w:rPr>
          <w:rFonts w:asciiTheme="minorHAnsi" w:hAnsiTheme="minorHAnsi" w:cs="Arial"/>
          <w:b/>
        </w:rPr>
      </w:pPr>
      <w:r>
        <w:rPr>
          <w:rFonts w:asciiTheme="minorHAnsi" w:hAnsiTheme="minorHAnsi" w:cs="Arial"/>
          <w:b/>
        </w:rPr>
        <w:t>PUBLIC AWARENESS</w:t>
      </w:r>
    </w:p>
    <w:p w14:paraId="76758F29" w14:textId="77777777" w:rsidR="009E5E23" w:rsidRPr="004A17DC" w:rsidRDefault="009E5E23" w:rsidP="009E5E23">
      <w:pPr>
        <w:rPr>
          <w:rFonts w:asciiTheme="minorHAnsi" w:hAnsiTheme="minorHAnsi" w:cs="Arial"/>
          <w:b/>
        </w:rPr>
      </w:pPr>
      <w:r w:rsidRPr="004A17DC">
        <w:rPr>
          <w:rFonts w:asciiTheme="minorHAnsi" w:hAnsiTheme="minorHAnsi" w:cs="Arial"/>
          <w:b/>
        </w:rPr>
        <w:t>2014 Annual Conference of the American Society of Aging (ASA)</w:t>
      </w:r>
    </w:p>
    <w:p w14:paraId="17020238" w14:textId="77777777" w:rsidR="008E7C3B" w:rsidRPr="004A17DC" w:rsidRDefault="004A17DC" w:rsidP="009E5E23">
      <w:pPr>
        <w:spacing w:after="60"/>
        <w:rPr>
          <w:rFonts w:asciiTheme="minorHAnsi" w:hAnsiTheme="minorHAnsi"/>
          <w:b/>
        </w:rPr>
      </w:pPr>
      <w:r>
        <w:rPr>
          <w:rFonts w:asciiTheme="minorHAnsi" w:hAnsiTheme="minorHAnsi" w:cs="Arial"/>
        </w:rPr>
        <w:t xml:space="preserve">HLAA Executive Director </w:t>
      </w:r>
      <w:r w:rsidR="009E5E23" w:rsidRPr="004A17DC">
        <w:rPr>
          <w:rFonts w:asciiTheme="minorHAnsi" w:hAnsiTheme="minorHAnsi" w:cs="Arial"/>
        </w:rPr>
        <w:t>Anna Gilmore Hall presented at the American Society on Aging (ASA) conference</w:t>
      </w:r>
      <w:r w:rsidR="00864787">
        <w:rPr>
          <w:rFonts w:asciiTheme="minorHAnsi" w:hAnsiTheme="minorHAnsi" w:cs="Arial"/>
        </w:rPr>
        <w:t xml:space="preserve"> in March</w:t>
      </w:r>
      <w:r w:rsidR="009E5E23" w:rsidRPr="004A17DC">
        <w:rPr>
          <w:rFonts w:asciiTheme="minorHAnsi" w:hAnsiTheme="minorHAnsi" w:cs="Arial"/>
        </w:rPr>
        <w:t xml:space="preserve"> with Noreen Gibbens, Au.D</w:t>
      </w:r>
      <w:proofErr w:type="gramStart"/>
      <w:r w:rsidR="009E5E23" w:rsidRPr="004A17DC">
        <w:rPr>
          <w:rFonts w:asciiTheme="minorHAnsi" w:hAnsiTheme="minorHAnsi" w:cs="Arial"/>
        </w:rPr>
        <w:t>.,</w:t>
      </w:r>
      <w:proofErr w:type="gramEnd"/>
      <w:r w:rsidR="009E5E23" w:rsidRPr="004A17DC">
        <w:rPr>
          <w:rFonts w:asciiTheme="minorHAnsi" w:hAnsiTheme="minorHAnsi" w:cs="Arial"/>
        </w:rPr>
        <w:t xml:space="preserve"> lead audiologist, </w:t>
      </w:r>
      <w:r w:rsidR="009E5E23" w:rsidRPr="004A17DC">
        <w:rPr>
          <w:rFonts w:asciiTheme="minorHAnsi" w:hAnsiTheme="minorHAnsi" w:cs="Arial"/>
          <w:i/>
        </w:rPr>
        <w:t>hi HealthInnovations</w:t>
      </w:r>
      <w:r w:rsidR="009E5E23" w:rsidRPr="004A17DC">
        <w:rPr>
          <w:rFonts w:asciiTheme="minorHAnsi" w:hAnsiTheme="minorHAnsi" w:cs="Arial"/>
        </w:rPr>
        <w:t xml:space="preserve"> on the Serious Nature of Hearing Loss and Innovations in Hearing Health Care Delivery.</w:t>
      </w:r>
    </w:p>
    <w:p w14:paraId="431BEE98" w14:textId="77777777" w:rsidR="008E7C3B" w:rsidRPr="004A17DC" w:rsidRDefault="008E7C3B" w:rsidP="008E7C3B">
      <w:pPr>
        <w:spacing w:after="60"/>
        <w:rPr>
          <w:rFonts w:asciiTheme="minorHAnsi" w:hAnsiTheme="minorHAnsi"/>
          <w:b/>
        </w:rPr>
      </w:pPr>
    </w:p>
    <w:p w14:paraId="219D054D" w14:textId="77777777" w:rsidR="004A17DC" w:rsidRPr="007177C0" w:rsidRDefault="004A17DC" w:rsidP="004A17DC">
      <w:pPr>
        <w:rPr>
          <w:rFonts w:asciiTheme="minorHAnsi" w:hAnsiTheme="minorHAnsi" w:cs="Calibri"/>
          <w:b/>
          <w:u w:val="single"/>
        </w:rPr>
      </w:pPr>
      <w:r>
        <w:rPr>
          <w:rFonts w:asciiTheme="minorHAnsi" w:hAnsiTheme="minorHAnsi" w:cs="Calibri"/>
          <w:b/>
        </w:rPr>
        <w:t xml:space="preserve">HLAA Gets Top Billing in </w:t>
      </w:r>
      <w:r w:rsidR="007177C0">
        <w:rPr>
          <w:rFonts w:asciiTheme="minorHAnsi" w:hAnsiTheme="minorHAnsi" w:cs="Calibri"/>
          <w:b/>
          <w:i/>
        </w:rPr>
        <w:t xml:space="preserve">USA Today </w:t>
      </w:r>
      <w:r w:rsidR="007177C0">
        <w:rPr>
          <w:rFonts w:asciiTheme="minorHAnsi" w:hAnsiTheme="minorHAnsi" w:cs="Calibri"/>
          <w:b/>
        </w:rPr>
        <w:t>Supplement</w:t>
      </w:r>
    </w:p>
    <w:p w14:paraId="1FE12AC6" w14:textId="77777777" w:rsidR="004A17DC" w:rsidRDefault="004A17DC" w:rsidP="004A17DC">
      <w:pPr>
        <w:rPr>
          <w:rFonts w:asciiTheme="minorHAnsi" w:hAnsiTheme="minorHAnsi"/>
        </w:rPr>
      </w:pPr>
      <w:r w:rsidRPr="004A17DC">
        <w:rPr>
          <w:rFonts w:asciiTheme="minorHAnsi" w:hAnsiTheme="minorHAnsi" w:cs="Calibri"/>
        </w:rPr>
        <w:lastRenderedPageBreak/>
        <w:t xml:space="preserve">HLAA was delighted to collaborate with MediaPlanet on their campaign, </w:t>
      </w:r>
      <w:r w:rsidRPr="004A17DC">
        <w:rPr>
          <w:rFonts w:asciiTheme="minorHAnsi" w:hAnsiTheme="minorHAnsi" w:cs="Calibri"/>
          <w:i/>
        </w:rPr>
        <w:t xml:space="preserve">Vision and Hearing Loss, </w:t>
      </w:r>
      <w:r w:rsidRPr="004A17DC">
        <w:rPr>
          <w:rFonts w:asciiTheme="minorHAnsi" w:hAnsiTheme="minorHAnsi" w:cs="Calibri"/>
        </w:rPr>
        <w:t xml:space="preserve">a supplement to </w:t>
      </w:r>
      <w:r w:rsidR="007177C0">
        <w:rPr>
          <w:rFonts w:asciiTheme="minorHAnsi" w:hAnsiTheme="minorHAnsi" w:cs="Calibri"/>
        </w:rPr>
        <w:t>the March 28, 2014,</w:t>
      </w:r>
      <w:r w:rsidRPr="004A17DC">
        <w:rPr>
          <w:rFonts w:asciiTheme="minorHAnsi" w:hAnsiTheme="minorHAnsi" w:cs="Calibri"/>
        </w:rPr>
        <w:t xml:space="preserve"> issue </w:t>
      </w:r>
      <w:r w:rsidR="007177C0">
        <w:rPr>
          <w:rFonts w:asciiTheme="minorHAnsi" w:hAnsiTheme="minorHAnsi" w:cs="Calibri"/>
        </w:rPr>
        <w:t xml:space="preserve">of </w:t>
      </w:r>
      <w:r w:rsidRPr="004A17DC">
        <w:rPr>
          <w:rFonts w:asciiTheme="minorHAnsi" w:hAnsiTheme="minorHAnsi" w:cs="Calibri"/>
          <w:i/>
        </w:rPr>
        <w:t xml:space="preserve">USA Today </w:t>
      </w:r>
      <w:r w:rsidRPr="004A17DC">
        <w:rPr>
          <w:rFonts w:asciiTheme="minorHAnsi" w:hAnsiTheme="minorHAnsi" w:cs="Calibri"/>
        </w:rPr>
        <w:t>(in select major cities)</w:t>
      </w:r>
      <w:r w:rsidRPr="004A17DC">
        <w:rPr>
          <w:rFonts w:asciiTheme="minorHAnsi" w:hAnsiTheme="minorHAnsi" w:cs="Calibri"/>
          <w:i/>
        </w:rPr>
        <w:t xml:space="preserve"> </w:t>
      </w:r>
      <w:r w:rsidRPr="004A17DC">
        <w:rPr>
          <w:rFonts w:asciiTheme="minorHAnsi" w:hAnsiTheme="minorHAnsi" w:cs="Calibri"/>
        </w:rPr>
        <w:t>and available online.</w:t>
      </w:r>
      <w:r w:rsidR="007177C0">
        <w:rPr>
          <w:rFonts w:asciiTheme="minorHAnsi" w:hAnsiTheme="minorHAnsi" w:cs="Calibri"/>
        </w:rPr>
        <w:t xml:space="preserve"> </w:t>
      </w:r>
      <w:r w:rsidRPr="004A17DC">
        <w:rPr>
          <w:rFonts w:asciiTheme="minorHAnsi" w:hAnsiTheme="minorHAnsi"/>
        </w:rPr>
        <w:t xml:space="preserve">MediaPlanet invited HLAA Executive Director Anna Gilmore Hall to write an article for this campaign. </w:t>
      </w:r>
    </w:p>
    <w:p w14:paraId="1C32B291" w14:textId="77777777" w:rsidR="004A17DC" w:rsidRDefault="004A17DC" w:rsidP="004A17DC">
      <w:pPr>
        <w:rPr>
          <w:rFonts w:asciiTheme="minorHAnsi" w:hAnsiTheme="minorHAnsi"/>
        </w:rPr>
      </w:pPr>
    </w:p>
    <w:p w14:paraId="5FF926D6" w14:textId="77777777" w:rsidR="004A17DC" w:rsidRPr="004A17DC" w:rsidRDefault="004A17DC" w:rsidP="004A17DC">
      <w:pPr>
        <w:rPr>
          <w:rFonts w:asciiTheme="minorHAnsi" w:hAnsiTheme="minorHAnsi"/>
        </w:rPr>
      </w:pPr>
      <w:r w:rsidRPr="004A17DC">
        <w:rPr>
          <w:rFonts w:asciiTheme="minorHAnsi" w:hAnsiTheme="minorHAnsi"/>
        </w:rPr>
        <w:t xml:space="preserve">In her article, </w:t>
      </w:r>
      <w:hyperlink r:id="rId14" w:anchor=".UzzAHj9dV8F" w:history="1">
        <w:r w:rsidRPr="004A17DC">
          <w:rPr>
            <w:rStyle w:val="Hyperlink"/>
            <w:rFonts w:asciiTheme="minorHAnsi" w:hAnsiTheme="minorHAnsi"/>
            <w:i/>
          </w:rPr>
          <w:t>Living Successfully with Hearing Loss</w:t>
        </w:r>
      </w:hyperlink>
      <w:r w:rsidRPr="004A17DC">
        <w:rPr>
          <w:rFonts w:asciiTheme="minorHAnsi" w:hAnsiTheme="minorHAnsi"/>
          <w:i/>
        </w:rPr>
        <w:t xml:space="preserve">, </w:t>
      </w:r>
      <w:r w:rsidRPr="004A17DC">
        <w:rPr>
          <w:rFonts w:asciiTheme="minorHAnsi" w:hAnsiTheme="minorHAnsi"/>
        </w:rPr>
        <w:t>Anna wrote, “There are tools and resources that can help you and your family live successfully with hearing loss. Yes, your family – because hearing loss impacts not only the individual with hearing loss, but the entire family.”</w:t>
      </w:r>
    </w:p>
    <w:p w14:paraId="7453C87D" w14:textId="77777777" w:rsidR="004A17DC" w:rsidRDefault="004A17DC" w:rsidP="004A17DC">
      <w:pPr>
        <w:rPr>
          <w:rFonts w:asciiTheme="minorHAnsi" w:hAnsiTheme="minorHAnsi"/>
        </w:rPr>
      </w:pPr>
    </w:p>
    <w:p w14:paraId="4D3F6110" w14:textId="77777777" w:rsidR="004A17DC" w:rsidRPr="004A17DC" w:rsidRDefault="001F1E9A" w:rsidP="004A17DC">
      <w:pPr>
        <w:rPr>
          <w:rFonts w:asciiTheme="minorHAnsi" w:hAnsiTheme="minorHAnsi"/>
        </w:rPr>
      </w:pPr>
      <w:hyperlink r:id="rId15" w:history="1">
        <w:r w:rsidR="004A17DC" w:rsidRPr="004A17DC">
          <w:rPr>
            <w:rStyle w:val="Hyperlink"/>
            <w:rFonts w:asciiTheme="minorHAnsi" w:hAnsiTheme="minorHAnsi"/>
          </w:rPr>
          <w:t>Read the article</w:t>
        </w:r>
      </w:hyperlink>
      <w:r w:rsidR="004A17DC" w:rsidRPr="004A17DC">
        <w:rPr>
          <w:rFonts w:asciiTheme="minorHAnsi" w:hAnsiTheme="minorHAnsi"/>
        </w:rPr>
        <w:t xml:space="preserve">, forward it on to family and friends – together we can create awareness about hearing loss, eradicate the stigma, and help you live successfully with hearing loss. </w:t>
      </w:r>
    </w:p>
    <w:p w14:paraId="137B942F" w14:textId="77777777" w:rsidR="008E7C3B" w:rsidRPr="004A17DC" w:rsidRDefault="008E7C3B" w:rsidP="008E7C3B">
      <w:pPr>
        <w:spacing w:after="60"/>
        <w:rPr>
          <w:rFonts w:asciiTheme="minorHAnsi" w:hAnsiTheme="minorHAnsi"/>
          <w:b/>
        </w:rPr>
      </w:pPr>
    </w:p>
    <w:p w14:paraId="06F07BBC" w14:textId="77777777" w:rsidR="00594021" w:rsidRPr="00594021" w:rsidRDefault="00594021" w:rsidP="00594021">
      <w:pPr>
        <w:rPr>
          <w:rFonts w:asciiTheme="minorHAnsi" w:hAnsiTheme="minorHAnsi"/>
        </w:rPr>
      </w:pPr>
      <w:r w:rsidRPr="00594021">
        <w:rPr>
          <w:rStyle w:val="Strong"/>
          <w:rFonts w:asciiTheme="minorHAnsi" w:hAnsiTheme="minorHAnsi"/>
        </w:rPr>
        <w:t>GreatNonProfit.Org Contest</w:t>
      </w:r>
    </w:p>
    <w:p w14:paraId="52C798AA" w14:textId="77777777" w:rsidR="00594021" w:rsidRPr="00594021" w:rsidRDefault="00864787" w:rsidP="00594021">
      <w:pPr>
        <w:rPr>
          <w:rFonts w:asciiTheme="minorHAnsi" w:hAnsiTheme="minorHAnsi"/>
        </w:rPr>
      </w:pPr>
      <w:r>
        <w:rPr>
          <w:rFonts w:asciiTheme="minorHAnsi" w:hAnsiTheme="minorHAnsi"/>
        </w:rPr>
        <w:t xml:space="preserve">If </w:t>
      </w:r>
      <w:r w:rsidR="00594021" w:rsidRPr="00594021">
        <w:rPr>
          <w:rFonts w:asciiTheme="minorHAnsi" w:hAnsiTheme="minorHAnsi"/>
        </w:rPr>
        <w:t xml:space="preserve">you love </w:t>
      </w:r>
      <w:r w:rsidR="00594021">
        <w:rPr>
          <w:rFonts w:asciiTheme="minorHAnsi" w:hAnsiTheme="minorHAnsi"/>
        </w:rPr>
        <w:t>HLAA’s</w:t>
      </w:r>
      <w:r w:rsidR="00594021" w:rsidRPr="00594021">
        <w:rPr>
          <w:rFonts w:asciiTheme="minorHAnsi" w:hAnsiTheme="minorHAnsi"/>
        </w:rPr>
        <w:t xml:space="preserve"> work</w:t>
      </w:r>
      <w:r>
        <w:rPr>
          <w:rFonts w:asciiTheme="minorHAnsi" w:hAnsiTheme="minorHAnsi"/>
        </w:rPr>
        <w:t xml:space="preserve"> – both local and national --</w:t>
      </w:r>
      <w:r w:rsidR="00594021">
        <w:rPr>
          <w:rFonts w:asciiTheme="minorHAnsi" w:hAnsiTheme="minorHAnsi"/>
        </w:rPr>
        <w:t xml:space="preserve"> </w:t>
      </w:r>
      <w:r w:rsidR="00594021" w:rsidRPr="00594021">
        <w:rPr>
          <w:rFonts w:asciiTheme="minorHAnsi" w:hAnsiTheme="minorHAnsi"/>
        </w:rPr>
        <w:t xml:space="preserve">then tell the world with your </w:t>
      </w:r>
      <w:r w:rsidR="00594021">
        <w:rPr>
          <w:rFonts w:asciiTheme="minorHAnsi" w:hAnsiTheme="minorHAnsi"/>
        </w:rPr>
        <w:t>five</w:t>
      </w:r>
      <w:r w:rsidR="00594021" w:rsidRPr="00594021">
        <w:rPr>
          <w:rFonts w:asciiTheme="minorHAnsi" w:hAnsiTheme="minorHAnsi"/>
        </w:rPr>
        <w:t xml:space="preserve">-star review. You have an opportunity to help us make even more of a difference in </w:t>
      </w:r>
      <w:r w:rsidR="00594021">
        <w:rPr>
          <w:rFonts w:asciiTheme="minorHAnsi" w:hAnsiTheme="minorHAnsi"/>
        </w:rPr>
        <w:t xml:space="preserve">communities across the country. </w:t>
      </w:r>
      <w:r w:rsidR="00594021" w:rsidRPr="00594021">
        <w:rPr>
          <w:rFonts w:asciiTheme="minorHAnsi" w:hAnsiTheme="minorHAnsi"/>
        </w:rPr>
        <w:t xml:space="preserve"> GreatNonprofits – a charity review site – is honoring highly reviewed nonprofits with their </w:t>
      </w:r>
      <w:r w:rsidR="00594021" w:rsidRPr="00594021">
        <w:rPr>
          <w:rStyle w:val="Strong"/>
          <w:rFonts w:asciiTheme="minorHAnsi" w:hAnsiTheme="minorHAnsi"/>
        </w:rPr>
        <w:t>2014 Top-Rated List</w:t>
      </w:r>
      <w:r w:rsidR="00594021" w:rsidRPr="00594021">
        <w:rPr>
          <w:rFonts w:asciiTheme="minorHAnsi" w:hAnsiTheme="minorHAnsi"/>
        </w:rPr>
        <w:t xml:space="preserve">. </w:t>
      </w:r>
      <w:r w:rsidR="00594021">
        <w:rPr>
          <w:rFonts w:asciiTheme="minorHAnsi" w:hAnsiTheme="minorHAnsi"/>
        </w:rPr>
        <w:t>Will you</w:t>
      </w:r>
      <w:r w:rsidR="00594021" w:rsidRPr="00594021">
        <w:rPr>
          <w:rFonts w:asciiTheme="minorHAnsi" w:hAnsiTheme="minorHAnsi"/>
        </w:rPr>
        <w:t xml:space="preserve"> help us raise visibility for our work by posting a review of your experience with us? All reviews will be visible to potential donors and volunt</w:t>
      </w:r>
      <w:r>
        <w:rPr>
          <w:rFonts w:asciiTheme="minorHAnsi" w:hAnsiTheme="minorHAnsi"/>
        </w:rPr>
        <w:t>eers. It’s easy and only takes three</w:t>
      </w:r>
      <w:r w:rsidR="00594021" w:rsidRPr="00594021">
        <w:rPr>
          <w:rFonts w:asciiTheme="minorHAnsi" w:hAnsiTheme="minorHAnsi"/>
        </w:rPr>
        <w:t xml:space="preserve"> minutes! Go to: </w:t>
      </w:r>
      <w:r w:rsidR="001F1E9A">
        <w:fldChar w:fldCharType="begin"/>
      </w:r>
      <w:r w:rsidR="001F1E9A">
        <w:instrText xml:space="preserve"> HYPERLINK "http://greatnonprofits.org/org/hearing-loss-associ</w:instrText>
      </w:r>
      <w:r w:rsidR="001F1E9A">
        <w:instrText xml:space="preserve">ation-of-america-1" \t "_blank" </w:instrText>
      </w:r>
      <w:r w:rsidR="001F1E9A">
        <w:fldChar w:fldCharType="separate"/>
      </w:r>
      <w:r w:rsidR="00594021" w:rsidRPr="00594021">
        <w:rPr>
          <w:rStyle w:val="Hyperlink"/>
          <w:rFonts w:asciiTheme="minorHAnsi" w:hAnsiTheme="minorHAnsi"/>
        </w:rPr>
        <w:t>http://greatnonprofits.org/org/hearing-loss-association-of-america-1</w:t>
      </w:r>
      <w:r w:rsidR="001F1E9A">
        <w:rPr>
          <w:rStyle w:val="Hyperlink"/>
          <w:rFonts w:asciiTheme="minorHAnsi" w:hAnsiTheme="minorHAnsi"/>
        </w:rPr>
        <w:fldChar w:fldCharType="end"/>
      </w:r>
    </w:p>
    <w:p w14:paraId="4E388288" w14:textId="77777777" w:rsidR="00594021" w:rsidRPr="00594021" w:rsidRDefault="00594021" w:rsidP="00594021">
      <w:pPr>
        <w:rPr>
          <w:rFonts w:asciiTheme="minorHAnsi" w:hAnsiTheme="minorHAnsi"/>
        </w:rPr>
      </w:pPr>
      <w:r w:rsidRPr="00594021">
        <w:rPr>
          <w:rStyle w:val="Strong"/>
          <w:rFonts w:asciiTheme="minorHAnsi" w:hAnsiTheme="minorHAnsi"/>
        </w:rPr>
        <w:t>AmazonSmile Program </w:t>
      </w:r>
    </w:p>
    <w:p w14:paraId="68F46DE6" w14:textId="77777777" w:rsidR="008E7C3B" w:rsidRPr="00594021" w:rsidRDefault="00594021" w:rsidP="00594021">
      <w:pPr>
        <w:spacing w:after="60"/>
        <w:rPr>
          <w:rFonts w:asciiTheme="minorHAnsi" w:hAnsiTheme="minorHAnsi"/>
          <w:b/>
        </w:rPr>
      </w:pPr>
      <w:r w:rsidRPr="00594021">
        <w:rPr>
          <w:rFonts w:asciiTheme="minorHAnsi" w:hAnsiTheme="minorHAnsi"/>
        </w:rPr>
        <w:t xml:space="preserve">HLAA is now participating in the AmazonSmile program, where Amazon donates 0.5% of the price of eligible AmazonSmile purchases at no cost to shoppers. Support HLAA when you shop at Amazon: </w:t>
      </w:r>
      <w:r w:rsidR="001F1E9A">
        <w:fldChar w:fldCharType="begin"/>
      </w:r>
      <w:r w:rsidR="001F1E9A">
        <w:instrText xml:space="preserve"> HYPERLINK "http://smile.amazon.com/ch/52-1177011" \t "_blank" </w:instrText>
      </w:r>
      <w:r w:rsidR="001F1E9A">
        <w:fldChar w:fldCharType="separate"/>
      </w:r>
      <w:r w:rsidRPr="00594021">
        <w:rPr>
          <w:rStyle w:val="Hyperlink"/>
          <w:rFonts w:asciiTheme="minorHAnsi" w:hAnsiTheme="minorHAnsi"/>
        </w:rPr>
        <w:t>http://smile.amazon.com/ch/52-1177011</w:t>
      </w:r>
      <w:r w:rsidR="001F1E9A">
        <w:rPr>
          <w:rStyle w:val="Hyperlink"/>
          <w:rFonts w:asciiTheme="minorHAnsi" w:hAnsiTheme="minorHAnsi"/>
        </w:rPr>
        <w:fldChar w:fldCharType="end"/>
      </w:r>
      <w:r w:rsidRPr="00594021">
        <w:rPr>
          <w:rStyle w:val="Hyperlink"/>
          <w:rFonts w:asciiTheme="minorHAnsi" w:hAnsiTheme="minorHAnsi"/>
        </w:rPr>
        <w:t>.</w:t>
      </w:r>
    </w:p>
    <w:p w14:paraId="0429103D" w14:textId="77777777" w:rsidR="008E7C3B" w:rsidRPr="00594021" w:rsidRDefault="008E7C3B" w:rsidP="008E7C3B">
      <w:pPr>
        <w:spacing w:after="60"/>
        <w:rPr>
          <w:rFonts w:asciiTheme="minorHAnsi" w:hAnsiTheme="minorHAnsi"/>
          <w:b/>
        </w:rPr>
      </w:pPr>
    </w:p>
    <w:p w14:paraId="3660950E" w14:textId="77777777" w:rsidR="000B6089" w:rsidRDefault="000B6089" w:rsidP="008E7C3B">
      <w:pPr>
        <w:spacing w:after="60"/>
        <w:rPr>
          <w:rFonts w:asciiTheme="minorHAnsi" w:hAnsiTheme="minorHAnsi"/>
          <w:b/>
        </w:rPr>
      </w:pPr>
      <w:r>
        <w:rPr>
          <w:rFonts w:asciiTheme="minorHAnsi" w:hAnsiTheme="minorHAnsi"/>
          <w:b/>
        </w:rPr>
        <w:t>EDUCATION</w:t>
      </w:r>
    </w:p>
    <w:p w14:paraId="324309F6" w14:textId="77777777" w:rsidR="008E7C3B" w:rsidRPr="00594021" w:rsidRDefault="000B6089" w:rsidP="008E7C3B">
      <w:pPr>
        <w:spacing w:after="60"/>
        <w:rPr>
          <w:rFonts w:asciiTheme="minorHAnsi" w:hAnsiTheme="minorHAnsi"/>
          <w:b/>
        </w:rPr>
      </w:pPr>
      <w:r>
        <w:rPr>
          <w:rFonts w:asciiTheme="minorHAnsi" w:hAnsiTheme="minorHAnsi"/>
          <w:b/>
        </w:rPr>
        <w:t xml:space="preserve">HLAA Webinars – They’re Free and Captioned </w:t>
      </w:r>
    </w:p>
    <w:p w14:paraId="50E1EDF8" w14:textId="77777777" w:rsidR="008E7C3B" w:rsidRPr="000B6089" w:rsidRDefault="000B6089" w:rsidP="008E7C3B">
      <w:pPr>
        <w:spacing w:after="60"/>
        <w:rPr>
          <w:rFonts w:asciiTheme="minorHAnsi" w:hAnsiTheme="minorHAnsi"/>
        </w:rPr>
      </w:pPr>
      <w:r>
        <w:rPr>
          <w:rFonts w:asciiTheme="minorHAnsi" w:hAnsiTheme="minorHAnsi"/>
        </w:rPr>
        <w:t xml:space="preserve">Tune into your favorite topic with HLAA Webinars. Go to </w:t>
      </w:r>
      <w:hyperlink r:id="rId16" w:history="1">
        <w:r w:rsidR="00864787" w:rsidRPr="009657FE">
          <w:rPr>
            <w:rStyle w:val="Hyperlink"/>
            <w:rFonts w:asciiTheme="minorHAnsi" w:hAnsiTheme="minorHAnsi"/>
          </w:rPr>
          <w:t>www.hearingloss.org/content/schedule</w:t>
        </w:r>
      </w:hyperlink>
      <w:r>
        <w:rPr>
          <w:rFonts w:asciiTheme="minorHAnsi" w:hAnsiTheme="minorHAnsi"/>
        </w:rPr>
        <w:t xml:space="preserve"> for presenters and times. Can’t make the time? Webinars are recorded and available to play back are your convenience. </w:t>
      </w:r>
    </w:p>
    <w:p w14:paraId="06732780" w14:textId="77777777" w:rsidR="008E7C3B" w:rsidRDefault="008E7C3B" w:rsidP="008E7C3B">
      <w:pPr>
        <w:spacing w:after="60"/>
        <w:rPr>
          <w:rFonts w:asciiTheme="minorHAnsi" w:hAnsiTheme="minorHAnsi"/>
          <w:b/>
        </w:rPr>
      </w:pPr>
    </w:p>
    <w:p w14:paraId="0ABF1C44" w14:textId="77777777" w:rsidR="00251C7D" w:rsidRDefault="00251C7D" w:rsidP="008E7C3B">
      <w:pPr>
        <w:spacing w:after="60"/>
        <w:rPr>
          <w:rFonts w:asciiTheme="minorHAnsi" w:hAnsiTheme="minorHAnsi"/>
          <w:b/>
        </w:rPr>
      </w:pPr>
      <w:r>
        <w:rPr>
          <w:rFonts w:asciiTheme="minorHAnsi" w:hAnsiTheme="minorHAnsi"/>
          <w:b/>
        </w:rPr>
        <w:t>Walk4Hearing Ambassador</w:t>
      </w:r>
    </w:p>
    <w:p w14:paraId="60AC0A1C" w14:textId="77777777" w:rsidR="00251C7D" w:rsidRPr="00251C7D" w:rsidRDefault="001F1E9A" w:rsidP="008E7C3B">
      <w:pPr>
        <w:spacing w:after="60"/>
        <w:rPr>
          <w:rFonts w:asciiTheme="minorHAnsi" w:hAnsiTheme="minorHAnsi"/>
        </w:rPr>
      </w:pPr>
      <w:hyperlink r:id="rId17" w:history="1">
        <w:r w:rsidR="00251C7D" w:rsidRPr="00251C7D">
          <w:rPr>
            <w:rStyle w:val="Hyperlink"/>
            <w:rFonts w:asciiTheme="minorHAnsi" w:hAnsiTheme="minorHAnsi"/>
          </w:rPr>
          <w:t>Watch this video here</w:t>
        </w:r>
      </w:hyperlink>
      <w:r w:rsidR="00251C7D">
        <w:rPr>
          <w:rFonts w:asciiTheme="minorHAnsi" w:hAnsiTheme="minorHAnsi"/>
        </w:rPr>
        <w:t xml:space="preserve"> and see our eight-year-old Walk4Hearing Ambassador tell us why she walks. Is she cute or what? Take some inspiration from this adorable little one with hearing loss. </w:t>
      </w:r>
    </w:p>
    <w:sectPr w:rsidR="00251C7D" w:rsidRPr="00251C7D" w:rsidSect="002641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D726C"/>
    <w:multiLevelType w:val="hybridMultilevel"/>
    <w:tmpl w:val="EE18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37A"/>
    <w:rsid w:val="0000023B"/>
    <w:rsid w:val="00001CF0"/>
    <w:rsid w:val="000044CE"/>
    <w:rsid w:val="000050B2"/>
    <w:rsid w:val="00014C57"/>
    <w:rsid w:val="00020B2D"/>
    <w:rsid w:val="00022D70"/>
    <w:rsid w:val="0003057C"/>
    <w:rsid w:val="00034041"/>
    <w:rsid w:val="000347BD"/>
    <w:rsid w:val="0004240B"/>
    <w:rsid w:val="000520DE"/>
    <w:rsid w:val="000535AD"/>
    <w:rsid w:val="00054197"/>
    <w:rsid w:val="00060216"/>
    <w:rsid w:val="00066DE1"/>
    <w:rsid w:val="00070571"/>
    <w:rsid w:val="00072B93"/>
    <w:rsid w:val="00073017"/>
    <w:rsid w:val="000731BE"/>
    <w:rsid w:val="00073877"/>
    <w:rsid w:val="00077ABB"/>
    <w:rsid w:val="00091153"/>
    <w:rsid w:val="00092435"/>
    <w:rsid w:val="00092BB1"/>
    <w:rsid w:val="00093259"/>
    <w:rsid w:val="00093913"/>
    <w:rsid w:val="00096133"/>
    <w:rsid w:val="00096DDB"/>
    <w:rsid w:val="00096DE3"/>
    <w:rsid w:val="000A31FB"/>
    <w:rsid w:val="000B6089"/>
    <w:rsid w:val="000C104B"/>
    <w:rsid w:val="000C16DD"/>
    <w:rsid w:val="000D0732"/>
    <w:rsid w:val="000D1D42"/>
    <w:rsid w:val="000D2376"/>
    <w:rsid w:val="000D52CA"/>
    <w:rsid w:val="000D5FA3"/>
    <w:rsid w:val="000E0EE5"/>
    <w:rsid w:val="000E0FC6"/>
    <w:rsid w:val="000E49E4"/>
    <w:rsid w:val="000F0E22"/>
    <w:rsid w:val="000F4549"/>
    <w:rsid w:val="000F4EF1"/>
    <w:rsid w:val="000F6157"/>
    <w:rsid w:val="00111F92"/>
    <w:rsid w:val="0011323B"/>
    <w:rsid w:val="00113B6D"/>
    <w:rsid w:val="00125290"/>
    <w:rsid w:val="001265F3"/>
    <w:rsid w:val="00134B4D"/>
    <w:rsid w:val="0013522D"/>
    <w:rsid w:val="00140C7F"/>
    <w:rsid w:val="00145AFF"/>
    <w:rsid w:val="0015281F"/>
    <w:rsid w:val="00153FCE"/>
    <w:rsid w:val="001618FE"/>
    <w:rsid w:val="00161CA5"/>
    <w:rsid w:val="00164F50"/>
    <w:rsid w:val="00165C0C"/>
    <w:rsid w:val="001719C4"/>
    <w:rsid w:val="00174C18"/>
    <w:rsid w:val="00175BC8"/>
    <w:rsid w:val="00175D02"/>
    <w:rsid w:val="00176815"/>
    <w:rsid w:val="0017725D"/>
    <w:rsid w:val="00180F30"/>
    <w:rsid w:val="0018415F"/>
    <w:rsid w:val="00186E13"/>
    <w:rsid w:val="001A3180"/>
    <w:rsid w:val="001A476C"/>
    <w:rsid w:val="001B55DB"/>
    <w:rsid w:val="001B643A"/>
    <w:rsid w:val="001B7A79"/>
    <w:rsid w:val="001C0847"/>
    <w:rsid w:val="001E0350"/>
    <w:rsid w:val="001E73E6"/>
    <w:rsid w:val="001F0C50"/>
    <w:rsid w:val="001F1E9A"/>
    <w:rsid w:val="0020147F"/>
    <w:rsid w:val="00205679"/>
    <w:rsid w:val="002057E6"/>
    <w:rsid w:val="0021535C"/>
    <w:rsid w:val="00220076"/>
    <w:rsid w:val="0022475D"/>
    <w:rsid w:val="00225DD5"/>
    <w:rsid w:val="0023223F"/>
    <w:rsid w:val="00232470"/>
    <w:rsid w:val="00233705"/>
    <w:rsid w:val="0023511D"/>
    <w:rsid w:val="002377D2"/>
    <w:rsid w:val="00242060"/>
    <w:rsid w:val="00242CE6"/>
    <w:rsid w:val="00243664"/>
    <w:rsid w:val="00244313"/>
    <w:rsid w:val="00244D81"/>
    <w:rsid w:val="00244EE8"/>
    <w:rsid w:val="002451C0"/>
    <w:rsid w:val="002474CE"/>
    <w:rsid w:val="00250D15"/>
    <w:rsid w:val="00251C7D"/>
    <w:rsid w:val="002521BE"/>
    <w:rsid w:val="00254F07"/>
    <w:rsid w:val="0026418F"/>
    <w:rsid w:val="002664FE"/>
    <w:rsid w:val="002761E9"/>
    <w:rsid w:val="00283D8E"/>
    <w:rsid w:val="00283FD3"/>
    <w:rsid w:val="0028530B"/>
    <w:rsid w:val="002855E3"/>
    <w:rsid w:val="002A0BBA"/>
    <w:rsid w:val="002A1024"/>
    <w:rsid w:val="002A1E1A"/>
    <w:rsid w:val="002A2AD9"/>
    <w:rsid w:val="002A5528"/>
    <w:rsid w:val="002A5B1A"/>
    <w:rsid w:val="002A725B"/>
    <w:rsid w:val="002B0FC1"/>
    <w:rsid w:val="002B3402"/>
    <w:rsid w:val="002B3F68"/>
    <w:rsid w:val="002B4122"/>
    <w:rsid w:val="002C2338"/>
    <w:rsid w:val="002C2CA0"/>
    <w:rsid w:val="002C577F"/>
    <w:rsid w:val="002D0680"/>
    <w:rsid w:val="002D4647"/>
    <w:rsid w:val="002D5FC9"/>
    <w:rsid w:val="002E2BE3"/>
    <w:rsid w:val="002E383A"/>
    <w:rsid w:val="002E5A94"/>
    <w:rsid w:val="002E6870"/>
    <w:rsid w:val="002F2B55"/>
    <w:rsid w:val="002F50FE"/>
    <w:rsid w:val="002F585C"/>
    <w:rsid w:val="002F7980"/>
    <w:rsid w:val="00300013"/>
    <w:rsid w:val="00301CBF"/>
    <w:rsid w:val="0030243D"/>
    <w:rsid w:val="00315453"/>
    <w:rsid w:val="0031562B"/>
    <w:rsid w:val="00317CDA"/>
    <w:rsid w:val="003204EA"/>
    <w:rsid w:val="003257F7"/>
    <w:rsid w:val="0033266B"/>
    <w:rsid w:val="00333DD7"/>
    <w:rsid w:val="00343592"/>
    <w:rsid w:val="00345340"/>
    <w:rsid w:val="00347081"/>
    <w:rsid w:val="00347A8A"/>
    <w:rsid w:val="0035087A"/>
    <w:rsid w:val="00351A8D"/>
    <w:rsid w:val="00351E59"/>
    <w:rsid w:val="00353EA6"/>
    <w:rsid w:val="003549E8"/>
    <w:rsid w:val="00354CBB"/>
    <w:rsid w:val="00364506"/>
    <w:rsid w:val="00372B1A"/>
    <w:rsid w:val="00372F46"/>
    <w:rsid w:val="003745D9"/>
    <w:rsid w:val="0037469E"/>
    <w:rsid w:val="00374B8C"/>
    <w:rsid w:val="00375DAB"/>
    <w:rsid w:val="00377CA7"/>
    <w:rsid w:val="00385C77"/>
    <w:rsid w:val="00387E75"/>
    <w:rsid w:val="003902F0"/>
    <w:rsid w:val="00390D7B"/>
    <w:rsid w:val="003A2125"/>
    <w:rsid w:val="003A31BF"/>
    <w:rsid w:val="003A672D"/>
    <w:rsid w:val="003B362C"/>
    <w:rsid w:val="003C05B6"/>
    <w:rsid w:val="003C1BEB"/>
    <w:rsid w:val="003C3BF1"/>
    <w:rsid w:val="003C713F"/>
    <w:rsid w:val="003D19A3"/>
    <w:rsid w:val="003D1C8E"/>
    <w:rsid w:val="003D5259"/>
    <w:rsid w:val="003D59A5"/>
    <w:rsid w:val="003E15BC"/>
    <w:rsid w:val="003E3535"/>
    <w:rsid w:val="003E3BB2"/>
    <w:rsid w:val="003E6B63"/>
    <w:rsid w:val="003E7E52"/>
    <w:rsid w:val="003F1A35"/>
    <w:rsid w:val="003F3AB1"/>
    <w:rsid w:val="003F6533"/>
    <w:rsid w:val="00402E63"/>
    <w:rsid w:val="004035B5"/>
    <w:rsid w:val="00403AAC"/>
    <w:rsid w:val="0042219F"/>
    <w:rsid w:val="00422CFC"/>
    <w:rsid w:val="004268CB"/>
    <w:rsid w:val="0043016C"/>
    <w:rsid w:val="004321C0"/>
    <w:rsid w:val="00432670"/>
    <w:rsid w:val="00434922"/>
    <w:rsid w:val="004456F4"/>
    <w:rsid w:val="004527A1"/>
    <w:rsid w:val="00456B20"/>
    <w:rsid w:val="004574DB"/>
    <w:rsid w:val="00457B31"/>
    <w:rsid w:val="004642BB"/>
    <w:rsid w:val="00471032"/>
    <w:rsid w:val="00473774"/>
    <w:rsid w:val="0047572D"/>
    <w:rsid w:val="00475831"/>
    <w:rsid w:val="00482405"/>
    <w:rsid w:val="00482D4A"/>
    <w:rsid w:val="00482E1A"/>
    <w:rsid w:val="00482E25"/>
    <w:rsid w:val="00484ECF"/>
    <w:rsid w:val="00487A21"/>
    <w:rsid w:val="004A17DC"/>
    <w:rsid w:val="004A3452"/>
    <w:rsid w:val="004A380F"/>
    <w:rsid w:val="004B10CB"/>
    <w:rsid w:val="004C0092"/>
    <w:rsid w:val="004C161A"/>
    <w:rsid w:val="004C269A"/>
    <w:rsid w:val="004C38A1"/>
    <w:rsid w:val="004C5A9F"/>
    <w:rsid w:val="004D0F42"/>
    <w:rsid w:val="004D249F"/>
    <w:rsid w:val="004E0444"/>
    <w:rsid w:val="004E2320"/>
    <w:rsid w:val="004E2D9C"/>
    <w:rsid w:val="004E7AF0"/>
    <w:rsid w:val="004F0C5E"/>
    <w:rsid w:val="004F3D5E"/>
    <w:rsid w:val="004F4835"/>
    <w:rsid w:val="004F5FAC"/>
    <w:rsid w:val="005008AC"/>
    <w:rsid w:val="00502D07"/>
    <w:rsid w:val="0050337A"/>
    <w:rsid w:val="00504EBF"/>
    <w:rsid w:val="0051717B"/>
    <w:rsid w:val="00520AFB"/>
    <w:rsid w:val="0052115B"/>
    <w:rsid w:val="00527BB3"/>
    <w:rsid w:val="00532D8D"/>
    <w:rsid w:val="00533E4D"/>
    <w:rsid w:val="00534383"/>
    <w:rsid w:val="00543239"/>
    <w:rsid w:val="00544A81"/>
    <w:rsid w:val="00550A8D"/>
    <w:rsid w:val="005647C4"/>
    <w:rsid w:val="0056698B"/>
    <w:rsid w:val="00567E21"/>
    <w:rsid w:val="00570D92"/>
    <w:rsid w:val="005716B9"/>
    <w:rsid w:val="00572ED6"/>
    <w:rsid w:val="00575F21"/>
    <w:rsid w:val="005760B2"/>
    <w:rsid w:val="00577A8F"/>
    <w:rsid w:val="005834FE"/>
    <w:rsid w:val="00584B3F"/>
    <w:rsid w:val="00590AC5"/>
    <w:rsid w:val="00591AA5"/>
    <w:rsid w:val="0059296E"/>
    <w:rsid w:val="00594021"/>
    <w:rsid w:val="00594648"/>
    <w:rsid w:val="005A025D"/>
    <w:rsid w:val="005B34AF"/>
    <w:rsid w:val="005B3D57"/>
    <w:rsid w:val="005B4606"/>
    <w:rsid w:val="005B6834"/>
    <w:rsid w:val="005C0D56"/>
    <w:rsid w:val="005C13D1"/>
    <w:rsid w:val="005C776C"/>
    <w:rsid w:val="005E0367"/>
    <w:rsid w:val="005E1137"/>
    <w:rsid w:val="005E16B6"/>
    <w:rsid w:val="005E2D7E"/>
    <w:rsid w:val="005E397C"/>
    <w:rsid w:val="005F760C"/>
    <w:rsid w:val="00601FC2"/>
    <w:rsid w:val="00605B83"/>
    <w:rsid w:val="00610159"/>
    <w:rsid w:val="006141C8"/>
    <w:rsid w:val="00615A84"/>
    <w:rsid w:val="00617F27"/>
    <w:rsid w:val="00620D45"/>
    <w:rsid w:val="00621CF3"/>
    <w:rsid w:val="00622FF1"/>
    <w:rsid w:val="00627912"/>
    <w:rsid w:val="0063203C"/>
    <w:rsid w:val="00634794"/>
    <w:rsid w:val="00637EA6"/>
    <w:rsid w:val="006426EC"/>
    <w:rsid w:val="00646BA2"/>
    <w:rsid w:val="0065224D"/>
    <w:rsid w:val="00654D1A"/>
    <w:rsid w:val="00657CBC"/>
    <w:rsid w:val="00657E81"/>
    <w:rsid w:val="00660542"/>
    <w:rsid w:val="00660FB6"/>
    <w:rsid w:val="00670D78"/>
    <w:rsid w:val="006762CD"/>
    <w:rsid w:val="00684D1B"/>
    <w:rsid w:val="0068606E"/>
    <w:rsid w:val="006927E6"/>
    <w:rsid w:val="006A184D"/>
    <w:rsid w:val="006A207D"/>
    <w:rsid w:val="006A221E"/>
    <w:rsid w:val="006A3DDA"/>
    <w:rsid w:val="006A69AB"/>
    <w:rsid w:val="006B0961"/>
    <w:rsid w:val="006B232B"/>
    <w:rsid w:val="006B5359"/>
    <w:rsid w:val="006C51FA"/>
    <w:rsid w:val="006C5993"/>
    <w:rsid w:val="006D08EF"/>
    <w:rsid w:val="006D33B9"/>
    <w:rsid w:val="006D375C"/>
    <w:rsid w:val="006D4CB8"/>
    <w:rsid w:val="006E0742"/>
    <w:rsid w:val="006E382D"/>
    <w:rsid w:val="006E4020"/>
    <w:rsid w:val="006E58C2"/>
    <w:rsid w:val="006E77B4"/>
    <w:rsid w:val="006F0E26"/>
    <w:rsid w:val="006F4749"/>
    <w:rsid w:val="00702052"/>
    <w:rsid w:val="00706E53"/>
    <w:rsid w:val="00716600"/>
    <w:rsid w:val="007177C0"/>
    <w:rsid w:val="007213CB"/>
    <w:rsid w:val="00723EBD"/>
    <w:rsid w:val="00724ADC"/>
    <w:rsid w:val="00725FDB"/>
    <w:rsid w:val="00730967"/>
    <w:rsid w:val="00736E27"/>
    <w:rsid w:val="007447A9"/>
    <w:rsid w:val="00753973"/>
    <w:rsid w:val="00753D6B"/>
    <w:rsid w:val="00761CF0"/>
    <w:rsid w:val="0076244F"/>
    <w:rsid w:val="00762DF9"/>
    <w:rsid w:val="00762EB6"/>
    <w:rsid w:val="007635C2"/>
    <w:rsid w:val="00763BD9"/>
    <w:rsid w:val="007641BC"/>
    <w:rsid w:val="00764DBE"/>
    <w:rsid w:val="00765364"/>
    <w:rsid w:val="00765E01"/>
    <w:rsid w:val="00770B3C"/>
    <w:rsid w:val="007762C6"/>
    <w:rsid w:val="00783A3B"/>
    <w:rsid w:val="007843E0"/>
    <w:rsid w:val="00794FC6"/>
    <w:rsid w:val="007969C1"/>
    <w:rsid w:val="00797F98"/>
    <w:rsid w:val="007A3CF5"/>
    <w:rsid w:val="007A5D9C"/>
    <w:rsid w:val="007C2A2B"/>
    <w:rsid w:val="007C3EAD"/>
    <w:rsid w:val="007D0D7D"/>
    <w:rsid w:val="007D23AF"/>
    <w:rsid w:val="007D3F78"/>
    <w:rsid w:val="007E1030"/>
    <w:rsid w:val="007E237F"/>
    <w:rsid w:val="007E3315"/>
    <w:rsid w:val="007F057A"/>
    <w:rsid w:val="007F390B"/>
    <w:rsid w:val="007F3BCF"/>
    <w:rsid w:val="007F42B4"/>
    <w:rsid w:val="007F57D8"/>
    <w:rsid w:val="007F5E68"/>
    <w:rsid w:val="0080699C"/>
    <w:rsid w:val="008127DB"/>
    <w:rsid w:val="00823C13"/>
    <w:rsid w:val="00823CBA"/>
    <w:rsid w:val="00832217"/>
    <w:rsid w:val="00843EC8"/>
    <w:rsid w:val="00853ADB"/>
    <w:rsid w:val="00856D45"/>
    <w:rsid w:val="00857FCC"/>
    <w:rsid w:val="00862217"/>
    <w:rsid w:val="0086431D"/>
    <w:rsid w:val="00864787"/>
    <w:rsid w:val="0086633C"/>
    <w:rsid w:val="00873171"/>
    <w:rsid w:val="008733B8"/>
    <w:rsid w:val="00873879"/>
    <w:rsid w:val="00874FB8"/>
    <w:rsid w:val="00887933"/>
    <w:rsid w:val="008970AD"/>
    <w:rsid w:val="0089736E"/>
    <w:rsid w:val="008B0758"/>
    <w:rsid w:val="008B1706"/>
    <w:rsid w:val="008B3695"/>
    <w:rsid w:val="008B5EF5"/>
    <w:rsid w:val="008C15BA"/>
    <w:rsid w:val="008D725F"/>
    <w:rsid w:val="008E2298"/>
    <w:rsid w:val="008E3129"/>
    <w:rsid w:val="008E70D9"/>
    <w:rsid w:val="008E7C3B"/>
    <w:rsid w:val="008E7F71"/>
    <w:rsid w:val="008F1ABD"/>
    <w:rsid w:val="0090249B"/>
    <w:rsid w:val="009149D2"/>
    <w:rsid w:val="00915B43"/>
    <w:rsid w:val="00915BE5"/>
    <w:rsid w:val="0091640F"/>
    <w:rsid w:val="00916D76"/>
    <w:rsid w:val="009203AB"/>
    <w:rsid w:val="00932D79"/>
    <w:rsid w:val="00935548"/>
    <w:rsid w:val="00940C0B"/>
    <w:rsid w:val="00940DD5"/>
    <w:rsid w:val="009426A3"/>
    <w:rsid w:val="00943ABA"/>
    <w:rsid w:val="009453A5"/>
    <w:rsid w:val="0095054E"/>
    <w:rsid w:val="00950EC2"/>
    <w:rsid w:val="00952098"/>
    <w:rsid w:val="0096178E"/>
    <w:rsid w:val="00977A23"/>
    <w:rsid w:val="0098070E"/>
    <w:rsid w:val="0098203C"/>
    <w:rsid w:val="00983745"/>
    <w:rsid w:val="00986D56"/>
    <w:rsid w:val="009A3AC1"/>
    <w:rsid w:val="009A6D93"/>
    <w:rsid w:val="009A6DFE"/>
    <w:rsid w:val="009A7616"/>
    <w:rsid w:val="009B3282"/>
    <w:rsid w:val="009B388F"/>
    <w:rsid w:val="009C2260"/>
    <w:rsid w:val="009C4AF7"/>
    <w:rsid w:val="009D07BA"/>
    <w:rsid w:val="009D17F2"/>
    <w:rsid w:val="009D3186"/>
    <w:rsid w:val="009D3947"/>
    <w:rsid w:val="009D48CE"/>
    <w:rsid w:val="009D6496"/>
    <w:rsid w:val="009D680F"/>
    <w:rsid w:val="009E5E23"/>
    <w:rsid w:val="009F1E9E"/>
    <w:rsid w:val="009F230F"/>
    <w:rsid w:val="00A00D25"/>
    <w:rsid w:val="00A06B77"/>
    <w:rsid w:val="00A07A6A"/>
    <w:rsid w:val="00A07EB9"/>
    <w:rsid w:val="00A201A7"/>
    <w:rsid w:val="00A20F7A"/>
    <w:rsid w:val="00A212EA"/>
    <w:rsid w:val="00A25AA0"/>
    <w:rsid w:val="00A323E1"/>
    <w:rsid w:val="00A33329"/>
    <w:rsid w:val="00A33C6E"/>
    <w:rsid w:val="00A35F7E"/>
    <w:rsid w:val="00A46890"/>
    <w:rsid w:val="00A50E10"/>
    <w:rsid w:val="00A52DEF"/>
    <w:rsid w:val="00A56DAA"/>
    <w:rsid w:val="00A57A3A"/>
    <w:rsid w:val="00A61BF3"/>
    <w:rsid w:val="00A671E7"/>
    <w:rsid w:val="00A67B59"/>
    <w:rsid w:val="00A72AE2"/>
    <w:rsid w:val="00A73EAA"/>
    <w:rsid w:val="00A820E7"/>
    <w:rsid w:val="00A824D2"/>
    <w:rsid w:val="00A955A4"/>
    <w:rsid w:val="00AA3197"/>
    <w:rsid w:val="00AA3580"/>
    <w:rsid w:val="00AA3630"/>
    <w:rsid w:val="00AA3EE3"/>
    <w:rsid w:val="00AA7A3B"/>
    <w:rsid w:val="00AB3743"/>
    <w:rsid w:val="00AB6BBE"/>
    <w:rsid w:val="00AC2EFD"/>
    <w:rsid w:val="00AD0E63"/>
    <w:rsid w:val="00AD1253"/>
    <w:rsid w:val="00AD6A0D"/>
    <w:rsid w:val="00AD6CB7"/>
    <w:rsid w:val="00AE00B9"/>
    <w:rsid w:val="00AE1694"/>
    <w:rsid w:val="00AE30E9"/>
    <w:rsid w:val="00AE3798"/>
    <w:rsid w:val="00AE409B"/>
    <w:rsid w:val="00AE5AE9"/>
    <w:rsid w:val="00AE79DB"/>
    <w:rsid w:val="00AF0B57"/>
    <w:rsid w:val="00AF1114"/>
    <w:rsid w:val="00AF1BD9"/>
    <w:rsid w:val="00AF1DA0"/>
    <w:rsid w:val="00AF23C8"/>
    <w:rsid w:val="00AF2CF2"/>
    <w:rsid w:val="00AF34A2"/>
    <w:rsid w:val="00AF38D2"/>
    <w:rsid w:val="00AF5C48"/>
    <w:rsid w:val="00B0562F"/>
    <w:rsid w:val="00B06DD5"/>
    <w:rsid w:val="00B17913"/>
    <w:rsid w:val="00B260DF"/>
    <w:rsid w:val="00B266BD"/>
    <w:rsid w:val="00B27952"/>
    <w:rsid w:val="00B320CA"/>
    <w:rsid w:val="00B41B2B"/>
    <w:rsid w:val="00B4657A"/>
    <w:rsid w:val="00B5024E"/>
    <w:rsid w:val="00B523DB"/>
    <w:rsid w:val="00B537C4"/>
    <w:rsid w:val="00B677BC"/>
    <w:rsid w:val="00B71EF9"/>
    <w:rsid w:val="00B83A14"/>
    <w:rsid w:val="00B84602"/>
    <w:rsid w:val="00B90671"/>
    <w:rsid w:val="00B91F26"/>
    <w:rsid w:val="00B94C1A"/>
    <w:rsid w:val="00BA3E02"/>
    <w:rsid w:val="00BA40AF"/>
    <w:rsid w:val="00BA4C31"/>
    <w:rsid w:val="00BB62BA"/>
    <w:rsid w:val="00BC004C"/>
    <w:rsid w:val="00BC17C3"/>
    <w:rsid w:val="00BD1402"/>
    <w:rsid w:val="00BD2A1D"/>
    <w:rsid w:val="00BE2C60"/>
    <w:rsid w:val="00BE55F2"/>
    <w:rsid w:val="00BF0250"/>
    <w:rsid w:val="00BF3558"/>
    <w:rsid w:val="00BF3A04"/>
    <w:rsid w:val="00BF59F6"/>
    <w:rsid w:val="00BF60C5"/>
    <w:rsid w:val="00C0041D"/>
    <w:rsid w:val="00C01E13"/>
    <w:rsid w:val="00C03DB2"/>
    <w:rsid w:val="00C064B4"/>
    <w:rsid w:val="00C12FE7"/>
    <w:rsid w:val="00C173A2"/>
    <w:rsid w:val="00C21FFC"/>
    <w:rsid w:val="00C2287E"/>
    <w:rsid w:val="00C26CB0"/>
    <w:rsid w:val="00C27285"/>
    <w:rsid w:val="00C275FA"/>
    <w:rsid w:val="00C30274"/>
    <w:rsid w:val="00C31F8D"/>
    <w:rsid w:val="00C360A8"/>
    <w:rsid w:val="00C41957"/>
    <w:rsid w:val="00C443E2"/>
    <w:rsid w:val="00C53305"/>
    <w:rsid w:val="00C53D7E"/>
    <w:rsid w:val="00C6106F"/>
    <w:rsid w:val="00C61913"/>
    <w:rsid w:val="00C62CC8"/>
    <w:rsid w:val="00C71177"/>
    <w:rsid w:val="00C712A1"/>
    <w:rsid w:val="00C74807"/>
    <w:rsid w:val="00C86176"/>
    <w:rsid w:val="00C862DF"/>
    <w:rsid w:val="00C91149"/>
    <w:rsid w:val="00CA21E1"/>
    <w:rsid w:val="00CA23AC"/>
    <w:rsid w:val="00CA4B84"/>
    <w:rsid w:val="00CA4CF0"/>
    <w:rsid w:val="00CA63F8"/>
    <w:rsid w:val="00CB33D9"/>
    <w:rsid w:val="00CC095B"/>
    <w:rsid w:val="00CC16E4"/>
    <w:rsid w:val="00CC4E58"/>
    <w:rsid w:val="00CC5112"/>
    <w:rsid w:val="00CC58B3"/>
    <w:rsid w:val="00CD008E"/>
    <w:rsid w:val="00CD298D"/>
    <w:rsid w:val="00CE2D96"/>
    <w:rsid w:val="00CE44AE"/>
    <w:rsid w:val="00CE4D05"/>
    <w:rsid w:val="00CF2021"/>
    <w:rsid w:val="00CF24A4"/>
    <w:rsid w:val="00CF5866"/>
    <w:rsid w:val="00D078DC"/>
    <w:rsid w:val="00D07CE5"/>
    <w:rsid w:val="00D1130F"/>
    <w:rsid w:val="00D1366F"/>
    <w:rsid w:val="00D1785D"/>
    <w:rsid w:val="00D31524"/>
    <w:rsid w:val="00D33A29"/>
    <w:rsid w:val="00D33A50"/>
    <w:rsid w:val="00D44960"/>
    <w:rsid w:val="00D45C66"/>
    <w:rsid w:val="00D46691"/>
    <w:rsid w:val="00D52BE5"/>
    <w:rsid w:val="00D5531C"/>
    <w:rsid w:val="00D6174E"/>
    <w:rsid w:val="00D61F0B"/>
    <w:rsid w:val="00D66B74"/>
    <w:rsid w:val="00D72145"/>
    <w:rsid w:val="00D82418"/>
    <w:rsid w:val="00D82DCD"/>
    <w:rsid w:val="00D83110"/>
    <w:rsid w:val="00D8341E"/>
    <w:rsid w:val="00D90130"/>
    <w:rsid w:val="00D905CC"/>
    <w:rsid w:val="00D9295A"/>
    <w:rsid w:val="00D931D6"/>
    <w:rsid w:val="00D97DF3"/>
    <w:rsid w:val="00DA0994"/>
    <w:rsid w:val="00DA2F50"/>
    <w:rsid w:val="00DB3E99"/>
    <w:rsid w:val="00DB4480"/>
    <w:rsid w:val="00DB68AD"/>
    <w:rsid w:val="00DC24E6"/>
    <w:rsid w:val="00DE2679"/>
    <w:rsid w:val="00DE3977"/>
    <w:rsid w:val="00E00371"/>
    <w:rsid w:val="00E01415"/>
    <w:rsid w:val="00E01625"/>
    <w:rsid w:val="00E01680"/>
    <w:rsid w:val="00E03B31"/>
    <w:rsid w:val="00E07FCE"/>
    <w:rsid w:val="00E20837"/>
    <w:rsid w:val="00E211A8"/>
    <w:rsid w:val="00E331E3"/>
    <w:rsid w:val="00E41509"/>
    <w:rsid w:val="00E449B2"/>
    <w:rsid w:val="00E5079F"/>
    <w:rsid w:val="00E50BF2"/>
    <w:rsid w:val="00E57C51"/>
    <w:rsid w:val="00E72D39"/>
    <w:rsid w:val="00E73797"/>
    <w:rsid w:val="00E834B7"/>
    <w:rsid w:val="00E8425D"/>
    <w:rsid w:val="00E926C6"/>
    <w:rsid w:val="00E96B9E"/>
    <w:rsid w:val="00EB26E6"/>
    <w:rsid w:val="00EB416E"/>
    <w:rsid w:val="00EC38D8"/>
    <w:rsid w:val="00ED772A"/>
    <w:rsid w:val="00EE3998"/>
    <w:rsid w:val="00EE4B32"/>
    <w:rsid w:val="00EF5C27"/>
    <w:rsid w:val="00F00D1A"/>
    <w:rsid w:val="00F029DE"/>
    <w:rsid w:val="00F03A1C"/>
    <w:rsid w:val="00F047A1"/>
    <w:rsid w:val="00F105A5"/>
    <w:rsid w:val="00F109BB"/>
    <w:rsid w:val="00F14F02"/>
    <w:rsid w:val="00F15642"/>
    <w:rsid w:val="00F16348"/>
    <w:rsid w:val="00F16434"/>
    <w:rsid w:val="00F2282F"/>
    <w:rsid w:val="00F35B84"/>
    <w:rsid w:val="00F36A31"/>
    <w:rsid w:val="00F40DCF"/>
    <w:rsid w:val="00F44279"/>
    <w:rsid w:val="00F44C04"/>
    <w:rsid w:val="00F45ECA"/>
    <w:rsid w:val="00F4650D"/>
    <w:rsid w:val="00F4690F"/>
    <w:rsid w:val="00F47EFA"/>
    <w:rsid w:val="00F5072A"/>
    <w:rsid w:val="00F5164B"/>
    <w:rsid w:val="00F52704"/>
    <w:rsid w:val="00F54EA3"/>
    <w:rsid w:val="00F563B6"/>
    <w:rsid w:val="00F713EE"/>
    <w:rsid w:val="00F767F6"/>
    <w:rsid w:val="00F90AB9"/>
    <w:rsid w:val="00F90F7E"/>
    <w:rsid w:val="00F91C26"/>
    <w:rsid w:val="00F93912"/>
    <w:rsid w:val="00F973BE"/>
    <w:rsid w:val="00FA5ED5"/>
    <w:rsid w:val="00FA65F3"/>
    <w:rsid w:val="00FB1EFE"/>
    <w:rsid w:val="00FB37BC"/>
    <w:rsid w:val="00FB5428"/>
    <w:rsid w:val="00FB6AF2"/>
    <w:rsid w:val="00FD1A32"/>
    <w:rsid w:val="00FD6490"/>
    <w:rsid w:val="00FD7042"/>
    <w:rsid w:val="00FE31B3"/>
    <w:rsid w:val="00FE3C61"/>
    <w:rsid w:val="00FE7C97"/>
    <w:rsid w:val="00FF17E9"/>
    <w:rsid w:val="00FF1C45"/>
    <w:rsid w:val="00FF1E07"/>
    <w:rsid w:val="00FF30A1"/>
    <w:rsid w:val="00FF6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2BE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3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0337A"/>
    <w:rPr>
      <w:color w:val="0000FF"/>
      <w:u w:val="single"/>
    </w:rPr>
  </w:style>
  <w:style w:type="paragraph" w:styleId="BalloonText">
    <w:name w:val="Balloon Text"/>
    <w:basedOn w:val="Normal"/>
    <w:link w:val="BalloonTextChar"/>
    <w:uiPriority w:val="99"/>
    <w:semiHidden/>
    <w:unhideWhenUsed/>
    <w:rsid w:val="0050337A"/>
    <w:rPr>
      <w:rFonts w:ascii="Tahoma" w:hAnsi="Tahoma" w:cs="Tahoma"/>
      <w:sz w:val="16"/>
      <w:szCs w:val="16"/>
    </w:rPr>
  </w:style>
  <w:style w:type="character" w:customStyle="1" w:styleId="BalloonTextChar">
    <w:name w:val="Balloon Text Char"/>
    <w:basedOn w:val="DefaultParagraphFont"/>
    <w:link w:val="BalloonText"/>
    <w:uiPriority w:val="99"/>
    <w:semiHidden/>
    <w:rsid w:val="0050337A"/>
    <w:rPr>
      <w:rFonts w:ascii="Tahoma" w:eastAsia="Times New Roman" w:hAnsi="Tahoma" w:cs="Tahoma"/>
      <w:sz w:val="16"/>
      <w:szCs w:val="16"/>
    </w:rPr>
  </w:style>
  <w:style w:type="paragraph" w:styleId="ListParagraph">
    <w:name w:val="List Paragraph"/>
    <w:basedOn w:val="Normal"/>
    <w:uiPriority w:val="34"/>
    <w:qFormat/>
    <w:rsid w:val="001A3180"/>
    <w:pPr>
      <w:ind w:left="720"/>
      <w:contextualSpacing/>
    </w:pPr>
  </w:style>
  <w:style w:type="character" w:styleId="FollowedHyperlink">
    <w:name w:val="FollowedHyperlink"/>
    <w:basedOn w:val="DefaultParagraphFont"/>
    <w:uiPriority w:val="99"/>
    <w:semiHidden/>
    <w:unhideWhenUsed/>
    <w:rsid w:val="004A17DC"/>
    <w:rPr>
      <w:color w:val="800080" w:themeColor="followedHyperlink"/>
      <w:u w:val="single"/>
    </w:rPr>
  </w:style>
  <w:style w:type="character" w:styleId="Strong">
    <w:name w:val="Strong"/>
    <w:uiPriority w:val="22"/>
    <w:qFormat/>
    <w:rsid w:val="00390D7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3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0337A"/>
    <w:rPr>
      <w:color w:val="0000FF"/>
      <w:u w:val="single"/>
    </w:rPr>
  </w:style>
  <w:style w:type="paragraph" w:styleId="BalloonText">
    <w:name w:val="Balloon Text"/>
    <w:basedOn w:val="Normal"/>
    <w:link w:val="BalloonTextChar"/>
    <w:uiPriority w:val="99"/>
    <w:semiHidden/>
    <w:unhideWhenUsed/>
    <w:rsid w:val="0050337A"/>
    <w:rPr>
      <w:rFonts w:ascii="Tahoma" w:hAnsi="Tahoma" w:cs="Tahoma"/>
      <w:sz w:val="16"/>
      <w:szCs w:val="16"/>
    </w:rPr>
  </w:style>
  <w:style w:type="character" w:customStyle="1" w:styleId="BalloonTextChar">
    <w:name w:val="Balloon Text Char"/>
    <w:basedOn w:val="DefaultParagraphFont"/>
    <w:link w:val="BalloonText"/>
    <w:uiPriority w:val="99"/>
    <w:semiHidden/>
    <w:rsid w:val="0050337A"/>
    <w:rPr>
      <w:rFonts w:ascii="Tahoma" w:eastAsia="Times New Roman" w:hAnsi="Tahoma" w:cs="Tahoma"/>
      <w:sz w:val="16"/>
      <w:szCs w:val="16"/>
    </w:rPr>
  </w:style>
  <w:style w:type="paragraph" w:styleId="ListParagraph">
    <w:name w:val="List Paragraph"/>
    <w:basedOn w:val="Normal"/>
    <w:uiPriority w:val="34"/>
    <w:qFormat/>
    <w:rsid w:val="001A3180"/>
    <w:pPr>
      <w:ind w:left="720"/>
      <w:contextualSpacing/>
    </w:pPr>
  </w:style>
  <w:style w:type="character" w:styleId="FollowedHyperlink">
    <w:name w:val="FollowedHyperlink"/>
    <w:basedOn w:val="DefaultParagraphFont"/>
    <w:uiPriority w:val="99"/>
    <w:semiHidden/>
    <w:unhideWhenUsed/>
    <w:rsid w:val="004A17DC"/>
    <w:rPr>
      <w:color w:val="800080" w:themeColor="followedHyperlink"/>
      <w:u w:val="single"/>
    </w:rPr>
  </w:style>
  <w:style w:type="character" w:styleId="Strong">
    <w:name w:val="Strong"/>
    <w:uiPriority w:val="22"/>
    <w:qFormat/>
    <w:rsid w:val="00390D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earingloss.org/content/join" TargetMode="External"/><Relationship Id="rId12" Type="http://schemas.openxmlformats.org/officeDocument/2006/relationships/hyperlink" Target="mailto:lhamlin@hearingloss.org" TargetMode="External"/><Relationship Id="rId13" Type="http://schemas.openxmlformats.org/officeDocument/2006/relationships/hyperlink" Target="http://www.hearingloss.org/content/our-corporate-members" TargetMode="External"/><Relationship Id="rId14" Type="http://schemas.openxmlformats.org/officeDocument/2006/relationships/hyperlink" Target="http://www.visionandhearingnews.com/overcoming-obstacles/living-successfully-with-hearing-loss" TargetMode="External"/><Relationship Id="rId15" Type="http://schemas.openxmlformats.org/officeDocument/2006/relationships/hyperlink" Target="http://www.hearingloss.org/content/hlaa-in-usa-today-supplement" TargetMode="External"/><Relationship Id="rId16" Type="http://schemas.openxmlformats.org/officeDocument/2006/relationships/hyperlink" Target="http://www.hearingloss.org/content/schedule" TargetMode="External"/><Relationship Id="rId17" Type="http://schemas.openxmlformats.org/officeDocument/2006/relationships/hyperlink" Target="http://www.youtube.com/watch?v=KJmBw7SkOXo&amp;feature=share&amp;list=PL8E625BE22B68B817"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hearingloss.org" TargetMode="External"/><Relationship Id="rId8" Type="http://schemas.openxmlformats.org/officeDocument/2006/relationships/hyperlink" Target="http://www.hearingloss.org/membership/hearing-loss-magazine/current-issue" TargetMode="External"/><Relationship Id="rId9" Type="http://schemas.openxmlformats.org/officeDocument/2006/relationships/hyperlink" Target="http://www.nxtbook.com/ygsreprints/HLAA/g40226_hlaa_marapril2014/" TargetMode="External"/><Relationship Id="rId10" Type="http://schemas.openxmlformats.org/officeDocument/2006/relationships/hyperlink" Target="file:///E:\_-ChapterCommunications\www.hearinglo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1221</Words>
  <Characters>6963</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Bkelley</dc:creator>
  <cp:lastModifiedBy>Holly</cp:lastModifiedBy>
  <cp:revision>3</cp:revision>
  <dcterms:created xsi:type="dcterms:W3CDTF">2014-05-08T00:56:00Z</dcterms:created>
  <dcterms:modified xsi:type="dcterms:W3CDTF">2014-05-08T00:59:00Z</dcterms:modified>
</cp:coreProperties>
</file>