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77" w:rsidRPr="00163277" w:rsidRDefault="00163277" w:rsidP="00163277">
      <w:pPr>
        <w:pStyle w:val="NormalWeb"/>
        <w:shd w:val="clear" w:color="auto" w:fill="FFFFFF"/>
        <w:jc w:val="both"/>
        <w:rPr>
          <w:rFonts w:ascii="Arial" w:hAnsi="Arial" w:cs="Arial"/>
          <w:b/>
          <w:color w:val="444444"/>
          <w:sz w:val="21"/>
          <w:szCs w:val="21"/>
        </w:rPr>
      </w:pPr>
      <w:bookmarkStart w:id="0" w:name="_GoBack"/>
      <w:r w:rsidRPr="00163277">
        <w:rPr>
          <w:rFonts w:ascii="Arial" w:hAnsi="Arial" w:cs="Arial"/>
          <w:b/>
          <w:color w:val="444444"/>
          <w:sz w:val="21"/>
          <w:szCs w:val="21"/>
        </w:rPr>
        <w:t>Marion County SWCD Urban Soils Health Specialist</w:t>
      </w:r>
    </w:p>
    <w:bookmarkEnd w:id="0"/>
    <w:p w:rsidR="00163277" w:rsidRDefault="00163277" w:rsidP="00163277">
      <w:pPr>
        <w:pStyle w:val="NormalWeb"/>
        <w:shd w:val="clear" w:color="auto" w:fill="FFFFFF"/>
        <w:jc w:val="both"/>
        <w:rPr>
          <w:rFonts w:ascii="Arial" w:hAnsi="Arial" w:cs="Arial"/>
          <w:color w:val="222222"/>
          <w:sz w:val="20"/>
          <w:szCs w:val="20"/>
        </w:rPr>
      </w:pPr>
      <w:r>
        <w:rPr>
          <w:rFonts w:ascii="Arial" w:hAnsi="Arial" w:cs="Arial"/>
          <w:color w:val="444444"/>
          <w:sz w:val="21"/>
          <w:szCs w:val="21"/>
        </w:rPr>
        <w:t>The Marion County Soil &amp; Water Conservation District (District), Indianapolis, Indiana is looking to hire a full time Urban Soils Health Specialist responsible to provide technical assistance, training, leadership, and information related to soil health and soil quality, planning and encouraging landowners/users in planning and applying natural resource conservation measures for urban land users. Focus of efforts will be for the Marion County and the Indianapolis metropolitan area for Urban Gardening, Small Farms, and Specialty Cropping systems as part of a multiple partner pilot effort led by the District.</w:t>
      </w:r>
    </w:p>
    <w:p w:rsidR="00163277" w:rsidRDefault="00163277" w:rsidP="00163277">
      <w:pPr>
        <w:pStyle w:val="NormalWeb"/>
        <w:shd w:val="clear" w:color="auto" w:fill="FFFFFF"/>
        <w:jc w:val="both"/>
        <w:rPr>
          <w:rFonts w:ascii="Arial" w:hAnsi="Arial" w:cs="Arial"/>
          <w:color w:val="222222"/>
          <w:sz w:val="20"/>
          <w:szCs w:val="20"/>
        </w:rPr>
      </w:pPr>
      <w:r>
        <w:rPr>
          <w:rFonts w:ascii="Arial" w:hAnsi="Arial" w:cs="Arial"/>
          <w:color w:val="444444"/>
          <w:sz w:val="21"/>
          <w:szCs w:val="21"/>
        </w:rPr>
        <w:t>Candidate is required to have a Bachelor’s degree related to the discipline of soil conservation, geology, horticulture, agriculture, natural resources or environmental resource engineering. Candidate will be able to promote and demonstrate soil quality assessment techniques in cooperation with District staff, NRCS staff, other federal, state and regional agency staff, District partners and producers; provide guidance and evaluate impact of conservation practices on physical, chemical, and biological properties of the soil, water quality, and health; integrate urban soil and water conservation practices with local, regional and national regulatory guidelines; and, ability to pursue and secure outside funding resources for ongoing efforts.</w:t>
      </w:r>
    </w:p>
    <w:p w:rsidR="00163277" w:rsidRDefault="00163277" w:rsidP="00163277">
      <w:pPr>
        <w:pStyle w:val="NormalWeb"/>
        <w:shd w:val="clear" w:color="auto" w:fill="FFFFFF"/>
        <w:jc w:val="both"/>
        <w:rPr>
          <w:rFonts w:ascii="Arial" w:hAnsi="Arial" w:cs="Arial"/>
          <w:color w:val="222222"/>
          <w:sz w:val="20"/>
          <w:szCs w:val="20"/>
        </w:rPr>
      </w:pPr>
      <w:r>
        <w:rPr>
          <w:rFonts w:ascii="Arial" w:hAnsi="Arial" w:cs="Arial"/>
          <w:color w:val="444444"/>
          <w:sz w:val="21"/>
          <w:szCs w:val="21"/>
        </w:rPr>
        <w:t>The District is an equal opportunity employer. All qualified applicants will receive consideration for employment without regard to race, color, religion, gender, gender identity or expression, sexual orientation, national origin, genetics, disability, age, or veteran status.</w:t>
      </w:r>
    </w:p>
    <w:p w:rsidR="00163277" w:rsidRDefault="00163277" w:rsidP="00163277">
      <w:pPr>
        <w:pStyle w:val="NormalWeb"/>
        <w:shd w:val="clear" w:color="auto" w:fill="FFFFFF"/>
        <w:jc w:val="both"/>
        <w:rPr>
          <w:rFonts w:ascii="Arial" w:hAnsi="Arial" w:cs="Arial"/>
          <w:color w:val="222222"/>
          <w:sz w:val="20"/>
          <w:szCs w:val="20"/>
        </w:rPr>
      </w:pPr>
      <w:r>
        <w:rPr>
          <w:rFonts w:ascii="Arial" w:hAnsi="Arial" w:cs="Arial"/>
          <w:color w:val="444444"/>
          <w:sz w:val="21"/>
          <w:szCs w:val="21"/>
        </w:rPr>
        <w:t xml:space="preserve">To request a full position description, estimated compensation package, or if interested in applying, please forward letter of interest with resume to Board of Supervisors Chair, Brian Neilson, PE, </w:t>
      </w:r>
      <w:proofErr w:type="gramStart"/>
      <w:r>
        <w:rPr>
          <w:rFonts w:ascii="Arial" w:hAnsi="Arial" w:cs="Arial"/>
          <w:color w:val="444444"/>
          <w:sz w:val="21"/>
          <w:szCs w:val="21"/>
        </w:rPr>
        <w:t>LEED</w:t>
      </w:r>
      <w:proofErr w:type="gramEnd"/>
      <w:r>
        <w:rPr>
          <w:rFonts w:ascii="Arial" w:hAnsi="Arial" w:cs="Arial"/>
          <w:color w:val="444444"/>
          <w:sz w:val="21"/>
          <w:szCs w:val="21"/>
        </w:rPr>
        <w:t xml:space="preserve"> AP via email at</w:t>
      </w:r>
      <w:r>
        <w:rPr>
          <w:rStyle w:val="apple-converted-space"/>
          <w:rFonts w:ascii="Arial" w:hAnsi="Arial" w:cs="Arial"/>
          <w:color w:val="444444"/>
          <w:sz w:val="21"/>
          <w:szCs w:val="21"/>
        </w:rPr>
        <w:t> </w:t>
      </w:r>
      <w:hyperlink r:id="rId5" w:tgtFrame="_blank" w:history="1">
        <w:r>
          <w:rPr>
            <w:rStyle w:val="Hyperlink"/>
            <w:rFonts w:ascii="Arial" w:hAnsi="Arial" w:cs="Arial"/>
            <w:color w:val="363FB5"/>
            <w:sz w:val="21"/>
            <w:szCs w:val="21"/>
            <w:u w:val="none"/>
          </w:rPr>
          <w:t xml:space="preserve">[Click Here to Email Your </w:t>
        </w:r>
        <w:proofErr w:type="spellStart"/>
        <w:r>
          <w:rPr>
            <w:rStyle w:val="Hyperlink"/>
            <w:rFonts w:ascii="Arial" w:hAnsi="Arial" w:cs="Arial"/>
            <w:color w:val="363FB5"/>
            <w:sz w:val="21"/>
            <w:szCs w:val="21"/>
            <w:u w:val="none"/>
          </w:rPr>
          <w:t>Resumé</w:t>
        </w:r>
        <w:proofErr w:type="spellEnd"/>
        <w:r>
          <w:rPr>
            <w:rStyle w:val="Hyperlink"/>
            <w:rFonts w:ascii="Arial" w:hAnsi="Arial" w:cs="Arial"/>
            <w:color w:val="363FB5"/>
            <w:sz w:val="21"/>
            <w:szCs w:val="21"/>
            <w:u w:val="none"/>
          </w:rPr>
          <w:t>]</w:t>
        </w:r>
      </w:hyperlink>
      <w:r>
        <w:rPr>
          <w:rFonts w:ascii="Arial" w:hAnsi="Arial" w:cs="Arial"/>
          <w:color w:val="444444"/>
          <w:sz w:val="21"/>
          <w:szCs w:val="21"/>
        </w:rPr>
        <w:t>. The District will accept interest for this position until</w:t>
      </w:r>
      <w:r>
        <w:rPr>
          <w:rStyle w:val="apple-converted-space"/>
          <w:rFonts w:ascii="Arial" w:hAnsi="Arial" w:cs="Arial"/>
          <w:color w:val="444444"/>
          <w:sz w:val="21"/>
          <w:szCs w:val="21"/>
        </w:rPr>
        <w:t> </w:t>
      </w:r>
      <w:r>
        <w:rPr>
          <w:rStyle w:val="aqj"/>
          <w:rFonts w:ascii="Arial" w:hAnsi="Arial" w:cs="Arial"/>
          <w:color w:val="444444"/>
          <w:sz w:val="21"/>
          <w:szCs w:val="21"/>
        </w:rPr>
        <w:t>12:00 am, November 5, 2014</w:t>
      </w:r>
      <w:r>
        <w:rPr>
          <w:rFonts w:ascii="Arial" w:hAnsi="Arial" w:cs="Arial"/>
          <w:color w:val="444444"/>
          <w:sz w:val="21"/>
          <w:szCs w:val="21"/>
        </w:rPr>
        <w:t>.</w:t>
      </w:r>
    </w:p>
    <w:p w:rsidR="00FB060E" w:rsidRDefault="00FB060E"/>
    <w:sectPr w:rsidR="00FB0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77"/>
    <w:rsid w:val="00163277"/>
    <w:rsid w:val="002E48D7"/>
    <w:rsid w:val="008718B2"/>
    <w:rsid w:val="00FB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3277"/>
  </w:style>
  <w:style w:type="character" w:styleId="Hyperlink">
    <w:name w:val="Hyperlink"/>
    <w:basedOn w:val="DefaultParagraphFont"/>
    <w:uiPriority w:val="99"/>
    <w:semiHidden/>
    <w:unhideWhenUsed/>
    <w:rsid w:val="00163277"/>
    <w:rPr>
      <w:color w:val="0000FF"/>
      <w:u w:val="single"/>
    </w:rPr>
  </w:style>
  <w:style w:type="character" w:customStyle="1" w:styleId="aqj">
    <w:name w:val="aqj"/>
    <w:basedOn w:val="DefaultParagraphFont"/>
    <w:rsid w:val="00163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3277"/>
  </w:style>
  <w:style w:type="character" w:styleId="Hyperlink">
    <w:name w:val="Hyperlink"/>
    <w:basedOn w:val="DefaultParagraphFont"/>
    <w:uiPriority w:val="99"/>
    <w:semiHidden/>
    <w:unhideWhenUsed/>
    <w:rsid w:val="00163277"/>
    <w:rPr>
      <w:color w:val="0000FF"/>
      <w:u w:val="single"/>
    </w:rPr>
  </w:style>
  <w:style w:type="character" w:customStyle="1" w:styleId="aqj">
    <w:name w:val="aqj"/>
    <w:basedOn w:val="DefaultParagraphFont"/>
    <w:rsid w:val="0016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i.careerbuilder.com/v1/application/applylink?JobDID=JHS6RH6WHZ2BFGGFQLQ&amp;el=true&amp;TrackingID=CBWG7KSY&amp;DID=JHS6RH6WHZ2BFGGFQL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Company>Hewlett-Packard Company</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2014-10-31T14:22:00Z</dcterms:created>
  <dcterms:modified xsi:type="dcterms:W3CDTF">2014-10-31T14:22:00Z</dcterms:modified>
</cp:coreProperties>
</file>