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0902B" w14:textId="14F3932E" w:rsidR="005C71CF" w:rsidRDefault="00A50F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Many </w:t>
      </w:r>
      <w:r w:rsidR="007B4632">
        <w:rPr>
          <w:rFonts w:ascii="Helvetica" w:hAnsi="Helvetica" w:cs="Helvetica"/>
          <w:sz w:val="24"/>
          <w:szCs w:val="24"/>
        </w:rPr>
        <w:t>Changes to the OSU Writing Center!</w:t>
      </w:r>
    </w:p>
    <w:p w14:paraId="1687BB3C" w14:textId="77777777" w:rsidR="005C71CF" w:rsidRDefault="005C71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02698B4" w14:textId="5F61FF86" w:rsidR="005C71CF" w:rsidRDefault="007B463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All writers need good readers. Let the OSU Writing Center help you with your writing projects at any stage in the writing process</w:t>
      </w:r>
      <w:r w:rsidR="00475B84">
        <w:rPr>
          <w:rFonts w:ascii="Helvetica" w:hAnsi="Helvetica" w:cs="Helvetica"/>
          <w:sz w:val="24"/>
          <w:szCs w:val="24"/>
        </w:rPr>
        <w:t>—</w:t>
      </w:r>
      <w:r>
        <w:rPr>
          <w:rFonts w:ascii="Helvetica" w:hAnsi="Helvetica" w:cs="Helvetica"/>
          <w:sz w:val="24"/>
          <w:szCs w:val="24"/>
        </w:rPr>
        <w:t>as</w:t>
      </w:r>
      <w:r w:rsidR="00475B84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you prewrite, outline, organize content, </w:t>
      </w:r>
      <w:r w:rsidR="007A534E">
        <w:rPr>
          <w:rFonts w:ascii="Helvetica" w:hAnsi="Helvetica" w:cs="Helvetica"/>
          <w:sz w:val="24"/>
          <w:szCs w:val="24"/>
        </w:rPr>
        <w:t>adapt your writing</w:t>
      </w:r>
      <w:r>
        <w:rPr>
          <w:rFonts w:ascii="Helvetica" w:hAnsi="Helvetica" w:cs="Helvetica"/>
          <w:sz w:val="24"/>
          <w:szCs w:val="24"/>
        </w:rPr>
        <w:t xml:space="preserve"> for a special audience, </w:t>
      </w:r>
      <w:r w:rsidR="007A534E">
        <w:rPr>
          <w:rFonts w:ascii="Helvetica" w:hAnsi="Helvetica" w:cs="Helvetica"/>
          <w:sz w:val="24"/>
          <w:szCs w:val="24"/>
        </w:rPr>
        <w:t>or any other writing task!</w:t>
      </w:r>
      <w:r>
        <w:rPr>
          <w:rFonts w:ascii="Helvetica" w:hAnsi="Helvetica" w:cs="Helvetica"/>
          <w:sz w:val="24"/>
          <w:szCs w:val="24"/>
        </w:rPr>
        <w:t xml:space="preserve"> We can help whether your projects are academic (graduate or undergraduate assignments), personal, or professional. This is a service free to all students, staff</w:t>
      </w:r>
      <w:r w:rsidR="00A50F91">
        <w:rPr>
          <w:rFonts w:ascii="Helvetica" w:hAnsi="Helvetica" w:cs="Helvetica"/>
          <w:sz w:val="24"/>
          <w:szCs w:val="24"/>
        </w:rPr>
        <w:t>,</w:t>
      </w:r>
      <w:r>
        <w:rPr>
          <w:rFonts w:ascii="Helvetica" w:hAnsi="Helvetica" w:cs="Helvetica"/>
          <w:sz w:val="24"/>
          <w:szCs w:val="24"/>
        </w:rPr>
        <w:t xml:space="preserve"> and faculty. </w:t>
      </w:r>
    </w:p>
    <w:p w14:paraId="13BD1C2B" w14:textId="77777777" w:rsidR="005C71CF" w:rsidRDefault="005C71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8EE4AF4" w14:textId="77777777" w:rsidR="005C71CF" w:rsidRDefault="007B463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Our locations, however, have all changed this year! </w:t>
      </w:r>
    </w:p>
    <w:p w14:paraId="48BE485C" w14:textId="77777777" w:rsidR="005C71CF" w:rsidRDefault="005C71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6EAC378" w14:textId="77777777" w:rsidR="005C71CF" w:rsidRDefault="007B463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Sign up on our website &lt;</w:t>
      </w:r>
      <w:hyperlink r:id="rId7" w:history="1">
        <w:r w:rsidRPr="00475B84">
          <w:rPr>
            <w:rStyle w:val="Hyperlink"/>
            <w:rFonts w:ascii="Helvetica" w:hAnsi="Helvetica" w:cs="Helvetica"/>
            <w:sz w:val="24"/>
            <w:szCs w:val="24"/>
          </w:rPr>
          <w:t>cstw.osu.edu/</w:t>
        </w:r>
        <w:proofErr w:type="spellStart"/>
        <w:r w:rsidRPr="00475B84">
          <w:rPr>
            <w:rStyle w:val="Hyperlink"/>
            <w:rFonts w:ascii="Helvetica" w:hAnsi="Helvetica" w:cs="Helvetica"/>
            <w:sz w:val="24"/>
            <w:szCs w:val="24"/>
          </w:rPr>
          <w:t>writingcenter</w:t>
        </w:r>
        <w:proofErr w:type="spellEnd"/>
      </w:hyperlink>
      <w:r>
        <w:rPr>
          <w:rFonts w:ascii="Helvetica" w:hAnsi="Helvetica" w:cs="Helvetica"/>
          <w:sz w:val="24"/>
          <w:szCs w:val="24"/>
        </w:rPr>
        <w:t xml:space="preserve">&gt; for 50-minute sessions to be held in our central writing center located at </w:t>
      </w:r>
      <w:hyperlink r:id="rId8" w:history="1">
        <w:r w:rsidRPr="00475B84">
          <w:rPr>
            <w:rStyle w:val="Hyperlink"/>
            <w:rFonts w:ascii="Helvetica" w:hAnsi="Helvetica" w:cs="Helvetica"/>
            <w:sz w:val="24"/>
            <w:szCs w:val="24"/>
          </w:rPr>
          <w:t>4120 Smith Labs</w:t>
        </w:r>
      </w:hyperlink>
      <w:r>
        <w:rPr>
          <w:rFonts w:ascii="Helvetica" w:hAnsi="Helvetica" w:cs="Helvetica"/>
          <w:sz w:val="24"/>
          <w:szCs w:val="24"/>
        </w:rPr>
        <w:t xml:space="preserve"> (use south-side elevator), 175 W. 18th Ave.</w:t>
      </w:r>
    </w:p>
    <w:p w14:paraId="3759A876" w14:textId="77777777" w:rsidR="005C71CF" w:rsidRDefault="007B4632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hanging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9 AM to 5 PM Monday - Thursday</w:t>
      </w:r>
    </w:p>
    <w:p w14:paraId="05A096DB" w14:textId="77777777" w:rsidR="005C71CF" w:rsidRDefault="007B4632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hanging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9 AM to 4 PM Friday</w:t>
      </w:r>
    </w:p>
    <w:p w14:paraId="7CC7F6D1" w14:textId="77777777" w:rsidR="005C71CF" w:rsidRDefault="005C71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E54B706" w14:textId="77777777" w:rsidR="005C71CF" w:rsidRDefault="007B463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Writers can also simply drop in for a 20-minute session at our two satellite Writing Centers.</w:t>
      </w:r>
    </w:p>
    <w:p w14:paraId="32FE27D7" w14:textId="77777777" w:rsidR="005C71CF" w:rsidRDefault="005C71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B4B2198" w14:textId="77777777" w:rsidR="005C71CF" w:rsidRDefault="007B463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firstLine="224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Thompson Library (1st floor behind the reference desk)</w:t>
      </w:r>
    </w:p>
    <w:p w14:paraId="6C54B0CA" w14:textId="77777777" w:rsidR="005C71CF" w:rsidRDefault="007B4632">
      <w:pPr>
        <w:widowControl w:val="0"/>
        <w:numPr>
          <w:ilvl w:val="0"/>
          <w:numId w:val="2"/>
        </w:numPr>
        <w:tabs>
          <w:tab w:val="left" w:pos="220"/>
          <w:tab w:val="left" w:pos="720"/>
          <w:tab w:val="left" w:pos="113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1138" w:hanging="88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11 AM to 1 PM &amp; 5 PM to 7 PM Monday - Thursday.</w:t>
      </w:r>
    </w:p>
    <w:p w14:paraId="080F16CB" w14:textId="77777777" w:rsidR="005C71CF" w:rsidRDefault="005C71CF" w:rsidP="00475B84">
      <w:pPr>
        <w:widowControl w:val="0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33"/>
        <w:rPr>
          <w:rFonts w:ascii="Helvetica" w:hAnsi="Helvetica" w:cs="Helvetica"/>
          <w:sz w:val="24"/>
          <w:szCs w:val="24"/>
        </w:rPr>
      </w:pPr>
      <w:bookmarkStart w:id="0" w:name="_GoBack"/>
      <w:bookmarkEnd w:id="0"/>
    </w:p>
    <w:p w14:paraId="45EA2251" w14:textId="77777777" w:rsidR="005C71CF" w:rsidRDefault="007B4632" w:rsidP="0038000D">
      <w:pPr>
        <w:widowControl w:val="0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254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114 Smith-</w:t>
      </w:r>
      <w:proofErr w:type="spellStart"/>
      <w:r>
        <w:rPr>
          <w:rFonts w:ascii="Helvetica" w:hAnsi="Helvetica" w:cs="Helvetica"/>
          <w:sz w:val="24"/>
          <w:szCs w:val="24"/>
        </w:rPr>
        <w:t>Steeb</w:t>
      </w:r>
      <w:proofErr w:type="spellEnd"/>
      <w:r>
        <w:rPr>
          <w:rFonts w:ascii="Helvetica" w:hAnsi="Helvetica" w:cs="Helvetica"/>
          <w:sz w:val="24"/>
          <w:szCs w:val="24"/>
        </w:rPr>
        <w:t xml:space="preserve"> Residence Hall (80 W. 11th Ave.)</w:t>
      </w:r>
    </w:p>
    <w:p w14:paraId="42335C96" w14:textId="77777777" w:rsidR="005C71CF" w:rsidRDefault="007B4632" w:rsidP="0038000D">
      <w:pPr>
        <w:widowControl w:val="0"/>
        <w:numPr>
          <w:ilvl w:val="0"/>
          <w:numId w:val="3"/>
        </w:numPr>
        <w:tabs>
          <w:tab w:val="left" w:pos="2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hanging="467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7 PM to 9 PM Monday - Wednesday.</w:t>
      </w:r>
    </w:p>
    <w:p w14:paraId="4773B431" w14:textId="77777777" w:rsidR="005C71CF" w:rsidRDefault="005C71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CD4A381" w14:textId="77777777" w:rsidR="005C71CF" w:rsidRDefault="007B463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Finally, if you cannot visit our three physical Writing Centers, sign up on our website &lt;</w:t>
      </w:r>
      <w:hyperlink r:id="rId9" w:history="1">
        <w:r w:rsidRPr="00475B84">
          <w:rPr>
            <w:rStyle w:val="Hyperlink"/>
            <w:rFonts w:ascii="Helvetica" w:hAnsi="Helvetica" w:cs="Helvetica"/>
            <w:sz w:val="24"/>
            <w:szCs w:val="24"/>
          </w:rPr>
          <w:t>cstw.osu.edu/</w:t>
        </w:r>
        <w:proofErr w:type="spellStart"/>
        <w:r w:rsidRPr="00475B84">
          <w:rPr>
            <w:rStyle w:val="Hyperlink"/>
            <w:rFonts w:ascii="Helvetica" w:hAnsi="Helvetica" w:cs="Helvetica"/>
            <w:sz w:val="24"/>
            <w:szCs w:val="24"/>
          </w:rPr>
          <w:t>writingcenter</w:t>
        </w:r>
        <w:proofErr w:type="spellEnd"/>
      </w:hyperlink>
      <w:r>
        <w:rPr>
          <w:rFonts w:ascii="Helvetica" w:hAnsi="Helvetica" w:cs="Helvetica"/>
          <w:sz w:val="24"/>
          <w:szCs w:val="24"/>
        </w:rPr>
        <w:t>&gt; for an online, virtual session on Carmen. (Instructions available when you sign up.)</w:t>
      </w:r>
    </w:p>
    <w:p w14:paraId="44914E53" w14:textId="77777777" w:rsidR="005C71CF" w:rsidRDefault="005C71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576A46A" w14:textId="25DD9063" w:rsidR="007B4632" w:rsidRDefault="007B463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Our goal is to help you become a better writer,</w:t>
      </w:r>
      <w:r w:rsidR="00475B84">
        <w:rPr>
          <w:rFonts w:ascii="Helvetica" w:hAnsi="Helvetica" w:cs="Helvetica"/>
          <w:sz w:val="24"/>
          <w:szCs w:val="24"/>
        </w:rPr>
        <w:t xml:space="preserve"> </w:t>
      </w:r>
      <w:r w:rsidR="007A534E">
        <w:rPr>
          <w:rFonts w:ascii="Helvetica" w:hAnsi="Helvetica" w:cs="Helvetica"/>
          <w:sz w:val="24"/>
          <w:szCs w:val="24"/>
        </w:rPr>
        <w:t>assisting you make positive changes in current writing</w:t>
      </w:r>
      <w:r w:rsidR="00A50F91">
        <w:rPr>
          <w:rFonts w:ascii="Helvetica" w:hAnsi="Helvetica" w:cs="Helvetica"/>
          <w:sz w:val="24"/>
          <w:szCs w:val="24"/>
        </w:rPr>
        <w:t xml:space="preserve"> projects</w:t>
      </w:r>
      <w:r>
        <w:rPr>
          <w:rFonts w:ascii="Helvetica" w:hAnsi="Helvetica" w:cs="Helvetica"/>
          <w:sz w:val="24"/>
          <w:szCs w:val="24"/>
        </w:rPr>
        <w:t xml:space="preserve">. </w:t>
      </w:r>
    </w:p>
    <w:p w14:paraId="038E3D52" w14:textId="77777777" w:rsidR="00475B84" w:rsidRDefault="00475B8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2D318DB" w14:textId="77777777" w:rsidR="00475B84" w:rsidRDefault="00475B8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If you have questions, contact Dr. Richard (</w:t>
      </w:r>
      <w:proofErr w:type="spellStart"/>
      <w:r>
        <w:rPr>
          <w:rFonts w:ascii="Helvetica" w:hAnsi="Helvetica" w:cs="Helvetica"/>
          <w:sz w:val="24"/>
          <w:szCs w:val="24"/>
        </w:rPr>
        <w:t>Dickie</w:t>
      </w:r>
      <w:proofErr w:type="spellEnd"/>
      <w:r>
        <w:rPr>
          <w:rFonts w:ascii="Helvetica" w:hAnsi="Helvetica" w:cs="Helvetica"/>
          <w:sz w:val="24"/>
          <w:szCs w:val="24"/>
        </w:rPr>
        <w:t xml:space="preserve">) </w:t>
      </w:r>
      <w:proofErr w:type="spellStart"/>
      <w:r>
        <w:rPr>
          <w:rFonts w:ascii="Helvetica" w:hAnsi="Helvetica" w:cs="Helvetica"/>
          <w:sz w:val="24"/>
          <w:szCs w:val="24"/>
        </w:rPr>
        <w:t>Selfe</w:t>
      </w:r>
      <w:proofErr w:type="spellEnd"/>
      <w:r>
        <w:rPr>
          <w:rFonts w:ascii="Helvetica" w:hAnsi="Helvetica" w:cs="Helvetica"/>
          <w:sz w:val="24"/>
          <w:szCs w:val="24"/>
        </w:rPr>
        <w:t xml:space="preserve">: </w:t>
      </w:r>
      <w:hyperlink r:id="rId10" w:history="1">
        <w:r w:rsidRPr="00EB7EE9">
          <w:rPr>
            <w:rStyle w:val="Hyperlink"/>
            <w:rFonts w:ascii="Helvetica" w:hAnsi="Helvetica" w:cs="Helvetica"/>
            <w:sz w:val="24"/>
            <w:szCs w:val="24"/>
          </w:rPr>
          <w:t>selfe.3@osu.edu</w:t>
        </w:r>
      </w:hyperlink>
      <w:r>
        <w:rPr>
          <w:rFonts w:ascii="Helvetica" w:hAnsi="Helvetica" w:cs="Helvetica"/>
          <w:sz w:val="24"/>
          <w:szCs w:val="24"/>
        </w:rPr>
        <w:t xml:space="preserve">, 614-546-6854 or visit the Writing Center web site listed above. </w:t>
      </w:r>
    </w:p>
    <w:sectPr w:rsidR="00475B8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4E"/>
    <w:rsid w:val="00092FB4"/>
    <w:rsid w:val="0038000D"/>
    <w:rsid w:val="004153C2"/>
    <w:rsid w:val="00475B84"/>
    <w:rsid w:val="005C71CF"/>
    <w:rsid w:val="00737728"/>
    <w:rsid w:val="007A534E"/>
    <w:rsid w:val="007B4632"/>
    <w:rsid w:val="00842E36"/>
    <w:rsid w:val="00964FB4"/>
    <w:rsid w:val="00A50F91"/>
    <w:rsid w:val="00D9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5DC1D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3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5B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2F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3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5B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2F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u.edu/map/building.php?building=065" TargetMode="External"/><Relationship Id="rId3" Type="http://schemas.openxmlformats.org/officeDocument/2006/relationships/styles" Target="styles.xml"/><Relationship Id="rId7" Type="http://schemas.openxmlformats.org/officeDocument/2006/relationships/hyperlink" Target="http://cstw.osu.edu/writingcente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elfe.3@osu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stw.osu.edu/writingcen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A3F5C-2F3F-4C55-8C63-7C4BDA88B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Deluca, Katherine</dc:creator>
  <cp:lastModifiedBy>Rottersman, Ann</cp:lastModifiedBy>
  <cp:revision>2</cp:revision>
  <dcterms:created xsi:type="dcterms:W3CDTF">2013-09-26T21:54:00Z</dcterms:created>
  <dcterms:modified xsi:type="dcterms:W3CDTF">2013-09-26T21:54:00Z</dcterms:modified>
</cp:coreProperties>
</file>