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BC" w:rsidRPr="00CC27BC" w:rsidRDefault="00CC27BC" w:rsidP="00CC27BC">
      <w:pPr>
        <w:pStyle w:val="NormalWeb"/>
        <w:spacing w:before="0" w:beforeAutospacing="0" w:after="200" w:afterAutospacing="0"/>
        <w:rPr>
          <w:color w:val="000000"/>
          <w:u w:val="single"/>
        </w:rPr>
      </w:pPr>
      <w:proofErr w:type="spellStart"/>
      <w:r w:rsidRPr="00CC27BC">
        <w:rPr>
          <w:color w:val="000000"/>
          <w:u w:val="single"/>
        </w:rPr>
        <w:t>Sankofa</w:t>
      </w:r>
      <w:proofErr w:type="spellEnd"/>
      <w:r w:rsidRPr="00CC27BC">
        <w:rPr>
          <w:color w:val="000000"/>
          <w:u w:val="single"/>
        </w:rPr>
        <w:t xml:space="preserve"> HEAL Project Coordinator </w:t>
      </w:r>
    </w:p>
    <w:p w:rsidR="006526A7" w:rsidRPr="006526A7" w:rsidRDefault="006526A7" w:rsidP="006526A7">
      <w:pPr>
        <w:pStyle w:val="NormalWeb"/>
        <w:rPr>
          <w:b/>
          <w:bCs/>
          <w:color w:val="000000"/>
        </w:rPr>
      </w:pPr>
      <w:r w:rsidRPr="006526A7">
        <w:rPr>
          <w:b/>
          <w:bCs/>
          <w:color w:val="000000"/>
        </w:rPr>
        <w:t> HEAL Project Coordinator (New Orleans)</w:t>
      </w:r>
    </w:p>
    <w:p w:rsidR="006526A7" w:rsidRDefault="006526A7" w:rsidP="006526A7">
      <w:pPr>
        <w:pStyle w:val="NormalWeb"/>
        <w:rPr>
          <w:color w:val="000000"/>
        </w:rPr>
      </w:pPr>
      <w:proofErr w:type="spellStart"/>
      <w:r w:rsidRPr="006526A7">
        <w:rPr>
          <w:color w:val="000000"/>
        </w:rPr>
        <w:t>Sankofa</w:t>
      </w:r>
      <w:proofErr w:type="spellEnd"/>
      <w:r w:rsidRPr="006526A7">
        <w:rPr>
          <w:color w:val="000000"/>
        </w:rPr>
        <w:t xml:space="preserve"> Community Development Corporation (CDC) is a 501c3 non-profit organization that works to support health and wellness with advancement of opportunities in areas of urban revitalization, food access, education, health, and economic development through programs that address inequities that affect vulnerable and under-served populations in the New Orleans. </w:t>
      </w:r>
      <w:proofErr w:type="spellStart"/>
      <w:r w:rsidRPr="006526A7">
        <w:rPr>
          <w:color w:val="000000"/>
        </w:rPr>
        <w:t>Sankofa's</w:t>
      </w:r>
      <w:proofErr w:type="spellEnd"/>
      <w:r w:rsidRPr="006526A7">
        <w:rPr>
          <w:color w:val="000000"/>
        </w:rPr>
        <w:t xml:space="preserve"> HEAL Project, a </w:t>
      </w:r>
      <w:proofErr w:type="spellStart"/>
      <w:r w:rsidRPr="006526A7">
        <w:rPr>
          <w:color w:val="000000"/>
        </w:rPr>
        <w:t>Sankofa</w:t>
      </w:r>
      <w:proofErr w:type="spellEnd"/>
      <w:r w:rsidRPr="006526A7">
        <w:rPr>
          <w:color w:val="000000"/>
        </w:rPr>
        <w:t xml:space="preserve"> CDC Program, works with school-aged youth to understand the benefits of growing and consuming fresh fruits and vegetables through a combination of indoor and outdoor classroom work. Students explore their roles as peer leaders and study the foundations of nutrition and agriculture. The </w:t>
      </w:r>
      <w:proofErr w:type="spellStart"/>
      <w:r w:rsidRPr="006526A7">
        <w:rPr>
          <w:color w:val="000000"/>
        </w:rPr>
        <w:t>Sankofa</w:t>
      </w:r>
      <w:proofErr w:type="spellEnd"/>
      <w:r w:rsidRPr="006526A7">
        <w:rPr>
          <w:color w:val="000000"/>
        </w:rPr>
        <w:t xml:space="preserve"> Heal Project Coordinator will basically be responsible for teaching students the importance of healthy eating and cooking and vegetable gardening during the school year. </w:t>
      </w:r>
      <w:r w:rsidRPr="006526A7">
        <w:rPr>
          <w:color w:val="000000"/>
        </w:rPr>
        <w:br/>
      </w:r>
      <w:r w:rsidRPr="006526A7">
        <w:rPr>
          <w:color w:val="000000"/>
        </w:rPr>
        <w:br/>
        <w:t>Job Responsibilities:</w:t>
      </w:r>
    </w:p>
    <w:p w:rsidR="006526A7" w:rsidRDefault="006526A7" w:rsidP="006526A7">
      <w:pPr>
        <w:pStyle w:val="NormalWeb"/>
        <w:rPr>
          <w:color w:val="000000"/>
        </w:rPr>
      </w:pPr>
      <w:r w:rsidRPr="006526A7">
        <w:rPr>
          <w:color w:val="000000"/>
        </w:rPr>
        <w:t>1. Develop nutritional based curriculum to educate students on health conditions related to eating habits and lifestyle choices, specifically heart disease, high cholesterol, diabetes, obesity, and high blood pressure</w:t>
      </w:r>
      <w:r w:rsidRPr="006526A7">
        <w:rPr>
          <w:color w:val="000000"/>
        </w:rPr>
        <w:br/>
        <w:t>2. Educate students on how to garden, grow and harvest fruits, vegetables and herbs</w:t>
      </w:r>
      <w:r w:rsidRPr="006526A7">
        <w:rPr>
          <w:color w:val="000000"/>
        </w:rPr>
        <w:br/>
        <w:t>3. Explore community factors and how they influence health </w:t>
      </w:r>
      <w:r w:rsidRPr="006526A7">
        <w:rPr>
          <w:color w:val="000000"/>
        </w:rPr>
        <w:br/>
        <w:t>4. Develop and teach students to set the example for students to be respectable and responsible citizens within their school, within their communities, and in their future</w:t>
      </w:r>
      <w:r w:rsidRPr="006526A7">
        <w:rPr>
          <w:color w:val="000000"/>
        </w:rPr>
        <w:br/>
        <w:t>5. Evaluate development, administration, and collection of quantitative and qualitative data</w:t>
      </w:r>
      <w:r w:rsidRPr="006526A7">
        <w:rPr>
          <w:color w:val="000000"/>
        </w:rPr>
        <w:br/>
        <w:t>6. Coordinate with community partners to educate students about diet and nutrition (especially cardiovascular disease risk factors), leadership skills, gardening skills, social determinants of health</w:t>
      </w:r>
      <w:r w:rsidRPr="006526A7">
        <w:rPr>
          <w:color w:val="000000"/>
        </w:rPr>
        <w:br/>
        <w:t>7. Perform research as necessary for recipe creation, diet and nutrition education materials, etc</w:t>
      </w:r>
      <w:proofErr w:type="gramStart"/>
      <w:r w:rsidRPr="006526A7">
        <w:rPr>
          <w:color w:val="000000"/>
        </w:rPr>
        <w:t>.</w:t>
      </w:r>
      <w:proofErr w:type="gramEnd"/>
      <w:r w:rsidRPr="006526A7">
        <w:rPr>
          <w:color w:val="000000"/>
        </w:rPr>
        <w:br/>
        <w:t xml:space="preserve">8. </w:t>
      </w:r>
      <w:proofErr w:type="gramStart"/>
      <w:r w:rsidRPr="006526A7">
        <w:rPr>
          <w:color w:val="000000"/>
        </w:rPr>
        <w:t>Schedule and chaperon student activities and field trips</w:t>
      </w:r>
      <w:r w:rsidRPr="006526A7">
        <w:rPr>
          <w:color w:val="000000"/>
        </w:rPr>
        <w:br/>
        <w:t>9.</w:t>
      </w:r>
      <w:proofErr w:type="gramEnd"/>
      <w:r w:rsidRPr="006526A7">
        <w:rPr>
          <w:color w:val="000000"/>
        </w:rPr>
        <w:t xml:space="preserve"> Maintain calendars of student information, activities, and events </w:t>
      </w:r>
      <w:r w:rsidRPr="006526A7">
        <w:rPr>
          <w:color w:val="000000"/>
        </w:rPr>
        <w:br/>
        <w:t>10. Maintain inventory of all class/meeting and cooking demonstration supplies and materials </w:t>
      </w:r>
      <w:r w:rsidRPr="006526A7">
        <w:rPr>
          <w:color w:val="000000"/>
        </w:rPr>
        <w:br/>
        <w:t xml:space="preserve">11. Supervise and utilize (2) garden assistants to maintain </w:t>
      </w:r>
      <w:proofErr w:type="spellStart"/>
      <w:r w:rsidRPr="006526A7">
        <w:rPr>
          <w:color w:val="000000"/>
        </w:rPr>
        <w:t>Sankofa's</w:t>
      </w:r>
      <w:proofErr w:type="spellEnd"/>
      <w:r w:rsidRPr="006526A7">
        <w:rPr>
          <w:color w:val="000000"/>
        </w:rPr>
        <w:t xml:space="preserve"> three Community gardens</w:t>
      </w:r>
      <w:r w:rsidRPr="006526A7">
        <w:rPr>
          <w:color w:val="000000"/>
        </w:rPr>
        <w:br/>
        <w:t xml:space="preserve">12. Administrative tasks including </w:t>
      </w:r>
      <w:proofErr w:type="gramStart"/>
      <w:r w:rsidRPr="006526A7">
        <w:rPr>
          <w:color w:val="000000"/>
        </w:rPr>
        <w:t>emails,</w:t>
      </w:r>
      <w:proofErr w:type="gramEnd"/>
      <w:r w:rsidRPr="006526A7">
        <w:rPr>
          <w:color w:val="000000"/>
        </w:rPr>
        <w:t xml:space="preserve"> check requests, weekly reports, etc.</w:t>
      </w:r>
      <w:r w:rsidRPr="006526A7">
        <w:rPr>
          <w:color w:val="000000"/>
        </w:rPr>
        <w:br/>
      </w:r>
      <w:r w:rsidRPr="006526A7">
        <w:rPr>
          <w:color w:val="000000"/>
        </w:rPr>
        <w:br/>
        <w:t>Qualifications/Requirements:</w:t>
      </w:r>
    </w:p>
    <w:p w:rsidR="003C3059" w:rsidRPr="00CC27BC" w:rsidRDefault="006526A7" w:rsidP="006526A7">
      <w:pPr>
        <w:pStyle w:val="NormalWeb"/>
      </w:pPr>
      <w:r w:rsidRPr="006526A7">
        <w:rPr>
          <w:color w:val="000000"/>
        </w:rPr>
        <w:t>1. Personal interest in diet and nutrition, agriculture, youth development, and local economies with vegetable gardening Experience </w:t>
      </w:r>
      <w:r w:rsidRPr="006526A7">
        <w:rPr>
          <w:color w:val="000000"/>
        </w:rPr>
        <w:br/>
        <w:t xml:space="preserve">2. </w:t>
      </w:r>
      <w:proofErr w:type="gramStart"/>
      <w:r w:rsidRPr="006526A7">
        <w:rPr>
          <w:color w:val="000000"/>
        </w:rPr>
        <w:t>5 Years Minimum teaching experience in Middle and/or High Schools </w:t>
      </w:r>
      <w:r w:rsidRPr="006526A7">
        <w:rPr>
          <w:color w:val="000000"/>
        </w:rPr>
        <w:br/>
        <w:t>3.</w:t>
      </w:r>
      <w:proofErr w:type="gramEnd"/>
      <w:r w:rsidRPr="006526A7">
        <w:rPr>
          <w:color w:val="000000"/>
        </w:rPr>
        <w:t xml:space="preserve"> Experience working with diverse and structurally vulnerable populations</w:t>
      </w:r>
      <w:r w:rsidRPr="006526A7">
        <w:rPr>
          <w:color w:val="000000"/>
        </w:rPr>
        <w:br/>
        <w:t xml:space="preserve">4. </w:t>
      </w:r>
      <w:proofErr w:type="gramStart"/>
      <w:r w:rsidRPr="006526A7">
        <w:rPr>
          <w:color w:val="000000"/>
        </w:rPr>
        <w:t xml:space="preserve">Proficient in Microsoft Office, including Word, Excel, and </w:t>
      </w:r>
      <w:proofErr w:type="spellStart"/>
      <w:r w:rsidRPr="006526A7">
        <w:rPr>
          <w:color w:val="000000"/>
        </w:rPr>
        <w:t>Powerpoint</w:t>
      </w:r>
      <w:proofErr w:type="spellEnd"/>
      <w:r w:rsidRPr="006526A7">
        <w:rPr>
          <w:color w:val="000000"/>
        </w:rPr>
        <w:br/>
        <w:t>5.</w:t>
      </w:r>
      <w:proofErr w:type="gramEnd"/>
      <w:r w:rsidRPr="006526A7">
        <w:rPr>
          <w:color w:val="000000"/>
        </w:rPr>
        <w:t xml:space="preserve"> </w:t>
      </w:r>
      <w:proofErr w:type="gramStart"/>
      <w:r w:rsidRPr="006526A7">
        <w:rPr>
          <w:color w:val="000000"/>
        </w:rPr>
        <w:t>Strong oral, written, and communication skills</w:t>
      </w:r>
      <w:r w:rsidRPr="006526A7">
        <w:rPr>
          <w:color w:val="000000"/>
        </w:rPr>
        <w:br/>
        <w:t>6.</w:t>
      </w:r>
      <w:proofErr w:type="gramEnd"/>
      <w:r w:rsidRPr="006526A7">
        <w:rPr>
          <w:color w:val="000000"/>
        </w:rPr>
        <w:t xml:space="preserve"> Self-starter, reliable, friendly, creative, motivated, </w:t>
      </w:r>
      <w:proofErr w:type="gramStart"/>
      <w:r w:rsidRPr="006526A7">
        <w:rPr>
          <w:color w:val="000000"/>
        </w:rPr>
        <w:t>organized, cooperative, understanding</w:t>
      </w:r>
      <w:r w:rsidRPr="006526A7">
        <w:rPr>
          <w:color w:val="000000"/>
        </w:rPr>
        <w:br/>
        <w:t>7</w:t>
      </w:r>
      <w:proofErr w:type="gramEnd"/>
      <w:r w:rsidRPr="006526A7">
        <w:rPr>
          <w:color w:val="000000"/>
        </w:rPr>
        <w:t>. Flexibility to work evenings and weekends as necessary </w:t>
      </w:r>
      <w:r w:rsidRPr="006526A7">
        <w:rPr>
          <w:color w:val="000000"/>
        </w:rPr>
        <w:br/>
      </w:r>
      <w:r w:rsidRPr="006526A7">
        <w:rPr>
          <w:color w:val="000000"/>
        </w:rPr>
        <w:br/>
        <w:t>Please submit a resume and cover letter describing your interests and qualifications specific to this position. For more information about us visit www.s</w:t>
      </w:r>
      <w:bookmarkStart w:id="0" w:name="_GoBack"/>
      <w:bookmarkEnd w:id="0"/>
      <w:r w:rsidRPr="006526A7">
        <w:rPr>
          <w:color w:val="000000"/>
        </w:rPr>
        <w:t>ankofanola.org.</w:t>
      </w:r>
      <w:r w:rsidR="0042324E" w:rsidRPr="0042324E">
        <w:rPr>
          <w:color w:val="000000"/>
        </w:rPr>
        <w:t xml:space="preserve">Note: This is a full-time salaried position.  </w:t>
      </w:r>
      <w:proofErr w:type="spellStart"/>
      <w:r w:rsidR="0042324E" w:rsidRPr="0042324E">
        <w:rPr>
          <w:color w:val="000000"/>
        </w:rPr>
        <w:t>Sankofa</w:t>
      </w:r>
      <w:proofErr w:type="spellEnd"/>
      <w:r w:rsidR="0042324E" w:rsidRPr="0042324E">
        <w:rPr>
          <w:color w:val="000000"/>
        </w:rPr>
        <w:t xml:space="preserve"> CDC offers a competitive benefit package with health/vision insurance.  </w:t>
      </w:r>
    </w:p>
    <w:sectPr w:rsidR="003C3059" w:rsidRPr="00CC27BC" w:rsidSect="00993E27">
      <w:pgSz w:w="12240" w:h="15840"/>
      <w:pgMar w:top="1080"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1CF"/>
    <w:multiLevelType w:val="hybridMultilevel"/>
    <w:tmpl w:val="C3F8B754"/>
    <w:lvl w:ilvl="0" w:tplc="E71E0BB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20BB4"/>
    <w:multiLevelType w:val="hybridMultilevel"/>
    <w:tmpl w:val="43C081A8"/>
    <w:lvl w:ilvl="0" w:tplc="E71E0BBE">
      <w:start w:val="1"/>
      <w:numFmt w:val="decimal"/>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2143F"/>
    <w:multiLevelType w:val="hybridMultilevel"/>
    <w:tmpl w:val="49EC2F76"/>
    <w:lvl w:ilvl="0" w:tplc="B380A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28427F"/>
    <w:multiLevelType w:val="hybridMultilevel"/>
    <w:tmpl w:val="AD0C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52B82"/>
    <w:multiLevelType w:val="hybridMultilevel"/>
    <w:tmpl w:val="C39A6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BC"/>
    <w:rsid w:val="003C3059"/>
    <w:rsid w:val="003F689C"/>
    <w:rsid w:val="0042324E"/>
    <w:rsid w:val="006526A7"/>
    <w:rsid w:val="00993E27"/>
    <w:rsid w:val="00B868BB"/>
    <w:rsid w:val="00BC3509"/>
    <w:rsid w:val="00CC27BC"/>
    <w:rsid w:val="00DA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688">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Sankofa Accountant</dc:creator>
  <cp:lastModifiedBy>Sankofa Accountant</cp:lastModifiedBy>
  <cp:revision>3</cp:revision>
  <cp:lastPrinted>2013-10-15T21:50:00Z</cp:lastPrinted>
  <dcterms:created xsi:type="dcterms:W3CDTF">2013-10-15T18:13:00Z</dcterms:created>
  <dcterms:modified xsi:type="dcterms:W3CDTF">2013-10-24T23:17:00Z</dcterms:modified>
</cp:coreProperties>
</file>